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41D" w:rsidRPr="00941202" w:rsidRDefault="0087541D" w:rsidP="0087541D">
      <w:pPr>
        <w:tabs>
          <w:tab w:val="center" w:pos="1620"/>
          <w:tab w:val="center" w:pos="6300"/>
        </w:tabs>
        <w:ind w:left="-360" w:right="-360"/>
        <w:rPr>
          <w:b/>
          <w:sz w:val="24"/>
        </w:rPr>
      </w:pPr>
      <w:r>
        <w:rPr>
          <w:sz w:val="24"/>
        </w:rPr>
        <w:t xml:space="preserve">        </w:t>
      </w:r>
      <w:r w:rsidRPr="00941202">
        <w:rPr>
          <w:sz w:val="24"/>
        </w:rPr>
        <w:t>UBND TỈNH QUẢNG BÌNH</w:t>
      </w:r>
      <w:r w:rsidRPr="00941202">
        <w:rPr>
          <w:b/>
          <w:sz w:val="24"/>
        </w:rPr>
        <w:t xml:space="preserve"> </w:t>
      </w:r>
      <w:r>
        <w:rPr>
          <w:b/>
          <w:sz w:val="24"/>
        </w:rPr>
        <w:tab/>
        <w:t xml:space="preserve">                   </w:t>
      </w:r>
      <w:r w:rsidRPr="00941202">
        <w:rPr>
          <w:b/>
          <w:sz w:val="24"/>
        </w:rPr>
        <w:t>CỘNG HÒA XÃ HỘI CHỦ NGHĨA VIỆT NAM</w:t>
      </w:r>
    </w:p>
    <w:p w:rsidR="0087541D" w:rsidRDefault="00B33EC8" w:rsidP="0087541D">
      <w:pPr>
        <w:tabs>
          <w:tab w:val="center" w:pos="1620"/>
          <w:tab w:val="center" w:pos="6300"/>
        </w:tabs>
        <w:ind w:left="-360" w:right="-360"/>
        <w:rPr>
          <w:b/>
          <w:sz w:val="26"/>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520065</wp:posOffset>
                </wp:positionH>
                <wp:positionV relativeFrom="paragraph">
                  <wp:posOffset>182879</wp:posOffset>
                </wp:positionV>
                <wp:extent cx="976630" cy="0"/>
                <wp:effectExtent l="0" t="0" r="1397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66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0B74B3" id="_x0000_t32" coordsize="21600,21600" o:spt="32" o:oned="t" path="m,l21600,21600e" filled="f">
                <v:path arrowok="t" fillok="f" o:connecttype="none"/>
                <o:lock v:ext="edit" shapetype="t"/>
              </v:shapetype>
              <v:shape id="AutoShape 5" o:spid="_x0000_s1026" type="#_x0000_t32" style="position:absolute;margin-left:40.95pt;margin-top:14.4pt;width:76.9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" strokeweight="1pt"/>
            </w:pict>
          </mc:Fallback>
        </mc:AlternateContent>
      </w:r>
      <w:r w:rsidR="0087541D">
        <w:rPr>
          <w:b/>
          <w:sz w:val="24"/>
        </w:rPr>
        <w:t xml:space="preserve"> </w:t>
      </w:r>
      <w:r w:rsidR="0087541D">
        <w:rPr>
          <w:b/>
          <w:sz w:val="24"/>
        </w:rPr>
        <w:tab/>
      </w:r>
      <w:r w:rsidR="0087541D" w:rsidRPr="00941202">
        <w:rPr>
          <w:b/>
          <w:sz w:val="24"/>
        </w:rPr>
        <w:t>TRƯỜNG ĐẠI HỌC QUẢNG BÌNH</w:t>
      </w:r>
      <w:r w:rsidR="0087541D">
        <w:rPr>
          <w:b/>
        </w:rPr>
        <w:t xml:space="preserve"> </w:t>
      </w:r>
      <w:r w:rsidR="0087541D">
        <w:rPr>
          <w:b/>
        </w:rPr>
        <w:tab/>
        <w:t xml:space="preserve">                    </w:t>
      </w:r>
      <w:r w:rsidR="0087541D" w:rsidRPr="00941202">
        <w:rPr>
          <w:b/>
          <w:sz w:val="26"/>
        </w:rPr>
        <w:t xml:space="preserve">Độc lập - Tự do </w:t>
      </w:r>
      <w:r w:rsidR="0087541D">
        <w:rPr>
          <w:b/>
          <w:sz w:val="26"/>
        </w:rPr>
        <w:t>-</w:t>
      </w:r>
      <w:r w:rsidR="0087541D" w:rsidRPr="00941202">
        <w:rPr>
          <w:b/>
          <w:sz w:val="26"/>
        </w:rPr>
        <w:t xml:space="preserve"> Hạnh phúc</w:t>
      </w:r>
    </w:p>
    <w:p w:rsidR="0087541D" w:rsidRDefault="00B33EC8" w:rsidP="0087541D">
      <w:pPr>
        <w:spacing w:after="200" w:line="276" w:lineRule="auto"/>
        <w:rPr>
          <w:b/>
          <w:sz w:val="26"/>
          <w:szCs w:val="26"/>
        </w:rPr>
      </w:pP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3681095</wp:posOffset>
                </wp:positionH>
                <wp:positionV relativeFrom="paragraph">
                  <wp:posOffset>19685</wp:posOffset>
                </wp:positionV>
                <wp:extent cx="1685925" cy="9525"/>
                <wp:effectExtent l="8255" t="11430" r="10795" b="762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C13CBE" id="AutoShape 17" o:spid="_x0000_s1026" type="#_x0000_t32" style="position:absolute;margin-left:289.85pt;margin-top:1.55pt;width:132.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"/>
            </w:pict>
          </mc:Fallback>
        </mc:AlternateContent>
      </w:r>
    </w:p>
    <w:p w:rsidR="00C2146B" w:rsidRDefault="00C2146B" w:rsidP="0087541D">
      <w:pPr>
        <w:jc w:val="center"/>
        <w:rPr>
          <w:b/>
          <w:sz w:val="26"/>
          <w:szCs w:val="26"/>
        </w:rPr>
      </w:pPr>
      <w:r>
        <w:rPr>
          <w:b/>
          <w:sz w:val="26"/>
          <w:szCs w:val="26"/>
        </w:rPr>
        <w:t xml:space="preserve">KẾ HOẠCH CẢI TIẾN </w:t>
      </w:r>
      <w:r w:rsidR="00B33D57">
        <w:rPr>
          <w:b/>
          <w:sz w:val="26"/>
          <w:szCs w:val="26"/>
        </w:rPr>
        <w:t>CHẤT LƯỢNG CHƯƠNG TRÌNH ĐÀO TẠO</w:t>
      </w:r>
    </w:p>
    <w:p w:rsidR="00C2146B" w:rsidRDefault="00C2146B" w:rsidP="0087541D">
      <w:pPr>
        <w:jc w:val="center"/>
        <w:rPr>
          <w:b/>
          <w:sz w:val="26"/>
          <w:szCs w:val="26"/>
        </w:rPr>
      </w:pPr>
      <w:r>
        <w:rPr>
          <w:b/>
          <w:sz w:val="26"/>
          <w:szCs w:val="26"/>
        </w:rPr>
        <w:t xml:space="preserve">SAU TỰ ĐÁNH GIÁ CTĐT </w:t>
      </w:r>
      <w:r w:rsidR="00647493">
        <w:rPr>
          <w:b/>
          <w:sz w:val="26"/>
          <w:szCs w:val="26"/>
        </w:rPr>
        <w:t xml:space="preserve">NĂM </w:t>
      </w:r>
      <w:r>
        <w:rPr>
          <w:b/>
          <w:sz w:val="26"/>
          <w:szCs w:val="26"/>
        </w:rPr>
        <w:t>20</w:t>
      </w:r>
      <w:r w:rsidR="00254B8A">
        <w:rPr>
          <w:b/>
          <w:sz w:val="26"/>
          <w:szCs w:val="26"/>
        </w:rPr>
        <w:t>19</w:t>
      </w:r>
      <w:bookmarkStart w:id="0" w:name="_GoBack"/>
      <w:bookmarkEnd w:id="0"/>
    </w:p>
    <w:p w:rsidR="0087541D" w:rsidRPr="00C600DC" w:rsidRDefault="0087541D" w:rsidP="00223758">
      <w:pPr>
        <w:spacing w:line="312" w:lineRule="auto"/>
        <w:jc w:val="center"/>
        <w:rPr>
          <w:b/>
          <w:sz w:val="26"/>
          <w:szCs w:val="26"/>
        </w:rPr>
      </w:pPr>
    </w:p>
    <w:p w:rsidR="00C2146B" w:rsidRDefault="007B1153" w:rsidP="007B1153">
      <w:pPr>
        <w:ind w:firstLine="1560"/>
        <w:jc w:val="both"/>
        <w:rPr>
          <w:b/>
          <w:sz w:val="26"/>
          <w:szCs w:val="26"/>
        </w:rPr>
      </w:pPr>
      <w:r>
        <w:rPr>
          <w:b/>
          <w:sz w:val="26"/>
          <w:szCs w:val="26"/>
        </w:rPr>
        <w:t>Tên chương trình:</w:t>
      </w:r>
      <w:r w:rsidR="002F0CF6">
        <w:rPr>
          <w:b/>
          <w:sz w:val="26"/>
          <w:szCs w:val="26"/>
        </w:rPr>
        <w:t xml:space="preserve"> Cử nhân Công nghệ thông tin</w:t>
      </w:r>
    </w:p>
    <w:p w:rsidR="007B1153" w:rsidRDefault="007B1153" w:rsidP="007B1153">
      <w:pPr>
        <w:ind w:firstLine="1560"/>
        <w:jc w:val="both"/>
        <w:rPr>
          <w:b/>
          <w:sz w:val="26"/>
          <w:szCs w:val="26"/>
        </w:rPr>
      </w:pPr>
      <w:r>
        <w:rPr>
          <w:b/>
          <w:sz w:val="26"/>
          <w:szCs w:val="26"/>
        </w:rPr>
        <w:t>Khoa quản lý:</w:t>
      </w:r>
      <w:r w:rsidR="002F0CF6">
        <w:rPr>
          <w:b/>
          <w:sz w:val="26"/>
          <w:szCs w:val="26"/>
        </w:rPr>
        <w:t xml:space="preserve"> KT-CNTT</w:t>
      </w:r>
    </w:p>
    <w:p w:rsidR="007B1153" w:rsidRDefault="007B1153" w:rsidP="007B1153">
      <w:pPr>
        <w:ind w:firstLine="1560"/>
        <w:jc w:val="both"/>
        <w:rPr>
          <w:b/>
          <w:sz w:val="26"/>
          <w:szCs w:val="26"/>
        </w:rPr>
      </w:pPr>
      <w:r>
        <w:rPr>
          <w:b/>
          <w:sz w:val="26"/>
          <w:szCs w:val="26"/>
        </w:rPr>
        <w:t>Bộ môn:</w:t>
      </w:r>
      <w:r w:rsidR="002F0CF6">
        <w:rPr>
          <w:b/>
          <w:sz w:val="26"/>
          <w:szCs w:val="26"/>
        </w:rPr>
        <w:t xml:space="preserve"> Công nghệ thông tin</w:t>
      </w:r>
    </w:p>
    <w:p w:rsidR="007B1153" w:rsidRPr="00C600DC" w:rsidRDefault="007B1153" w:rsidP="007B1153">
      <w:pPr>
        <w:ind w:firstLine="1560"/>
        <w:jc w:val="both"/>
        <w:rPr>
          <w:b/>
          <w:sz w:val="26"/>
          <w:szCs w:val="26"/>
        </w:rPr>
      </w:pPr>
    </w:p>
    <w:tbl>
      <w:tblPr>
        <w:tblW w:w="5650" w:type="pct"/>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8"/>
        <w:gridCol w:w="747"/>
        <w:gridCol w:w="4693"/>
        <w:gridCol w:w="1986"/>
        <w:gridCol w:w="1275"/>
        <w:gridCol w:w="990"/>
      </w:tblGrid>
      <w:tr w:rsidR="00FA6770" w:rsidRPr="002E7F92" w:rsidTr="00FA6770">
        <w:trPr>
          <w:trHeight w:val="645"/>
        </w:trPr>
        <w:tc>
          <w:tcPr>
            <w:tcW w:w="263" w:type="pct"/>
            <w:shd w:val="clear" w:color="auto" w:fill="auto"/>
            <w:vAlign w:val="center"/>
            <w:hideMark/>
          </w:tcPr>
          <w:p w:rsidR="00AA16D1" w:rsidRPr="002E7F92" w:rsidRDefault="00AA16D1" w:rsidP="00637AE1">
            <w:pPr>
              <w:jc w:val="center"/>
              <w:rPr>
                <w:b/>
                <w:bCs/>
                <w:color w:val="000000"/>
                <w:sz w:val="24"/>
                <w:szCs w:val="24"/>
              </w:rPr>
            </w:pPr>
            <w:r w:rsidRPr="002E7F92">
              <w:rPr>
                <w:b/>
                <w:bCs/>
                <w:color w:val="000000"/>
                <w:sz w:val="24"/>
                <w:szCs w:val="24"/>
              </w:rPr>
              <w:t>TT</w:t>
            </w:r>
          </w:p>
        </w:tc>
        <w:tc>
          <w:tcPr>
            <w:tcW w:w="365" w:type="pct"/>
            <w:vAlign w:val="center"/>
          </w:tcPr>
          <w:p w:rsidR="00AA16D1" w:rsidRPr="002E7F92" w:rsidRDefault="00AA16D1" w:rsidP="002C5DFB">
            <w:pPr>
              <w:jc w:val="center"/>
              <w:rPr>
                <w:b/>
                <w:bCs/>
                <w:color w:val="000000"/>
                <w:sz w:val="24"/>
                <w:szCs w:val="24"/>
              </w:rPr>
            </w:pPr>
            <w:r w:rsidRPr="002E7F92">
              <w:rPr>
                <w:b/>
                <w:bCs/>
                <w:color w:val="000000"/>
                <w:sz w:val="24"/>
                <w:szCs w:val="24"/>
              </w:rPr>
              <w:t>T.chí</w:t>
            </w:r>
          </w:p>
        </w:tc>
        <w:tc>
          <w:tcPr>
            <w:tcW w:w="2294" w:type="pct"/>
            <w:shd w:val="clear" w:color="auto" w:fill="auto"/>
            <w:vAlign w:val="center"/>
            <w:hideMark/>
          </w:tcPr>
          <w:p w:rsidR="00AA16D1" w:rsidRPr="002E7F92" w:rsidRDefault="0087541D" w:rsidP="00637AE1">
            <w:pPr>
              <w:jc w:val="center"/>
              <w:rPr>
                <w:b/>
                <w:bCs/>
                <w:color w:val="000000"/>
                <w:sz w:val="24"/>
                <w:szCs w:val="24"/>
              </w:rPr>
            </w:pPr>
            <w:r w:rsidRPr="002E7F92">
              <w:rPr>
                <w:b/>
                <w:bCs/>
                <w:color w:val="000000"/>
                <w:sz w:val="24"/>
                <w:szCs w:val="24"/>
              </w:rPr>
              <w:t>Nội dung công việc (thực hiện cải tiến về CTĐT/kế hoạch hành động)</w:t>
            </w:r>
          </w:p>
        </w:tc>
        <w:tc>
          <w:tcPr>
            <w:tcW w:w="971" w:type="pct"/>
            <w:shd w:val="clear" w:color="auto" w:fill="auto"/>
            <w:vAlign w:val="center"/>
            <w:hideMark/>
          </w:tcPr>
          <w:p w:rsidR="00AA16D1" w:rsidRPr="002E7F92" w:rsidRDefault="0087541D" w:rsidP="00637AE1">
            <w:pPr>
              <w:jc w:val="center"/>
              <w:rPr>
                <w:b/>
                <w:bCs/>
                <w:color w:val="000000"/>
                <w:sz w:val="24"/>
                <w:szCs w:val="24"/>
              </w:rPr>
            </w:pPr>
            <w:r w:rsidRPr="002E7F92">
              <w:rPr>
                <w:b/>
                <w:bCs/>
                <w:color w:val="000000"/>
                <w:sz w:val="24"/>
                <w:szCs w:val="24"/>
              </w:rPr>
              <w:t>Bộ phận/người chịu trách nhiệm</w:t>
            </w:r>
          </w:p>
        </w:tc>
        <w:tc>
          <w:tcPr>
            <w:tcW w:w="623" w:type="pct"/>
            <w:shd w:val="clear" w:color="auto" w:fill="auto"/>
            <w:vAlign w:val="center"/>
            <w:hideMark/>
          </w:tcPr>
          <w:p w:rsidR="00AA16D1" w:rsidRPr="002E7F92" w:rsidRDefault="0087541D" w:rsidP="006C119B">
            <w:pPr>
              <w:jc w:val="center"/>
              <w:rPr>
                <w:b/>
                <w:bCs/>
                <w:color w:val="000000"/>
                <w:sz w:val="24"/>
                <w:szCs w:val="24"/>
              </w:rPr>
            </w:pPr>
            <w:r w:rsidRPr="002E7F92">
              <w:rPr>
                <w:b/>
                <w:bCs/>
                <w:color w:val="000000"/>
                <w:sz w:val="24"/>
                <w:szCs w:val="24"/>
              </w:rPr>
              <w:t xml:space="preserve">Dự kiến thời gian </w:t>
            </w:r>
            <w:r w:rsidR="00A04D65" w:rsidRPr="002E7F92">
              <w:rPr>
                <w:b/>
                <w:bCs/>
                <w:color w:val="000000"/>
                <w:sz w:val="24"/>
                <w:szCs w:val="24"/>
              </w:rPr>
              <w:t>h</w:t>
            </w:r>
            <w:r w:rsidRPr="002E7F92">
              <w:rPr>
                <w:b/>
                <w:bCs/>
                <w:color w:val="000000"/>
                <w:sz w:val="24"/>
                <w:szCs w:val="24"/>
              </w:rPr>
              <w:t>oàn thành</w:t>
            </w:r>
          </w:p>
        </w:tc>
        <w:tc>
          <w:tcPr>
            <w:tcW w:w="484" w:type="pct"/>
            <w:vAlign w:val="center"/>
          </w:tcPr>
          <w:p w:rsidR="00AA16D1" w:rsidRPr="002E7F92" w:rsidRDefault="00AA16D1" w:rsidP="00637AE1">
            <w:pPr>
              <w:jc w:val="center"/>
              <w:rPr>
                <w:b/>
                <w:bCs/>
                <w:color w:val="000000"/>
                <w:sz w:val="24"/>
                <w:szCs w:val="24"/>
              </w:rPr>
            </w:pPr>
            <w:r w:rsidRPr="002E7F92">
              <w:rPr>
                <w:b/>
                <w:bCs/>
                <w:color w:val="000000"/>
                <w:sz w:val="24"/>
                <w:szCs w:val="24"/>
              </w:rPr>
              <w:t>Ghi chú</w:t>
            </w:r>
          </w:p>
        </w:tc>
      </w:tr>
      <w:tr w:rsidR="00FA6770" w:rsidRPr="002E7F92" w:rsidTr="00FA6770">
        <w:trPr>
          <w:trHeight w:val="645"/>
        </w:trPr>
        <w:tc>
          <w:tcPr>
            <w:tcW w:w="263" w:type="pct"/>
            <w:shd w:val="clear" w:color="auto" w:fill="auto"/>
            <w:vAlign w:val="center"/>
          </w:tcPr>
          <w:p w:rsidR="00AA16D1" w:rsidRPr="00FA6770" w:rsidRDefault="00AA16D1" w:rsidP="00FA6770">
            <w:pPr>
              <w:pStyle w:val="ListParagraph"/>
              <w:numPr>
                <w:ilvl w:val="0"/>
                <w:numId w:val="3"/>
              </w:numPr>
              <w:ind w:left="57" w:firstLine="0"/>
              <w:jc w:val="center"/>
              <w:rPr>
                <w:bCs/>
                <w:color w:val="000000"/>
                <w:sz w:val="24"/>
                <w:szCs w:val="24"/>
              </w:rPr>
            </w:pPr>
          </w:p>
        </w:tc>
        <w:tc>
          <w:tcPr>
            <w:tcW w:w="365" w:type="pct"/>
            <w:vAlign w:val="center"/>
          </w:tcPr>
          <w:p w:rsidR="00AA16D1" w:rsidRPr="002E7F92" w:rsidRDefault="00155020" w:rsidP="002C5DFB">
            <w:pPr>
              <w:jc w:val="center"/>
              <w:rPr>
                <w:bCs/>
                <w:color w:val="000000"/>
                <w:sz w:val="24"/>
                <w:szCs w:val="24"/>
              </w:rPr>
            </w:pPr>
            <w:r w:rsidRPr="002E7F92">
              <w:rPr>
                <w:bCs/>
                <w:color w:val="000000"/>
                <w:sz w:val="24"/>
                <w:szCs w:val="24"/>
              </w:rPr>
              <w:t>1.2</w:t>
            </w:r>
          </w:p>
        </w:tc>
        <w:tc>
          <w:tcPr>
            <w:tcW w:w="2294" w:type="pct"/>
            <w:shd w:val="clear" w:color="auto" w:fill="auto"/>
            <w:vAlign w:val="center"/>
          </w:tcPr>
          <w:p w:rsidR="00AA16D1" w:rsidRPr="002E7F92" w:rsidRDefault="00BE6EFF" w:rsidP="00637AE1">
            <w:pPr>
              <w:spacing w:before="40" w:line="276" w:lineRule="auto"/>
              <w:ind w:firstLine="171"/>
              <w:jc w:val="both"/>
              <w:rPr>
                <w:sz w:val="24"/>
                <w:szCs w:val="24"/>
                <w:lang w:val="da-DK"/>
              </w:rPr>
            </w:pPr>
            <w:r w:rsidRPr="002E7F92">
              <w:rPr>
                <w:sz w:val="24"/>
                <w:szCs w:val="24"/>
                <w:lang w:val="da-DK"/>
              </w:rPr>
              <w:t>CĐR tốt phải xuất phát từ các yêu cầu thực tiển của người sử dụng lao động. Do đó việc kết hợp với người sử dụng lao động trong xây dựng CĐR là rất cần thiết.</w:t>
            </w:r>
          </w:p>
        </w:tc>
        <w:tc>
          <w:tcPr>
            <w:tcW w:w="971" w:type="pct"/>
            <w:shd w:val="clear" w:color="auto" w:fill="auto"/>
            <w:vAlign w:val="center"/>
          </w:tcPr>
          <w:p w:rsidR="00AA16D1" w:rsidRPr="002E7F92" w:rsidRDefault="002C5DFB" w:rsidP="00363470">
            <w:pPr>
              <w:jc w:val="center"/>
              <w:rPr>
                <w:bCs/>
                <w:color w:val="000000"/>
                <w:sz w:val="24"/>
                <w:szCs w:val="24"/>
              </w:rPr>
            </w:pPr>
            <w:r w:rsidRPr="002E7F92">
              <w:rPr>
                <w:bCs/>
                <w:color w:val="000000"/>
                <w:sz w:val="24"/>
                <w:szCs w:val="24"/>
              </w:rPr>
              <w:t>Bộ môn CNTT</w:t>
            </w:r>
          </w:p>
        </w:tc>
        <w:tc>
          <w:tcPr>
            <w:tcW w:w="623" w:type="pct"/>
            <w:shd w:val="clear" w:color="auto" w:fill="auto"/>
            <w:vAlign w:val="center"/>
          </w:tcPr>
          <w:p w:rsidR="00AA16D1" w:rsidRPr="002E7F92" w:rsidRDefault="007D7445" w:rsidP="00363470">
            <w:pPr>
              <w:jc w:val="center"/>
              <w:rPr>
                <w:bCs/>
                <w:color w:val="000000"/>
                <w:sz w:val="24"/>
                <w:szCs w:val="24"/>
              </w:rPr>
            </w:pPr>
            <w:r>
              <w:rPr>
                <w:bCs/>
                <w:color w:val="000000"/>
                <w:sz w:val="24"/>
                <w:szCs w:val="24"/>
              </w:rPr>
              <w:t>8</w:t>
            </w:r>
            <w:r w:rsidRPr="002E7F92">
              <w:rPr>
                <w:bCs/>
                <w:color w:val="000000"/>
                <w:sz w:val="24"/>
                <w:szCs w:val="24"/>
              </w:rPr>
              <w:t>/2020</w:t>
            </w:r>
          </w:p>
        </w:tc>
        <w:tc>
          <w:tcPr>
            <w:tcW w:w="484" w:type="pct"/>
          </w:tcPr>
          <w:p w:rsidR="00AA16D1" w:rsidRPr="002E7F92" w:rsidRDefault="00AA16D1" w:rsidP="00363470">
            <w:pPr>
              <w:jc w:val="center"/>
              <w:rPr>
                <w:bCs/>
                <w:color w:val="000000"/>
                <w:sz w:val="24"/>
                <w:szCs w:val="24"/>
              </w:rPr>
            </w:pPr>
          </w:p>
        </w:tc>
      </w:tr>
      <w:tr w:rsidR="00FA6770" w:rsidRPr="002E7F92" w:rsidTr="00FA6770">
        <w:trPr>
          <w:trHeight w:val="645"/>
        </w:trPr>
        <w:tc>
          <w:tcPr>
            <w:tcW w:w="263" w:type="pct"/>
            <w:shd w:val="clear" w:color="auto" w:fill="auto"/>
            <w:vAlign w:val="center"/>
          </w:tcPr>
          <w:p w:rsidR="00AA16D1" w:rsidRPr="00FA6770" w:rsidRDefault="00AA16D1" w:rsidP="00FA6770">
            <w:pPr>
              <w:pStyle w:val="ListParagraph"/>
              <w:numPr>
                <w:ilvl w:val="0"/>
                <w:numId w:val="3"/>
              </w:numPr>
              <w:ind w:left="57" w:firstLine="0"/>
              <w:jc w:val="center"/>
              <w:rPr>
                <w:bCs/>
                <w:color w:val="000000"/>
                <w:sz w:val="24"/>
                <w:szCs w:val="24"/>
              </w:rPr>
            </w:pPr>
          </w:p>
        </w:tc>
        <w:tc>
          <w:tcPr>
            <w:tcW w:w="365" w:type="pct"/>
            <w:vAlign w:val="center"/>
          </w:tcPr>
          <w:p w:rsidR="00AA16D1" w:rsidRPr="002E7F92" w:rsidRDefault="00155020" w:rsidP="002C5DFB">
            <w:pPr>
              <w:jc w:val="center"/>
              <w:rPr>
                <w:bCs/>
                <w:color w:val="000000"/>
                <w:sz w:val="24"/>
                <w:szCs w:val="24"/>
              </w:rPr>
            </w:pPr>
            <w:r w:rsidRPr="002E7F92">
              <w:rPr>
                <w:bCs/>
                <w:color w:val="000000"/>
                <w:sz w:val="24"/>
                <w:szCs w:val="24"/>
              </w:rPr>
              <w:t>1.3</w:t>
            </w:r>
          </w:p>
        </w:tc>
        <w:tc>
          <w:tcPr>
            <w:tcW w:w="2294" w:type="pct"/>
            <w:shd w:val="clear" w:color="auto" w:fill="auto"/>
            <w:vAlign w:val="center"/>
          </w:tcPr>
          <w:p w:rsidR="00AA16D1" w:rsidRPr="002E7F92" w:rsidRDefault="00BE6EFF" w:rsidP="00637AE1">
            <w:pPr>
              <w:spacing w:before="40" w:line="276" w:lineRule="auto"/>
              <w:ind w:firstLine="171"/>
              <w:jc w:val="both"/>
              <w:rPr>
                <w:sz w:val="24"/>
                <w:szCs w:val="24"/>
                <w:lang w:val="da-DK"/>
              </w:rPr>
            </w:pPr>
            <w:r w:rsidRPr="002E7F92">
              <w:rPr>
                <w:sz w:val="24"/>
                <w:szCs w:val="24"/>
                <w:lang w:val="da-DK"/>
              </w:rPr>
              <w:t xml:space="preserve">Tiến hành liên kết với các cơ sở sử dụng người lao động để đánh giá chính xác CĐR của người học. Người sử dụng lao động cần tham gia vào quá trình xây dựng CĐR. Khoa, bộ môn định kỳ hàng năm tổ chức các cuộc họp 3 bên: đào tạo, người học và nhà sử dụng lao động để đánh giá lại CĐR và có những điều chỉnh cho phù hợp thực tế và đạt kết quả cao trong quá trình đào tạo. </w:t>
            </w:r>
          </w:p>
        </w:tc>
        <w:tc>
          <w:tcPr>
            <w:tcW w:w="971" w:type="pct"/>
            <w:shd w:val="clear" w:color="auto" w:fill="auto"/>
            <w:vAlign w:val="center"/>
          </w:tcPr>
          <w:p w:rsidR="00AA16D1" w:rsidRPr="002E7F92" w:rsidRDefault="002C5DFB" w:rsidP="00363470">
            <w:pPr>
              <w:jc w:val="center"/>
              <w:rPr>
                <w:bCs/>
                <w:color w:val="000000"/>
                <w:sz w:val="24"/>
                <w:szCs w:val="24"/>
              </w:rPr>
            </w:pPr>
            <w:r w:rsidRPr="002E7F92">
              <w:rPr>
                <w:bCs/>
                <w:color w:val="000000"/>
                <w:sz w:val="24"/>
                <w:szCs w:val="24"/>
              </w:rPr>
              <w:t>Khoa KT-CNTT, Bộ môn CNTT</w:t>
            </w:r>
          </w:p>
        </w:tc>
        <w:tc>
          <w:tcPr>
            <w:tcW w:w="623" w:type="pct"/>
            <w:shd w:val="clear" w:color="auto" w:fill="auto"/>
            <w:vAlign w:val="center"/>
          </w:tcPr>
          <w:p w:rsidR="00AA16D1" w:rsidRPr="002E7F92" w:rsidRDefault="007D7445" w:rsidP="00363470">
            <w:pPr>
              <w:jc w:val="center"/>
              <w:rPr>
                <w:bCs/>
                <w:color w:val="000000"/>
                <w:sz w:val="24"/>
                <w:szCs w:val="24"/>
              </w:rPr>
            </w:pPr>
            <w:r>
              <w:rPr>
                <w:bCs/>
                <w:color w:val="000000"/>
                <w:sz w:val="24"/>
                <w:szCs w:val="24"/>
              </w:rPr>
              <w:t>8</w:t>
            </w:r>
            <w:r w:rsidR="000C2A6D" w:rsidRPr="002E7F92">
              <w:rPr>
                <w:bCs/>
                <w:color w:val="000000"/>
                <w:sz w:val="24"/>
                <w:szCs w:val="24"/>
              </w:rPr>
              <w:t>/2020</w:t>
            </w:r>
          </w:p>
        </w:tc>
        <w:tc>
          <w:tcPr>
            <w:tcW w:w="484" w:type="pct"/>
          </w:tcPr>
          <w:p w:rsidR="00AA16D1" w:rsidRPr="002E7F92" w:rsidRDefault="00AA16D1" w:rsidP="00363470">
            <w:pPr>
              <w:jc w:val="center"/>
              <w:rPr>
                <w:bCs/>
                <w:color w:val="000000"/>
                <w:sz w:val="24"/>
                <w:szCs w:val="24"/>
              </w:rPr>
            </w:pPr>
          </w:p>
        </w:tc>
      </w:tr>
      <w:tr w:rsidR="00FA6770" w:rsidRPr="002E7F92" w:rsidTr="00FA6770">
        <w:trPr>
          <w:trHeight w:val="645"/>
        </w:trPr>
        <w:tc>
          <w:tcPr>
            <w:tcW w:w="263" w:type="pct"/>
            <w:shd w:val="clear" w:color="auto" w:fill="auto"/>
            <w:vAlign w:val="center"/>
          </w:tcPr>
          <w:p w:rsidR="00AA16D1" w:rsidRPr="00FA6770" w:rsidRDefault="00AA16D1" w:rsidP="00FA6770">
            <w:pPr>
              <w:pStyle w:val="ListParagraph"/>
              <w:numPr>
                <w:ilvl w:val="0"/>
                <w:numId w:val="3"/>
              </w:numPr>
              <w:ind w:left="57" w:firstLine="0"/>
              <w:jc w:val="center"/>
              <w:rPr>
                <w:bCs/>
                <w:color w:val="000000"/>
                <w:sz w:val="24"/>
                <w:szCs w:val="24"/>
              </w:rPr>
            </w:pPr>
          </w:p>
        </w:tc>
        <w:tc>
          <w:tcPr>
            <w:tcW w:w="365" w:type="pct"/>
            <w:vAlign w:val="center"/>
          </w:tcPr>
          <w:p w:rsidR="00AA16D1" w:rsidRPr="002E7F92" w:rsidRDefault="00155020" w:rsidP="002C5DFB">
            <w:pPr>
              <w:jc w:val="center"/>
              <w:rPr>
                <w:bCs/>
                <w:color w:val="000000"/>
                <w:sz w:val="24"/>
                <w:szCs w:val="24"/>
              </w:rPr>
            </w:pPr>
            <w:r w:rsidRPr="002E7F92">
              <w:rPr>
                <w:bCs/>
                <w:color w:val="000000"/>
                <w:sz w:val="24"/>
                <w:szCs w:val="24"/>
              </w:rPr>
              <w:t>2.2</w:t>
            </w:r>
          </w:p>
        </w:tc>
        <w:tc>
          <w:tcPr>
            <w:tcW w:w="2294" w:type="pct"/>
            <w:shd w:val="clear" w:color="auto" w:fill="auto"/>
            <w:vAlign w:val="center"/>
          </w:tcPr>
          <w:p w:rsidR="00AA16D1" w:rsidRPr="002E7F92" w:rsidRDefault="000C2A6D" w:rsidP="000C2A6D">
            <w:pPr>
              <w:spacing w:before="40" w:line="276" w:lineRule="auto"/>
              <w:ind w:firstLine="171"/>
              <w:jc w:val="both"/>
              <w:rPr>
                <w:b/>
                <w:bCs/>
                <w:color w:val="000000"/>
                <w:sz w:val="24"/>
                <w:szCs w:val="24"/>
              </w:rPr>
            </w:pPr>
            <w:r w:rsidRPr="002E7F92">
              <w:rPr>
                <w:sz w:val="24"/>
                <w:szCs w:val="24"/>
                <w:lang w:val="da-DK"/>
              </w:rPr>
              <w:t>T</w:t>
            </w:r>
            <w:r w:rsidR="00BE6EFF" w:rsidRPr="002E7F92">
              <w:rPr>
                <w:sz w:val="24"/>
                <w:szCs w:val="24"/>
                <w:lang w:val="da-DK"/>
              </w:rPr>
              <w:t xml:space="preserve">iếp tục đánh giá đề cương các học phần một cách bài bản, có cách thức tổ chức khoa học và đáp ứng hơn nữa nhu cầu cập nhật của xã hội. </w:t>
            </w:r>
          </w:p>
        </w:tc>
        <w:tc>
          <w:tcPr>
            <w:tcW w:w="971" w:type="pct"/>
            <w:shd w:val="clear" w:color="auto" w:fill="auto"/>
            <w:vAlign w:val="center"/>
          </w:tcPr>
          <w:p w:rsidR="00AA16D1" w:rsidRPr="002E7F92" w:rsidRDefault="007D7445" w:rsidP="007D7445">
            <w:pPr>
              <w:jc w:val="center"/>
              <w:rPr>
                <w:bCs/>
                <w:color w:val="000000"/>
                <w:sz w:val="24"/>
                <w:szCs w:val="24"/>
              </w:rPr>
            </w:pPr>
            <w:r>
              <w:rPr>
                <w:bCs/>
                <w:color w:val="000000"/>
                <w:sz w:val="24"/>
                <w:szCs w:val="24"/>
              </w:rPr>
              <w:t xml:space="preserve">Phòng đào tạo, </w:t>
            </w:r>
            <w:r w:rsidR="000C2A6D" w:rsidRPr="002C5DFB">
              <w:rPr>
                <w:bCs/>
                <w:color w:val="000000"/>
                <w:sz w:val="24"/>
                <w:szCs w:val="24"/>
              </w:rPr>
              <w:t>Bộ môn CNTT</w:t>
            </w:r>
          </w:p>
        </w:tc>
        <w:tc>
          <w:tcPr>
            <w:tcW w:w="623" w:type="pct"/>
            <w:shd w:val="clear" w:color="auto" w:fill="auto"/>
            <w:vAlign w:val="center"/>
          </w:tcPr>
          <w:p w:rsidR="00AA16D1" w:rsidRPr="002E7F92" w:rsidRDefault="007D7445" w:rsidP="00363470">
            <w:pPr>
              <w:jc w:val="center"/>
              <w:rPr>
                <w:bCs/>
                <w:color w:val="000000"/>
                <w:sz w:val="24"/>
                <w:szCs w:val="24"/>
              </w:rPr>
            </w:pPr>
            <w:r>
              <w:rPr>
                <w:bCs/>
                <w:color w:val="000000"/>
                <w:sz w:val="24"/>
                <w:szCs w:val="24"/>
              </w:rPr>
              <w:t>7/2020</w:t>
            </w:r>
          </w:p>
        </w:tc>
        <w:tc>
          <w:tcPr>
            <w:tcW w:w="484" w:type="pct"/>
          </w:tcPr>
          <w:p w:rsidR="00AA16D1" w:rsidRPr="002E7F92" w:rsidRDefault="00AA16D1" w:rsidP="00363470">
            <w:pPr>
              <w:jc w:val="center"/>
              <w:rPr>
                <w:bCs/>
                <w:color w:val="000000"/>
                <w:sz w:val="24"/>
                <w:szCs w:val="24"/>
              </w:rPr>
            </w:pPr>
          </w:p>
        </w:tc>
      </w:tr>
      <w:tr w:rsidR="00FA6770" w:rsidRPr="002E7F92" w:rsidTr="00FA6770">
        <w:trPr>
          <w:trHeight w:val="264"/>
        </w:trPr>
        <w:tc>
          <w:tcPr>
            <w:tcW w:w="263" w:type="pct"/>
            <w:shd w:val="clear" w:color="auto" w:fill="auto"/>
            <w:vAlign w:val="center"/>
          </w:tcPr>
          <w:p w:rsidR="00155020" w:rsidRPr="00FA6770" w:rsidRDefault="00155020" w:rsidP="00FA6770">
            <w:pPr>
              <w:pStyle w:val="ListParagraph"/>
              <w:numPr>
                <w:ilvl w:val="0"/>
                <w:numId w:val="3"/>
              </w:numPr>
              <w:ind w:left="57" w:firstLine="0"/>
              <w:jc w:val="center"/>
              <w:rPr>
                <w:bCs/>
                <w:color w:val="000000"/>
                <w:sz w:val="24"/>
                <w:szCs w:val="24"/>
              </w:rPr>
            </w:pPr>
          </w:p>
        </w:tc>
        <w:tc>
          <w:tcPr>
            <w:tcW w:w="365" w:type="pct"/>
            <w:vAlign w:val="center"/>
          </w:tcPr>
          <w:p w:rsidR="00155020" w:rsidRPr="002E7F92" w:rsidRDefault="00155020" w:rsidP="002C5DFB">
            <w:pPr>
              <w:jc w:val="center"/>
              <w:rPr>
                <w:bCs/>
                <w:color w:val="000000"/>
                <w:sz w:val="24"/>
                <w:szCs w:val="24"/>
              </w:rPr>
            </w:pPr>
            <w:r w:rsidRPr="002E7F92">
              <w:rPr>
                <w:bCs/>
                <w:color w:val="000000"/>
                <w:sz w:val="24"/>
                <w:szCs w:val="24"/>
              </w:rPr>
              <w:t>2.3</w:t>
            </w:r>
          </w:p>
        </w:tc>
        <w:tc>
          <w:tcPr>
            <w:tcW w:w="2294" w:type="pct"/>
            <w:shd w:val="clear" w:color="auto" w:fill="auto"/>
            <w:vAlign w:val="center"/>
          </w:tcPr>
          <w:p w:rsidR="00155020" w:rsidRPr="002E7F92" w:rsidRDefault="000C2A6D" w:rsidP="000C2A6D">
            <w:pPr>
              <w:adjustRightInd w:val="0"/>
              <w:spacing w:before="40" w:line="276" w:lineRule="auto"/>
              <w:ind w:firstLine="171"/>
              <w:jc w:val="both"/>
              <w:rPr>
                <w:sz w:val="24"/>
                <w:szCs w:val="24"/>
                <w:lang w:val="da-DK"/>
              </w:rPr>
            </w:pPr>
            <w:r w:rsidRPr="002E7F92">
              <w:rPr>
                <w:color w:val="000000"/>
                <w:sz w:val="24"/>
                <w:szCs w:val="24"/>
              </w:rPr>
              <w:t>T</w:t>
            </w:r>
            <w:r w:rsidR="00BE6EFF" w:rsidRPr="002E7F92">
              <w:rPr>
                <w:color w:val="000000"/>
                <w:sz w:val="24"/>
                <w:szCs w:val="24"/>
                <w:lang w:val="vi-VN"/>
              </w:rPr>
              <w:t>hực hiện lấy ý kiến đầy đủ của các bên liên quan, trong đó tập trung khảo sát ý kiến của các nhà tuyển dụng và các chuyên gia giáo dục và đẩy mạnh hơn nữa công tác quảng bá thông tin về bản mô tả chương trình đào tạo và đề cương các học phần tới cộng đồng và xã hội.</w:t>
            </w:r>
          </w:p>
        </w:tc>
        <w:tc>
          <w:tcPr>
            <w:tcW w:w="971" w:type="pct"/>
            <w:shd w:val="clear" w:color="auto" w:fill="auto"/>
            <w:vAlign w:val="center"/>
          </w:tcPr>
          <w:p w:rsidR="00155020" w:rsidRPr="002E7F92" w:rsidRDefault="000C2A6D" w:rsidP="007D7445">
            <w:pPr>
              <w:jc w:val="center"/>
              <w:rPr>
                <w:bCs/>
                <w:color w:val="000000"/>
                <w:sz w:val="24"/>
                <w:szCs w:val="24"/>
              </w:rPr>
            </w:pPr>
            <w:r w:rsidRPr="002C5DFB">
              <w:rPr>
                <w:bCs/>
                <w:color w:val="000000"/>
                <w:sz w:val="24"/>
                <w:szCs w:val="24"/>
              </w:rPr>
              <w:t>Bộ môn NTT</w:t>
            </w:r>
          </w:p>
        </w:tc>
        <w:tc>
          <w:tcPr>
            <w:tcW w:w="623" w:type="pct"/>
            <w:shd w:val="clear" w:color="auto" w:fill="auto"/>
            <w:vAlign w:val="center"/>
          </w:tcPr>
          <w:p w:rsidR="00155020" w:rsidRPr="002E7F92" w:rsidRDefault="007D7445" w:rsidP="00363470">
            <w:pPr>
              <w:jc w:val="center"/>
              <w:rPr>
                <w:bCs/>
                <w:color w:val="000000"/>
                <w:sz w:val="24"/>
                <w:szCs w:val="24"/>
              </w:rPr>
            </w:pPr>
            <w:r>
              <w:rPr>
                <w:bCs/>
                <w:color w:val="000000"/>
                <w:sz w:val="24"/>
                <w:szCs w:val="24"/>
              </w:rPr>
              <w:t>8</w:t>
            </w:r>
            <w:r w:rsidR="000C2A6D" w:rsidRPr="002E7F92">
              <w:rPr>
                <w:bCs/>
                <w:color w:val="000000"/>
                <w:sz w:val="24"/>
                <w:szCs w:val="24"/>
              </w:rPr>
              <w:t>/2020</w:t>
            </w:r>
          </w:p>
        </w:tc>
        <w:tc>
          <w:tcPr>
            <w:tcW w:w="484" w:type="pct"/>
          </w:tcPr>
          <w:p w:rsidR="00155020" w:rsidRPr="002E7F92" w:rsidRDefault="00155020" w:rsidP="00363470">
            <w:pPr>
              <w:jc w:val="center"/>
              <w:rPr>
                <w:bCs/>
                <w:color w:val="000000"/>
                <w:sz w:val="24"/>
                <w:szCs w:val="24"/>
              </w:rPr>
            </w:pPr>
          </w:p>
        </w:tc>
      </w:tr>
      <w:tr w:rsidR="00FA6770" w:rsidRPr="002E7F92" w:rsidTr="00FA6770">
        <w:trPr>
          <w:trHeight w:val="645"/>
        </w:trPr>
        <w:tc>
          <w:tcPr>
            <w:tcW w:w="263" w:type="pct"/>
            <w:shd w:val="clear" w:color="auto" w:fill="auto"/>
            <w:vAlign w:val="center"/>
          </w:tcPr>
          <w:p w:rsidR="000C2A6D" w:rsidRPr="00FA6770" w:rsidRDefault="000C2A6D" w:rsidP="00FA6770">
            <w:pPr>
              <w:pStyle w:val="ListParagraph"/>
              <w:numPr>
                <w:ilvl w:val="0"/>
                <w:numId w:val="3"/>
              </w:numPr>
              <w:ind w:left="57" w:firstLine="0"/>
              <w:jc w:val="center"/>
              <w:rPr>
                <w:bCs/>
                <w:color w:val="000000"/>
                <w:sz w:val="24"/>
                <w:szCs w:val="24"/>
              </w:rPr>
            </w:pPr>
          </w:p>
        </w:tc>
        <w:tc>
          <w:tcPr>
            <w:tcW w:w="365" w:type="pct"/>
            <w:vAlign w:val="center"/>
          </w:tcPr>
          <w:p w:rsidR="000C2A6D" w:rsidRPr="002E7F92" w:rsidRDefault="000C2A6D" w:rsidP="000C2A6D">
            <w:pPr>
              <w:jc w:val="center"/>
              <w:rPr>
                <w:bCs/>
                <w:color w:val="000000"/>
                <w:sz w:val="24"/>
                <w:szCs w:val="24"/>
              </w:rPr>
            </w:pPr>
            <w:r w:rsidRPr="002E7F92">
              <w:rPr>
                <w:bCs/>
                <w:color w:val="000000"/>
                <w:sz w:val="24"/>
                <w:szCs w:val="24"/>
              </w:rPr>
              <w:t>3.3</w:t>
            </w:r>
          </w:p>
        </w:tc>
        <w:tc>
          <w:tcPr>
            <w:tcW w:w="2294" w:type="pct"/>
            <w:shd w:val="clear" w:color="auto" w:fill="auto"/>
            <w:vAlign w:val="center"/>
          </w:tcPr>
          <w:p w:rsidR="000C2A6D" w:rsidRPr="002E7F92" w:rsidRDefault="000C2A6D" w:rsidP="000C2A6D">
            <w:pPr>
              <w:spacing w:before="40" w:line="276" w:lineRule="auto"/>
              <w:ind w:firstLine="171"/>
              <w:jc w:val="both"/>
              <w:rPr>
                <w:sz w:val="24"/>
                <w:szCs w:val="24"/>
                <w:lang w:val="da-DK"/>
              </w:rPr>
            </w:pPr>
            <w:r w:rsidRPr="002E7F92">
              <w:rPr>
                <w:sz w:val="24"/>
                <w:szCs w:val="24"/>
                <w:lang w:val="da-DK"/>
              </w:rPr>
              <w:t xml:space="preserve">Trong các năm học tới, Khoa Kỹ thuật – Công nghệ thông tin, Bộ môn Công nghệ thông tin tiếp tục có kế hoạch triển khai rà soát và điều chỉnh chương trình đào tạo ngành Công nghệ thông tin đảm bảo tính cập nhật và thích ứng nhu cầu thực tế của xã hội về nhân lực, bám sát những ý kiến phản hồi của các đơn vị sử dụng lao động và cựu SV. </w:t>
            </w:r>
          </w:p>
        </w:tc>
        <w:tc>
          <w:tcPr>
            <w:tcW w:w="971" w:type="pct"/>
            <w:shd w:val="clear" w:color="auto" w:fill="auto"/>
            <w:vAlign w:val="center"/>
          </w:tcPr>
          <w:p w:rsidR="000C2A6D" w:rsidRPr="002E7F92" w:rsidRDefault="000C2A6D" w:rsidP="000C2A6D">
            <w:pPr>
              <w:jc w:val="center"/>
              <w:rPr>
                <w:bCs/>
                <w:color w:val="000000"/>
                <w:sz w:val="24"/>
                <w:szCs w:val="24"/>
              </w:rPr>
            </w:pPr>
            <w:r w:rsidRPr="002E7F92">
              <w:rPr>
                <w:bCs/>
                <w:color w:val="000000"/>
                <w:sz w:val="24"/>
                <w:szCs w:val="24"/>
              </w:rPr>
              <w:t>Khoa KT-CNTT, Bộ môn CNTT</w:t>
            </w:r>
          </w:p>
        </w:tc>
        <w:tc>
          <w:tcPr>
            <w:tcW w:w="623" w:type="pct"/>
            <w:shd w:val="clear" w:color="auto" w:fill="auto"/>
            <w:vAlign w:val="center"/>
          </w:tcPr>
          <w:p w:rsidR="000C2A6D" w:rsidRPr="002E7F92" w:rsidRDefault="007D7445" w:rsidP="007D7445">
            <w:pPr>
              <w:jc w:val="center"/>
              <w:rPr>
                <w:bCs/>
                <w:color w:val="000000"/>
                <w:sz w:val="24"/>
                <w:szCs w:val="24"/>
              </w:rPr>
            </w:pPr>
            <w:r>
              <w:rPr>
                <w:bCs/>
                <w:color w:val="000000"/>
                <w:sz w:val="24"/>
                <w:szCs w:val="24"/>
              </w:rPr>
              <w:t>8/2020</w:t>
            </w:r>
          </w:p>
        </w:tc>
        <w:tc>
          <w:tcPr>
            <w:tcW w:w="484" w:type="pct"/>
          </w:tcPr>
          <w:p w:rsidR="000C2A6D" w:rsidRPr="002E7F92" w:rsidRDefault="000C2A6D" w:rsidP="000C2A6D">
            <w:pPr>
              <w:jc w:val="center"/>
              <w:rPr>
                <w:bCs/>
                <w:color w:val="000000"/>
                <w:sz w:val="24"/>
                <w:szCs w:val="24"/>
              </w:rPr>
            </w:pPr>
          </w:p>
        </w:tc>
      </w:tr>
      <w:tr w:rsidR="00FA6770" w:rsidRPr="002E7F92" w:rsidTr="00FA6770">
        <w:trPr>
          <w:trHeight w:val="645"/>
        </w:trPr>
        <w:tc>
          <w:tcPr>
            <w:tcW w:w="263" w:type="pct"/>
            <w:shd w:val="clear" w:color="auto" w:fill="auto"/>
            <w:vAlign w:val="center"/>
          </w:tcPr>
          <w:p w:rsidR="000C2A6D" w:rsidRPr="00FA6770" w:rsidRDefault="000C2A6D" w:rsidP="00FA6770">
            <w:pPr>
              <w:pStyle w:val="ListParagraph"/>
              <w:numPr>
                <w:ilvl w:val="0"/>
                <w:numId w:val="3"/>
              </w:numPr>
              <w:ind w:left="57" w:firstLine="0"/>
              <w:jc w:val="center"/>
              <w:rPr>
                <w:bCs/>
                <w:color w:val="000000"/>
                <w:sz w:val="24"/>
                <w:szCs w:val="24"/>
              </w:rPr>
            </w:pPr>
          </w:p>
        </w:tc>
        <w:tc>
          <w:tcPr>
            <w:tcW w:w="365" w:type="pct"/>
            <w:vAlign w:val="center"/>
          </w:tcPr>
          <w:p w:rsidR="000C2A6D" w:rsidRPr="002E7F92" w:rsidRDefault="000C2A6D" w:rsidP="000C2A6D">
            <w:pPr>
              <w:jc w:val="center"/>
              <w:rPr>
                <w:bCs/>
                <w:color w:val="000000"/>
                <w:sz w:val="24"/>
                <w:szCs w:val="24"/>
              </w:rPr>
            </w:pPr>
            <w:r w:rsidRPr="002E7F92">
              <w:rPr>
                <w:bCs/>
                <w:color w:val="000000"/>
                <w:sz w:val="24"/>
                <w:szCs w:val="24"/>
              </w:rPr>
              <w:t>4.1</w:t>
            </w:r>
          </w:p>
        </w:tc>
        <w:tc>
          <w:tcPr>
            <w:tcW w:w="2294" w:type="pct"/>
            <w:shd w:val="clear" w:color="auto" w:fill="auto"/>
            <w:vAlign w:val="center"/>
          </w:tcPr>
          <w:p w:rsidR="000C2A6D" w:rsidRPr="002E7F92" w:rsidRDefault="003B47CD" w:rsidP="00BB69CC">
            <w:pPr>
              <w:spacing w:before="40" w:line="276" w:lineRule="auto"/>
              <w:ind w:firstLine="171"/>
              <w:jc w:val="both"/>
              <w:rPr>
                <w:sz w:val="24"/>
                <w:szCs w:val="24"/>
                <w:lang w:val="da-DK"/>
              </w:rPr>
            </w:pPr>
            <w:r w:rsidRPr="003B47CD">
              <w:rPr>
                <w:sz w:val="24"/>
                <w:szCs w:val="24"/>
                <w:lang w:val="da-DK"/>
              </w:rPr>
              <w:t>Bộ môn Công nghệ thông tin phối hợp với Khoa CNTT-Kỹ thuật tổ chức các buổi tọa đàm, làm việc thường niên với các nhà tuyển dụng để giới thiệu về mục tiêu, CTĐT và thực hiện phát triển, điều chỉnh mục tiêu, chương trình, CĐR cho sát với yêu cầu thực tiễn, nhằm trang bị cho SV các kiến thức, kỹ năng, thái độ phù hợp với yêu cầu của các nhà tuyển dụng.</w:t>
            </w:r>
          </w:p>
        </w:tc>
        <w:tc>
          <w:tcPr>
            <w:tcW w:w="971" w:type="pct"/>
            <w:shd w:val="clear" w:color="auto" w:fill="auto"/>
            <w:vAlign w:val="center"/>
          </w:tcPr>
          <w:p w:rsidR="000C2A6D" w:rsidRPr="002E7F92" w:rsidRDefault="007D7445" w:rsidP="000C2A6D">
            <w:pPr>
              <w:jc w:val="center"/>
              <w:rPr>
                <w:bCs/>
                <w:color w:val="000000"/>
                <w:sz w:val="24"/>
                <w:szCs w:val="24"/>
              </w:rPr>
            </w:pPr>
            <w:r>
              <w:rPr>
                <w:bCs/>
                <w:color w:val="000000"/>
                <w:sz w:val="24"/>
                <w:szCs w:val="24"/>
              </w:rPr>
              <w:t xml:space="preserve">Khoa KT-CNTT, </w:t>
            </w:r>
            <w:r w:rsidR="003B47CD" w:rsidRPr="003B47CD">
              <w:rPr>
                <w:bCs/>
                <w:color w:val="000000"/>
                <w:sz w:val="24"/>
                <w:szCs w:val="24"/>
              </w:rPr>
              <w:t>Bộ môn CNTT</w:t>
            </w:r>
          </w:p>
        </w:tc>
        <w:tc>
          <w:tcPr>
            <w:tcW w:w="623" w:type="pct"/>
            <w:shd w:val="clear" w:color="auto" w:fill="auto"/>
            <w:vAlign w:val="center"/>
          </w:tcPr>
          <w:p w:rsidR="000C2A6D" w:rsidRPr="002E7F92" w:rsidRDefault="00E82740" w:rsidP="000C2A6D">
            <w:pPr>
              <w:jc w:val="center"/>
              <w:rPr>
                <w:bCs/>
                <w:color w:val="000000"/>
                <w:sz w:val="24"/>
                <w:szCs w:val="24"/>
              </w:rPr>
            </w:pPr>
            <w:r>
              <w:rPr>
                <w:bCs/>
                <w:color w:val="000000"/>
                <w:sz w:val="24"/>
                <w:szCs w:val="24"/>
              </w:rPr>
              <w:t>2021</w:t>
            </w:r>
          </w:p>
        </w:tc>
        <w:tc>
          <w:tcPr>
            <w:tcW w:w="484" w:type="pct"/>
          </w:tcPr>
          <w:p w:rsidR="000C2A6D" w:rsidRPr="002E7F92" w:rsidRDefault="000C2A6D" w:rsidP="000C2A6D">
            <w:pPr>
              <w:jc w:val="center"/>
              <w:rPr>
                <w:bCs/>
                <w:color w:val="000000"/>
                <w:sz w:val="24"/>
                <w:szCs w:val="24"/>
              </w:rPr>
            </w:pPr>
          </w:p>
        </w:tc>
      </w:tr>
      <w:tr w:rsidR="00FA6770" w:rsidRPr="002E7F92" w:rsidTr="00FA6770">
        <w:trPr>
          <w:trHeight w:val="645"/>
        </w:trPr>
        <w:tc>
          <w:tcPr>
            <w:tcW w:w="263" w:type="pct"/>
            <w:shd w:val="clear" w:color="auto" w:fill="auto"/>
            <w:vAlign w:val="center"/>
          </w:tcPr>
          <w:p w:rsidR="00BB69CC" w:rsidRPr="00FA6770" w:rsidRDefault="00BB69CC" w:rsidP="00FA6770">
            <w:pPr>
              <w:pStyle w:val="ListParagraph"/>
              <w:numPr>
                <w:ilvl w:val="0"/>
                <w:numId w:val="3"/>
              </w:numPr>
              <w:ind w:left="57" w:firstLine="0"/>
              <w:jc w:val="center"/>
              <w:rPr>
                <w:bCs/>
                <w:color w:val="000000"/>
                <w:sz w:val="24"/>
                <w:szCs w:val="24"/>
              </w:rPr>
            </w:pPr>
          </w:p>
        </w:tc>
        <w:tc>
          <w:tcPr>
            <w:tcW w:w="365" w:type="pct"/>
            <w:vAlign w:val="center"/>
          </w:tcPr>
          <w:p w:rsidR="00BB69CC" w:rsidRPr="002E7F92" w:rsidRDefault="00BB69CC" w:rsidP="00BB69CC">
            <w:pPr>
              <w:jc w:val="center"/>
              <w:rPr>
                <w:bCs/>
                <w:color w:val="000000"/>
                <w:sz w:val="24"/>
                <w:szCs w:val="24"/>
              </w:rPr>
            </w:pPr>
            <w:r w:rsidRPr="002E7F92">
              <w:rPr>
                <w:bCs/>
                <w:color w:val="000000"/>
                <w:sz w:val="24"/>
                <w:szCs w:val="24"/>
              </w:rPr>
              <w:t>4.2</w:t>
            </w:r>
          </w:p>
        </w:tc>
        <w:tc>
          <w:tcPr>
            <w:tcW w:w="2294" w:type="pct"/>
            <w:shd w:val="clear" w:color="auto" w:fill="auto"/>
            <w:vAlign w:val="center"/>
          </w:tcPr>
          <w:p w:rsidR="00BB69CC" w:rsidRPr="002E7F92" w:rsidRDefault="007D7445" w:rsidP="00BB69CC">
            <w:pPr>
              <w:spacing w:before="40" w:line="276" w:lineRule="auto"/>
              <w:ind w:firstLine="171"/>
              <w:jc w:val="both"/>
              <w:rPr>
                <w:sz w:val="24"/>
                <w:szCs w:val="24"/>
                <w:lang w:val="da-DK"/>
              </w:rPr>
            </w:pPr>
            <w:r>
              <w:rPr>
                <w:sz w:val="24"/>
                <w:szCs w:val="24"/>
                <w:lang w:val="da-DK"/>
              </w:rPr>
              <w:t>Thay đổi mẫu đề cương học phần</w:t>
            </w:r>
            <w:r w:rsidR="00BB69CC" w:rsidRPr="003B47CD">
              <w:rPr>
                <w:sz w:val="24"/>
                <w:szCs w:val="24"/>
                <w:lang w:val="da-DK"/>
              </w:rPr>
              <w:t xml:space="preserve">. Đề cương học phần phải thể hiện rõ mục tiêu lẫn CĐR của học phần, tạo nên ma trận giữa kiến thức từng chương mục và CĐR học phần. CĐR của CTĐT được cụ thể hóa thành CĐR của từng học phần cụ thể, nhằm đảo bảo tính cụ thể, hữu ích và phù hợp của mỗi học phần hướng đến tổng thể chung của CTĐT. Đề cương học phần phải xác định rõ phương pháp giảng dạy chính, chủ yếu của học phần, các tiêu chí đánh giá, hình thức đánh giá kết quả học tập của người học.  </w:t>
            </w:r>
          </w:p>
        </w:tc>
        <w:tc>
          <w:tcPr>
            <w:tcW w:w="971" w:type="pct"/>
            <w:shd w:val="clear" w:color="auto" w:fill="auto"/>
            <w:vAlign w:val="center"/>
          </w:tcPr>
          <w:p w:rsidR="00BB69CC" w:rsidRPr="002E7F92" w:rsidRDefault="007D7445" w:rsidP="00BB69CC">
            <w:pPr>
              <w:jc w:val="center"/>
              <w:rPr>
                <w:bCs/>
                <w:color w:val="000000"/>
                <w:sz w:val="24"/>
                <w:szCs w:val="24"/>
              </w:rPr>
            </w:pPr>
            <w:r>
              <w:rPr>
                <w:bCs/>
                <w:color w:val="000000"/>
                <w:sz w:val="24"/>
                <w:szCs w:val="24"/>
              </w:rPr>
              <w:t>Phòng đào tạo tập huấn, Bộ môn CNTT thực hiện</w:t>
            </w:r>
          </w:p>
        </w:tc>
        <w:tc>
          <w:tcPr>
            <w:tcW w:w="623" w:type="pct"/>
            <w:shd w:val="clear" w:color="auto" w:fill="auto"/>
            <w:vAlign w:val="center"/>
          </w:tcPr>
          <w:p w:rsidR="00BB69CC" w:rsidRPr="002E7F92" w:rsidRDefault="007D7445" w:rsidP="007D7445">
            <w:pPr>
              <w:jc w:val="center"/>
              <w:rPr>
                <w:bCs/>
                <w:color w:val="000000"/>
                <w:sz w:val="24"/>
                <w:szCs w:val="24"/>
              </w:rPr>
            </w:pPr>
            <w:r>
              <w:rPr>
                <w:bCs/>
                <w:color w:val="000000"/>
                <w:sz w:val="24"/>
                <w:szCs w:val="24"/>
              </w:rPr>
              <w:t>8</w:t>
            </w:r>
            <w:r w:rsidR="00BB69CC">
              <w:rPr>
                <w:bCs/>
                <w:color w:val="000000"/>
                <w:sz w:val="24"/>
                <w:szCs w:val="24"/>
              </w:rPr>
              <w:t>/20</w:t>
            </w:r>
            <w:r>
              <w:rPr>
                <w:bCs/>
                <w:color w:val="000000"/>
                <w:sz w:val="24"/>
                <w:szCs w:val="24"/>
              </w:rPr>
              <w:t>20</w:t>
            </w:r>
          </w:p>
        </w:tc>
        <w:tc>
          <w:tcPr>
            <w:tcW w:w="484" w:type="pct"/>
          </w:tcPr>
          <w:p w:rsidR="00BB69CC" w:rsidRPr="002E7F92" w:rsidRDefault="00BB69CC" w:rsidP="00BB69CC">
            <w:pPr>
              <w:jc w:val="center"/>
              <w:rPr>
                <w:bCs/>
                <w:color w:val="000000"/>
                <w:sz w:val="24"/>
                <w:szCs w:val="24"/>
              </w:rPr>
            </w:pPr>
          </w:p>
        </w:tc>
      </w:tr>
      <w:tr w:rsidR="00FA6770" w:rsidRPr="002E7F92" w:rsidTr="00FA6770">
        <w:trPr>
          <w:trHeight w:val="645"/>
        </w:trPr>
        <w:tc>
          <w:tcPr>
            <w:tcW w:w="263" w:type="pct"/>
            <w:shd w:val="clear" w:color="auto" w:fill="auto"/>
            <w:vAlign w:val="center"/>
          </w:tcPr>
          <w:p w:rsidR="00F012AC" w:rsidRPr="00FA6770" w:rsidRDefault="00F012AC" w:rsidP="00FA6770">
            <w:pPr>
              <w:pStyle w:val="ListParagraph"/>
              <w:numPr>
                <w:ilvl w:val="0"/>
                <w:numId w:val="3"/>
              </w:numPr>
              <w:ind w:left="57" w:firstLine="0"/>
              <w:jc w:val="center"/>
              <w:rPr>
                <w:bCs/>
                <w:color w:val="000000"/>
                <w:sz w:val="24"/>
                <w:szCs w:val="24"/>
              </w:rPr>
            </w:pPr>
          </w:p>
        </w:tc>
        <w:tc>
          <w:tcPr>
            <w:tcW w:w="365" w:type="pct"/>
            <w:vAlign w:val="center"/>
          </w:tcPr>
          <w:p w:rsidR="00F012AC" w:rsidRPr="002E7F92" w:rsidRDefault="00F012AC" w:rsidP="00F012AC">
            <w:pPr>
              <w:jc w:val="center"/>
              <w:rPr>
                <w:bCs/>
                <w:color w:val="000000"/>
                <w:sz w:val="24"/>
                <w:szCs w:val="24"/>
              </w:rPr>
            </w:pPr>
            <w:r w:rsidRPr="002E7F92">
              <w:rPr>
                <w:bCs/>
                <w:color w:val="000000"/>
                <w:sz w:val="24"/>
                <w:szCs w:val="24"/>
              </w:rPr>
              <w:t>4.3</w:t>
            </w:r>
          </w:p>
        </w:tc>
        <w:tc>
          <w:tcPr>
            <w:tcW w:w="2294" w:type="pct"/>
            <w:shd w:val="clear" w:color="auto" w:fill="auto"/>
            <w:vAlign w:val="center"/>
          </w:tcPr>
          <w:p w:rsidR="00F012AC" w:rsidRPr="002E7F92" w:rsidRDefault="00F012AC" w:rsidP="007D7445">
            <w:pPr>
              <w:spacing w:before="40" w:line="276" w:lineRule="auto"/>
              <w:ind w:firstLine="171"/>
              <w:jc w:val="both"/>
              <w:rPr>
                <w:sz w:val="24"/>
                <w:szCs w:val="24"/>
                <w:lang w:val="da-DK"/>
              </w:rPr>
            </w:pPr>
            <w:r w:rsidRPr="002E7F92">
              <w:rPr>
                <w:sz w:val="24"/>
                <w:szCs w:val="24"/>
                <w:lang w:val="da-DK"/>
              </w:rPr>
              <w:t>Bộ môn rà soát xây dựng mới, bổ sung chỉnh sửa đề cương học phần, trong đó khẳng định hơn nữa tiêu chí “khả năng tự học, khả năng tìm kiếm tài liệu, tổng hợp và phân tích tài liệu, khả năng tư duy phản biện, tư duy sáng tạo, kỹ năng thuyết trình, kỹ năng lập kế hoạch... ” vào tiêu chí đánh giá kết qu</w:t>
            </w:r>
            <w:r w:rsidR="007D7445">
              <w:rPr>
                <w:sz w:val="24"/>
                <w:szCs w:val="24"/>
                <w:lang w:val="da-DK"/>
              </w:rPr>
              <w:t>ả học tập từng học phần của SV.</w:t>
            </w:r>
          </w:p>
        </w:tc>
        <w:tc>
          <w:tcPr>
            <w:tcW w:w="971" w:type="pct"/>
            <w:shd w:val="clear" w:color="auto" w:fill="auto"/>
            <w:vAlign w:val="center"/>
          </w:tcPr>
          <w:p w:rsidR="00F012AC" w:rsidRPr="002E7F92" w:rsidRDefault="00F012AC" w:rsidP="00F012AC">
            <w:pPr>
              <w:jc w:val="center"/>
              <w:rPr>
                <w:bCs/>
                <w:color w:val="000000"/>
                <w:sz w:val="24"/>
                <w:szCs w:val="24"/>
              </w:rPr>
            </w:pPr>
            <w:r w:rsidRPr="003B47CD">
              <w:rPr>
                <w:bCs/>
                <w:color w:val="000000"/>
                <w:sz w:val="24"/>
                <w:szCs w:val="24"/>
              </w:rPr>
              <w:t>Bộ môn CNTT</w:t>
            </w:r>
          </w:p>
        </w:tc>
        <w:tc>
          <w:tcPr>
            <w:tcW w:w="623" w:type="pct"/>
            <w:shd w:val="clear" w:color="auto" w:fill="auto"/>
            <w:vAlign w:val="center"/>
          </w:tcPr>
          <w:p w:rsidR="00F012AC" w:rsidRPr="002E7F92" w:rsidRDefault="007D7445" w:rsidP="00F012AC">
            <w:pPr>
              <w:jc w:val="center"/>
              <w:rPr>
                <w:bCs/>
                <w:color w:val="000000"/>
                <w:sz w:val="24"/>
                <w:szCs w:val="24"/>
              </w:rPr>
            </w:pPr>
            <w:r>
              <w:rPr>
                <w:bCs/>
                <w:color w:val="000000"/>
                <w:sz w:val="24"/>
                <w:szCs w:val="24"/>
              </w:rPr>
              <w:t>8/2020</w:t>
            </w:r>
          </w:p>
        </w:tc>
        <w:tc>
          <w:tcPr>
            <w:tcW w:w="484" w:type="pct"/>
          </w:tcPr>
          <w:p w:rsidR="00F012AC" w:rsidRPr="002E7F92" w:rsidRDefault="00F012AC" w:rsidP="00F012AC">
            <w:pPr>
              <w:jc w:val="center"/>
              <w:rPr>
                <w:bCs/>
                <w:color w:val="000000"/>
                <w:sz w:val="24"/>
                <w:szCs w:val="24"/>
              </w:rPr>
            </w:pPr>
          </w:p>
        </w:tc>
      </w:tr>
      <w:tr w:rsidR="00FA6770" w:rsidRPr="002E7F92" w:rsidTr="00FA6770">
        <w:trPr>
          <w:trHeight w:val="645"/>
        </w:trPr>
        <w:tc>
          <w:tcPr>
            <w:tcW w:w="263" w:type="pct"/>
            <w:shd w:val="clear" w:color="auto" w:fill="auto"/>
            <w:vAlign w:val="center"/>
          </w:tcPr>
          <w:p w:rsidR="00F012AC" w:rsidRPr="00FA6770" w:rsidRDefault="00F012AC" w:rsidP="00FA6770">
            <w:pPr>
              <w:pStyle w:val="ListParagraph"/>
              <w:numPr>
                <w:ilvl w:val="0"/>
                <w:numId w:val="3"/>
              </w:numPr>
              <w:ind w:left="57" w:firstLine="0"/>
              <w:jc w:val="center"/>
              <w:rPr>
                <w:bCs/>
                <w:color w:val="000000"/>
                <w:sz w:val="24"/>
                <w:szCs w:val="24"/>
              </w:rPr>
            </w:pPr>
          </w:p>
        </w:tc>
        <w:tc>
          <w:tcPr>
            <w:tcW w:w="365" w:type="pct"/>
            <w:vAlign w:val="center"/>
          </w:tcPr>
          <w:p w:rsidR="00F012AC" w:rsidRPr="002E7F92" w:rsidRDefault="00F012AC" w:rsidP="00F012AC">
            <w:pPr>
              <w:jc w:val="center"/>
              <w:rPr>
                <w:bCs/>
                <w:color w:val="000000"/>
                <w:sz w:val="24"/>
                <w:szCs w:val="24"/>
              </w:rPr>
            </w:pPr>
            <w:r w:rsidRPr="002E7F92">
              <w:rPr>
                <w:bCs/>
                <w:color w:val="000000"/>
                <w:sz w:val="24"/>
                <w:szCs w:val="24"/>
              </w:rPr>
              <w:t>5.2</w:t>
            </w:r>
          </w:p>
        </w:tc>
        <w:tc>
          <w:tcPr>
            <w:tcW w:w="2294" w:type="pct"/>
            <w:shd w:val="clear" w:color="auto" w:fill="auto"/>
            <w:vAlign w:val="center"/>
          </w:tcPr>
          <w:p w:rsidR="00F012AC" w:rsidRPr="002E7F92" w:rsidRDefault="00F012AC" w:rsidP="00F012AC">
            <w:pPr>
              <w:spacing w:before="40" w:line="276" w:lineRule="auto"/>
              <w:ind w:firstLine="171"/>
              <w:jc w:val="both"/>
              <w:rPr>
                <w:sz w:val="24"/>
                <w:szCs w:val="24"/>
                <w:lang w:val="da-DK"/>
              </w:rPr>
            </w:pPr>
            <w:r w:rsidRPr="002E7F92">
              <w:rPr>
                <w:sz w:val="24"/>
                <w:szCs w:val="24"/>
                <w:lang w:val="vi-VN"/>
              </w:rPr>
              <w:t>Bộ môn sẽ tăng cường sử dụng website của Khoa để thông báo các nội dung liên quan đến môn học, trong đó có nội dung đánh giá kết quả học tập. GV cố vấn học tập tăng cường vai trò của mình trong việc thông báo đến SV những vấn đề về đánh giá kết quả học tập. Bộ môn lắng nghe ý kiến phản hồi của SV qua các kênh thông tin để điều chỉnh phương pháp, nội dung đánh giá kết quả cho phù hợp.</w:t>
            </w:r>
          </w:p>
        </w:tc>
        <w:tc>
          <w:tcPr>
            <w:tcW w:w="971" w:type="pct"/>
            <w:shd w:val="clear" w:color="auto" w:fill="auto"/>
            <w:vAlign w:val="center"/>
          </w:tcPr>
          <w:p w:rsidR="00F012AC" w:rsidRPr="002E7F92" w:rsidRDefault="00F012AC" w:rsidP="00F012AC">
            <w:pPr>
              <w:jc w:val="center"/>
              <w:rPr>
                <w:bCs/>
                <w:color w:val="000000"/>
                <w:sz w:val="24"/>
                <w:szCs w:val="24"/>
              </w:rPr>
            </w:pPr>
            <w:r w:rsidRPr="003B47CD">
              <w:rPr>
                <w:bCs/>
                <w:color w:val="000000"/>
                <w:sz w:val="24"/>
                <w:szCs w:val="24"/>
              </w:rPr>
              <w:t>Bộ môn CNTT</w:t>
            </w:r>
          </w:p>
        </w:tc>
        <w:tc>
          <w:tcPr>
            <w:tcW w:w="623" w:type="pct"/>
            <w:shd w:val="clear" w:color="auto" w:fill="auto"/>
            <w:vAlign w:val="center"/>
          </w:tcPr>
          <w:p w:rsidR="00F012AC" w:rsidRPr="002E7F92" w:rsidRDefault="007826E0" w:rsidP="00F012AC">
            <w:pPr>
              <w:jc w:val="center"/>
              <w:rPr>
                <w:bCs/>
                <w:color w:val="000000"/>
                <w:sz w:val="24"/>
                <w:szCs w:val="24"/>
              </w:rPr>
            </w:pPr>
            <w:r>
              <w:rPr>
                <w:bCs/>
                <w:color w:val="000000"/>
                <w:sz w:val="24"/>
                <w:szCs w:val="24"/>
              </w:rPr>
              <w:t>2020</w:t>
            </w:r>
          </w:p>
        </w:tc>
        <w:tc>
          <w:tcPr>
            <w:tcW w:w="484" w:type="pct"/>
          </w:tcPr>
          <w:p w:rsidR="00F012AC" w:rsidRPr="002E7F92" w:rsidRDefault="00F012AC" w:rsidP="00F012AC">
            <w:pPr>
              <w:jc w:val="center"/>
              <w:rPr>
                <w:bCs/>
                <w:color w:val="000000"/>
                <w:sz w:val="24"/>
                <w:szCs w:val="24"/>
              </w:rPr>
            </w:pPr>
          </w:p>
        </w:tc>
      </w:tr>
      <w:tr w:rsidR="00FA6770" w:rsidRPr="002E7F92" w:rsidTr="00FA6770">
        <w:trPr>
          <w:trHeight w:val="645"/>
        </w:trPr>
        <w:tc>
          <w:tcPr>
            <w:tcW w:w="263" w:type="pct"/>
            <w:shd w:val="clear" w:color="auto" w:fill="auto"/>
            <w:vAlign w:val="center"/>
          </w:tcPr>
          <w:p w:rsidR="00F012AC" w:rsidRPr="00FA6770" w:rsidRDefault="00F012AC" w:rsidP="00FA6770">
            <w:pPr>
              <w:pStyle w:val="ListParagraph"/>
              <w:numPr>
                <w:ilvl w:val="0"/>
                <w:numId w:val="3"/>
              </w:numPr>
              <w:ind w:left="57" w:firstLine="0"/>
              <w:jc w:val="center"/>
              <w:rPr>
                <w:bCs/>
                <w:color w:val="000000"/>
                <w:sz w:val="24"/>
                <w:szCs w:val="24"/>
              </w:rPr>
            </w:pPr>
          </w:p>
        </w:tc>
        <w:tc>
          <w:tcPr>
            <w:tcW w:w="365" w:type="pct"/>
            <w:vAlign w:val="center"/>
          </w:tcPr>
          <w:p w:rsidR="00F012AC" w:rsidRPr="002E7F92" w:rsidRDefault="00F012AC" w:rsidP="00F012AC">
            <w:pPr>
              <w:jc w:val="center"/>
              <w:rPr>
                <w:bCs/>
                <w:color w:val="000000"/>
                <w:sz w:val="24"/>
                <w:szCs w:val="24"/>
              </w:rPr>
            </w:pPr>
            <w:r w:rsidRPr="002E7F92">
              <w:rPr>
                <w:bCs/>
                <w:color w:val="000000"/>
                <w:sz w:val="24"/>
                <w:szCs w:val="24"/>
              </w:rPr>
              <w:t>5.3</w:t>
            </w:r>
          </w:p>
        </w:tc>
        <w:tc>
          <w:tcPr>
            <w:tcW w:w="2294" w:type="pct"/>
            <w:shd w:val="clear" w:color="auto" w:fill="auto"/>
            <w:vAlign w:val="center"/>
          </w:tcPr>
          <w:p w:rsidR="00F012AC" w:rsidRPr="002E7F92" w:rsidRDefault="00F012AC" w:rsidP="00F012AC">
            <w:pPr>
              <w:spacing w:before="40" w:line="276" w:lineRule="auto"/>
              <w:ind w:firstLine="171"/>
              <w:jc w:val="both"/>
              <w:rPr>
                <w:sz w:val="24"/>
                <w:szCs w:val="24"/>
                <w:lang w:val="vi-VN"/>
              </w:rPr>
            </w:pPr>
            <w:r w:rsidRPr="002E7F92">
              <w:rPr>
                <w:sz w:val="24"/>
                <w:szCs w:val="24"/>
                <w:lang w:val="vi-VN"/>
              </w:rPr>
              <w:t>- Nâng cao chất lượng đề thi, tăng tính vận dụng, hạn chế học thuộc lòng, kiểm tra lý thuyết suông.</w:t>
            </w:r>
          </w:p>
          <w:p w:rsidR="00F012AC" w:rsidRPr="002E7F92" w:rsidRDefault="00F012AC" w:rsidP="00F012AC">
            <w:pPr>
              <w:spacing w:before="40" w:line="276" w:lineRule="auto"/>
              <w:ind w:firstLine="171"/>
              <w:jc w:val="both"/>
              <w:rPr>
                <w:sz w:val="24"/>
                <w:szCs w:val="24"/>
                <w:lang w:val="vi-VN"/>
              </w:rPr>
            </w:pPr>
            <w:r w:rsidRPr="002E7F92">
              <w:rPr>
                <w:sz w:val="24"/>
                <w:szCs w:val="24"/>
                <w:lang w:val="vi-VN"/>
              </w:rPr>
              <w:t>- Đa dạng hóa hơn nữa các hình thức và phương pháp đánh giá. Tăng vấn đáp, thực hành, giảm tự luận.</w:t>
            </w:r>
          </w:p>
          <w:p w:rsidR="00F012AC" w:rsidRPr="002E7F92" w:rsidRDefault="00F012AC" w:rsidP="00F012AC">
            <w:pPr>
              <w:spacing w:before="40" w:line="276" w:lineRule="auto"/>
              <w:ind w:firstLine="171"/>
              <w:jc w:val="both"/>
              <w:rPr>
                <w:sz w:val="24"/>
                <w:szCs w:val="24"/>
                <w:lang w:val="vi-VN"/>
              </w:rPr>
            </w:pPr>
            <w:r w:rsidRPr="002E7F92">
              <w:rPr>
                <w:sz w:val="24"/>
                <w:szCs w:val="24"/>
                <w:lang w:val="vi-VN"/>
              </w:rPr>
              <w:lastRenderedPageBreak/>
              <w:t>- Có định hướng xây dựng ngân hàng đề, bắt đầu từ các môn cơ sở ngành, đảm bảo tính khách quan, toàn diện, hạn chế yếu tố cá nhân chủ quan của GV trong dạy học lẫn đánh giá kết quả của SV.</w:t>
            </w:r>
          </w:p>
        </w:tc>
        <w:tc>
          <w:tcPr>
            <w:tcW w:w="971" w:type="pct"/>
            <w:shd w:val="clear" w:color="auto" w:fill="auto"/>
            <w:vAlign w:val="center"/>
          </w:tcPr>
          <w:p w:rsidR="00F012AC" w:rsidRPr="002E7F92" w:rsidRDefault="00F012AC" w:rsidP="00F012AC">
            <w:pPr>
              <w:jc w:val="center"/>
              <w:rPr>
                <w:bCs/>
                <w:color w:val="000000"/>
                <w:sz w:val="24"/>
                <w:szCs w:val="24"/>
              </w:rPr>
            </w:pPr>
            <w:r w:rsidRPr="003B47CD">
              <w:rPr>
                <w:bCs/>
                <w:color w:val="000000"/>
                <w:sz w:val="24"/>
                <w:szCs w:val="24"/>
              </w:rPr>
              <w:lastRenderedPageBreak/>
              <w:t>Bộ môn CNTT</w:t>
            </w:r>
          </w:p>
        </w:tc>
        <w:tc>
          <w:tcPr>
            <w:tcW w:w="623" w:type="pct"/>
            <w:shd w:val="clear" w:color="auto" w:fill="auto"/>
            <w:vAlign w:val="center"/>
          </w:tcPr>
          <w:p w:rsidR="00F012AC" w:rsidRPr="002E7F92" w:rsidRDefault="007826E0" w:rsidP="00F012AC">
            <w:pPr>
              <w:jc w:val="center"/>
              <w:rPr>
                <w:bCs/>
                <w:color w:val="000000"/>
                <w:sz w:val="24"/>
                <w:szCs w:val="24"/>
              </w:rPr>
            </w:pPr>
            <w:r>
              <w:rPr>
                <w:bCs/>
                <w:color w:val="000000"/>
                <w:sz w:val="24"/>
                <w:szCs w:val="24"/>
              </w:rPr>
              <w:t>2020</w:t>
            </w:r>
          </w:p>
        </w:tc>
        <w:tc>
          <w:tcPr>
            <w:tcW w:w="484" w:type="pct"/>
          </w:tcPr>
          <w:p w:rsidR="00F012AC" w:rsidRPr="002E7F92" w:rsidRDefault="00F012AC" w:rsidP="00F012AC">
            <w:pPr>
              <w:jc w:val="center"/>
              <w:rPr>
                <w:bCs/>
                <w:color w:val="000000"/>
                <w:sz w:val="24"/>
                <w:szCs w:val="24"/>
              </w:rPr>
            </w:pPr>
          </w:p>
        </w:tc>
      </w:tr>
      <w:tr w:rsidR="00FA6770" w:rsidRPr="002E7F92" w:rsidTr="00FA6770">
        <w:trPr>
          <w:trHeight w:val="645"/>
        </w:trPr>
        <w:tc>
          <w:tcPr>
            <w:tcW w:w="263" w:type="pct"/>
            <w:shd w:val="clear" w:color="auto" w:fill="auto"/>
            <w:vAlign w:val="center"/>
          </w:tcPr>
          <w:p w:rsidR="006C119B" w:rsidRPr="00FA6770" w:rsidRDefault="006C119B" w:rsidP="00FA6770">
            <w:pPr>
              <w:pStyle w:val="ListParagraph"/>
              <w:numPr>
                <w:ilvl w:val="0"/>
                <w:numId w:val="3"/>
              </w:numPr>
              <w:ind w:left="57" w:firstLine="0"/>
              <w:jc w:val="center"/>
              <w:rPr>
                <w:bCs/>
                <w:color w:val="000000"/>
                <w:sz w:val="24"/>
                <w:szCs w:val="24"/>
              </w:rPr>
            </w:pPr>
          </w:p>
        </w:tc>
        <w:tc>
          <w:tcPr>
            <w:tcW w:w="365" w:type="pct"/>
            <w:vAlign w:val="center"/>
          </w:tcPr>
          <w:p w:rsidR="006C119B" w:rsidRPr="002E7F92" w:rsidRDefault="006C119B" w:rsidP="006C119B">
            <w:pPr>
              <w:jc w:val="center"/>
              <w:rPr>
                <w:bCs/>
                <w:color w:val="000000"/>
                <w:sz w:val="24"/>
                <w:szCs w:val="24"/>
              </w:rPr>
            </w:pPr>
            <w:r w:rsidRPr="002E7F92">
              <w:rPr>
                <w:bCs/>
                <w:color w:val="000000"/>
                <w:sz w:val="24"/>
                <w:szCs w:val="24"/>
              </w:rPr>
              <w:t>6.4</w:t>
            </w:r>
          </w:p>
        </w:tc>
        <w:tc>
          <w:tcPr>
            <w:tcW w:w="2294" w:type="pct"/>
            <w:shd w:val="clear" w:color="auto" w:fill="auto"/>
            <w:vAlign w:val="center"/>
          </w:tcPr>
          <w:p w:rsidR="006C119B" w:rsidRPr="002E7F92" w:rsidRDefault="006C119B" w:rsidP="00FA6770">
            <w:pPr>
              <w:spacing w:before="40" w:line="276" w:lineRule="auto"/>
              <w:ind w:firstLine="171"/>
              <w:jc w:val="both"/>
              <w:rPr>
                <w:sz w:val="24"/>
                <w:szCs w:val="24"/>
                <w:lang w:val="da-DK"/>
              </w:rPr>
            </w:pPr>
            <w:r w:rsidRPr="002E7F92">
              <w:rPr>
                <w:sz w:val="24"/>
                <w:szCs w:val="24"/>
              </w:rPr>
              <w:t>Bộ môn có biện pháp để khích lệ, động viên các GV tích lũy các điều kiện t</w:t>
            </w:r>
            <w:r w:rsidR="00FA6770">
              <w:rPr>
                <w:sz w:val="24"/>
                <w:szCs w:val="24"/>
              </w:rPr>
              <w:t>ham gia xét học hàm Phó giáo sư</w:t>
            </w:r>
            <w:r w:rsidRPr="002E7F92">
              <w:rPr>
                <w:sz w:val="24"/>
                <w:szCs w:val="24"/>
              </w:rPr>
              <w:tab/>
            </w:r>
          </w:p>
        </w:tc>
        <w:tc>
          <w:tcPr>
            <w:tcW w:w="971" w:type="pct"/>
            <w:shd w:val="clear" w:color="auto" w:fill="auto"/>
            <w:vAlign w:val="center"/>
          </w:tcPr>
          <w:p w:rsidR="006C119B" w:rsidRPr="002E7F92" w:rsidRDefault="006C119B" w:rsidP="006C119B">
            <w:pPr>
              <w:jc w:val="center"/>
              <w:rPr>
                <w:bCs/>
                <w:color w:val="000000"/>
                <w:sz w:val="24"/>
                <w:szCs w:val="24"/>
              </w:rPr>
            </w:pPr>
            <w:r w:rsidRPr="003B47CD">
              <w:rPr>
                <w:bCs/>
                <w:color w:val="000000"/>
                <w:sz w:val="24"/>
                <w:szCs w:val="24"/>
              </w:rPr>
              <w:t>Bộ môn CNTT</w:t>
            </w:r>
          </w:p>
        </w:tc>
        <w:tc>
          <w:tcPr>
            <w:tcW w:w="623" w:type="pct"/>
            <w:shd w:val="clear" w:color="auto" w:fill="auto"/>
            <w:vAlign w:val="center"/>
          </w:tcPr>
          <w:p w:rsidR="006C119B" w:rsidRPr="002E7F92" w:rsidRDefault="007826E0" w:rsidP="00FA6770">
            <w:pPr>
              <w:jc w:val="center"/>
              <w:rPr>
                <w:bCs/>
                <w:color w:val="000000"/>
                <w:sz w:val="24"/>
                <w:szCs w:val="24"/>
              </w:rPr>
            </w:pPr>
            <w:r>
              <w:rPr>
                <w:bCs/>
                <w:color w:val="000000"/>
                <w:sz w:val="24"/>
                <w:szCs w:val="24"/>
              </w:rPr>
              <w:t>2011</w:t>
            </w:r>
          </w:p>
        </w:tc>
        <w:tc>
          <w:tcPr>
            <w:tcW w:w="484" w:type="pct"/>
          </w:tcPr>
          <w:p w:rsidR="006C119B" w:rsidRPr="002E7F92" w:rsidRDefault="006C119B" w:rsidP="006C119B">
            <w:pPr>
              <w:jc w:val="center"/>
              <w:rPr>
                <w:bCs/>
                <w:color w:val="000000"/>
                <w:sz w:val="24"/>
                <w:szCs w:val="24"/>
              </w:rPr>
            </w:pPr>
          </w:p>
        </w:tc>
      </w:tr>
      <w:tr w:rsidR="00FA6770" w:rsidRPr="002E7F92" w:rsidTr="00FA6770">
        <w:trPr>
          <w:trHeight w:val="645"/>
        </w:trPr>
        <w:tc>
          <w:tcPr>
            <w:tcW w:w="263" w:type="pct"/>
            <w:shd w:val="clear" w:color="auto" w:fill="auto"/>
            <w:vAlign w:val="center"/>
          </w:tcPr>
          <w:p w:rsidR="00565999" w:rsidRPr="00FA6770" w:rsidRDefault="00565999" w:rsidP="00FA6770">
            <w:pPr>
              <w:pStyle w:val="ListParagraph"/>
              <w:numPr>
                <w:ilvl w:val="0"/>
                <w:numId w:val="3"/>
              </w:numPr>
              <w:ind w:left="57" w:firstLine="0"/>
              <w:jc w:val="center"/>
              <w:rPr>
                <w:bCs/>
                <w:color w:val="000000"/>
                <w:sz w:val="24"/>
                <w:szCs w:val="24"/>
              </w:rPr>
            </w:pPr>
          </w:p>
        </w:tc>
        <w:tc>
          <w:tcPr>
            <w:tcW w:w="365" w:type="pct"/>
            <w:vAlign w:val="center"/>
          </w:tcPr>
          <w:p w:rsidR="00565999" w:rsidRPr="002E7F92" w:rsidRDefault="00565999" w:rsidP="00565999">
            <w:pPr>
              <w:jc w:val="center"/>
              <w:rPr>
                <w:bCs/>
                <w:color w:val="000000"/>
                <w:sz w:val="24"/>
                <w:szCs w:val="24"/>
              </w:rPr>
            </w:pPr>
            <w:r w:rsidRPr="002E7F92">
              <w:rPr>
                <w:bCs/>
                <w:color w:val="000000"/>
                <w:sz w:val="24"/>
                <w:szCs w:val="24"/>
              </w:rPr>
              <w:t>7.2</w:t>
            </w:r>
          </w:p>
        </w:tc>
        <w:tc>
          <w:tcPr>
            <w:tcW w:w="2294" w:type="pct"/>
            <w:shd w:val="clear" w:color="auto" w:fill="auto"/>
            <w:vAlign w:val="center"/>
          </w:tcPr>
          <w:p w:rsidR="00565999" w:rsidRPr="002E7F92" w:rsidRDefault="00565999" w:rsidP="00565999">
            <w:pPr>
              <w:spacing w:before="40" w:line="276" w:lineRule="auto"/>
              <w:ind w:right="-30" w:firstLine="171"/>
              <w:jc w:val="both"/>
              <w:rPr>
                <w:sz w:val="24"/>
                <w:szCs w:val="24"/>
                <w:lang w:val="da-DK"/>
              </w:rPr>
            </w:pPr>
            <w:r w:rsidRPr="002E7F92">
              <w:rPr>
                <w:sz w:val="24"/>
                <w:szCs w:val="24"/>
                <w:lang w:val="da-DK"/>
              </w:rPr>
              <w:t>Nhà trường rà soát vị trí việc làm của cán bộ, giảng viên, nhân viên trong toàn trường để có căn cứ xây dựng kế hoạch tuyển dụng, điều chuyển nhân viên ở các vị trí còn thiếu cho phù hợp với yêu cầu nhiệm vụ.</w:t>
            </w:r>
          </w:p>
          <w:p w:rsidR="00565999" w:rsidRPr="002E7F92" w:rsidRDefault="00565999" w:rsidP="00565999">
            <w:pPr>
              <w:spacing w:before="40" w:line="276" w:lineRule="auto"/>
              <w:ind w:right="-30" w:firstLine="171"/>
              <w:jc w:val="both"/>
              <w:rPr>
                <w:sz w:val="24"/>
                <w:szCs w:val="24"/>
              </w:rPr>
            </w:pPr>
            <w:r w:rsidRPr="002E7F92">
              <w:rPr>
                <w:sz w:val="24"/>
                <w:szCs w:val="24"/>
                <w:lang w:val="da-DK"/>
              </w:rPr>
              <w:t>Xây dựng kế hoạch bồi dưỡng nghiệp vụ về văn phòng, công tác giáo vụ và công tác tư vấn để nâng cao chất lượng, hiệu quả hỗ trợ sinh viên.</w:t>
            </w:r>
          </w:p>
        </w:tc>
        <w:tc>
          <w:tcPr>
            <w:tcW w:w="971" w:type="pct"/>
            <w:shd w:val="clear" w:color="auto" w:fill="auto"/>
            <w:vAlign w:val="center"/>
          </w:tcPr>
          <w:p w:rsidR="00565999" w:rsidRPr="002E7F92" w:rsidRDefault="00565999" w:rsidP="00565999">
            <w:pPr>
              <w:jc w:val="center"/>
              <w:rPr>
                <w:bCs/>
                <w:color w:val="000000"/>
                <w:sz w:val="24"/>
                <w:szCs w:val="24"/>
              </w:rPr>
            </w:pPr>
            <w:r w:rsidRPr="00565999">
              <w:rPr>
                <w:bCs/>
                <w:color w:val="000000"/>
                <w:sz w:val="24"/>
                <w:szCs w:val="24"/>
              </w:rPr>
              <w:t>Nhà trường</w:t>
            </w:r>
          </w:p>
        </w:tc>
        <w:tc>
          <w:tcPr>
            <w:tcW w:w="623" w:type="pct"/>
            <w:shd w:val="clear" w:color="auto" w:fill="auto"/>
            <w:vAlign w:val="center"/>
          </w:tcPr>
          <w:p w:rsidR="00565999" w:rsidRPr="002E7F92" w:rsidRDefault="00FA6770" w:rsidP="00565999">
            <w:pPr>
              <w:jc w:val="center"/>
              <w:rPr>
                <w:bCs/>
                <w:color w:val="000000"/>
                <w:sz w:val="24"/>
                <w:szCs w:val="24"/>
              </w:rPr>
            </w:pPr>
            <w:r>
              <w:rPr>
                <w:bCs/>
                <w:color w:val="000000"/>
                <w:sz w:val="24"/>
                <w:szCs w:val="24"/>
              </w:rPr>
              <w:t>2021</w:t>
            </w:r>
          </w:p>
        </w:tc>
        <w:tc>
          <w:tcPr>
            <w:tcW w:w="484" w:type="pct"/>
          </w:tcPr>
          <w:p w:rsidR="00565999" w:rsidRPr="002E7F92" w:rsidRDefault="00565999" w:rsidP="00565999">
            <w:pPr>
              <w:jc w:val="center"/>
              <w:rPr>
                <w:bCs/>
                <w:color w:val="000000"/>
                <w:sz w:val="24"/>
                <w:szCs w:val="24"/>
              </w:rPr>
            </w:pPr>
          </w:p>
        </w:tc>
      </w:tr>
      <w:tr w:rsidR="00FA6770" w:rsidRPr="002E7F92" w:rsidTr="00FA6770">
        <w:trPr>
          <w:trHeight w:val="645"/>
        </w:trPr>
        <w:tc>
          <w:tcPr>
            <w:tcW w:w="263" w:type="pct"/>
            <w:shd w:val="clear" w:color="auto" w:fill="auto"/>
            <w:vAlign w:val="center"/>
          </w:tcPr>
          <w:p w:rsidR="00565999" w:rsidRPr="00FA6770" w:rsidRDefault="00565999" w:rsidP="00FA6770">
            <w:pPr>
              <w:pStyle w:val="ListParagraph"/>
              <w:numPr>
                <w:ilvl w:val="0"/>
                <w:numId w:val="3"/>
              </w:numPr>
              <w:ind w:left="57" w:firstLine="0"/>
              <w:jc w:val="center"/>
              <w:rPr>
                <w:bCs/>
                <w:color w:val="000000"/>
                <w:sz w:val="24"/>
                <w:szCs w:val="24"/>
              </w:rPr>
            </w:pPr>
          </w:p>
        </w:tc>
        <w:tc>
          <w:tcPr>
            <w:tcW w:w="365" w:type="pct"/>
            <w:vAlign w:val="center"/>
          </w:tcPr>
          <w:p w:rsidR="00565999" w:rsidRPr="002E7F92" w:rsidRDefault="00565999" w:rsidP="00565999">
            <w:pPr>
              <w:jc w:val="center"/>
              <w:rPr>
                <w:bCs/>
                <w:color w:val="000000"/>
                <w:sz w:val="24"/>
                <w:szCs w:val="24"/>
              </w:rPr>
            </w:pPr>
            <w:r w:rsidRPr="002E7F92">
              <w:rPr>
                <w:bCs/>
                <w:color w:val="000000"/>
                <w:sz w:val="24"/>
                <w:szCs w:val="24"/>
              </w:rPr>
              <w:t>8.1</w:t>
            </w:r>
          </w:p>
        </w:tc>
        <w:tc>
          <w:tcPr>
            <w:tcW w:w="2294" w:type="pct"/>
            <w:shd w:val="clear" w:color="auto" w:fill="auto"/>
            <w:vAlign w:val="center"/>
          </w:tcPr>
          <w:p w:rsidR="00565999" w:rsidRPr="002E7F92" w:rsidRDefault="00565999" w:rsidP="00565999">
            <w:pPr>
              <w:spacing w:beforeLines="40" w:before="96" w:afterLines="40" w:after="96" w:line="276" w:lineRule="auto"/>
              <w:ind w:firstLine="171"/>
              <w:jc w:val="both"/>
              <w:rPr>
                <w:sz w:val="24"/>
                <w:szCs w:val="24"/>
              </w:rPr>
            </w:pPr>
            <w:r w:rsidRPr="002E7F92">
              <w:rPr>
                <w:sz w:val="24"/>
                <w:szCs w:val="24"/>
              </w:rPr>
              <w:t xml:space="preserve">Lãnh đạo Khoa sẽ chỉ đạo bộ phận đào tạo và toàn thể cán bộ, giảng viên của khoa thực hiện một số công việc như sau:  thay đổi, bổ sung hình ảnh và thông tin chi tiết về ngành học, chính sách tuyển sinh, tạo ra sự hấp dẫn và cuốn hút đối với thí sinh; trong các giờ giảng, các buổi nói chuyện, sinh hoạt chuyên đề, khóa tập huấn..., mỗi giảng viên trong khoa phải có trách nhiệm giới thiệu đầy đủ, chi tiết và tích cực về khoa, ngành </w:t>
            </w:r>
            <w:r w:rsidRPr="002E7F92">
              <w:rPr>
                <w:sz w:val="24"/>
                <w:szCs w:val="24"/>
                <w:lang w:val="vi-VN"/>
              </w:rPr>
              <w:t>CNTT</w:t>
            </w:r>
            <w:r w:rsidRPr="002E7F92">
              <w:rPr>
                <w:sz w:val="24"/>
                <w:szCs w:val="24"/>
              </w:rPr>
              <w:t xml:space="preserve"> và các chuyên ngành hẹp của khoa từ đó người học, người tham gia có sự hiểu biết sâu sắc và ấn tượng tốt về khoa, chuyên ngành đào tạo của khoa họ sẽ truyền thông cho khoa; Lãnh đạo Khoa phối hợp chặt chẽ với ban tuyển sinh của Nhà trường để có chiến lược, cách thức tuyển sinh phù hợp, tuyển đủ chỉ tiêu đề ra trong năm học 2019 - 2020 và những năm học tiếp theo.</w:t>
            </w:r>
          </w:p>
        </w:tc>
        <w:tc>
          <w:tcPr>
            <w:tcW w:w="971" w:type="pct"/>
            <w:shd w:val="clear" w:color="auto" w:fill="auto"/>
            <w:vAlign w:val="center"/>
          </w:tcPr>
          <w:p w:rsidR="00565999" w:rsidRPr="002E7F92" w:rsidRDefault="00565999" w:rsidP="00565999">
            <w:pPr>
              <w:jc w:val="center"/>
              <w:rPr>
                <w:bCs/>
                <w:color w:val="000000"/>
                <w:sz w:val="24"/>
                <w:szCs w:val="24"/>
              </w:rPr>
            </w:pPr>
            <w:r w:rsidRPr="002E7F92">
              <w:rPr>
                <w:bCs/>
                <w:color w:val="000000"/>
                <w:sz w:val="24"/>
                <w:szCs w:val="24"/>
              </w:rPr>
              <w:t>Khoa KT-CNTT, Bộ phận truyền thông tuyển sinh</w:t>
            </w:r>
          </w:p>
        </w:tc>
        <w:tc>
          <w:tcPr>
            <w:tcW w:w="623" w:type="pct"/>
            <w:shd w:val="clear" w:color="auto" w:fill="auto"/>
            <w:vAlign w:val="center"/>
          </w:tcPr>
          <w:p w:rsidR="00565999" w:rsidRPr="002E7F92" w:rsidRDefault="00565999" w:rsidP="00565999">
            <w:pPr>
              <w:jc w:val="center"/>
              <w:rPr>
                <w:bCs/>
                <w:color w:val="000000"/>
                <w:sz w:val="24"/>
                <w:szCs w:val="24"/>
              </w:rPr>
            </w:pPr>
            <w:r w:rsidRPr="002E7F92">
              <w:rPr>
                <w:bCs/>
                <w:color w:val="000000"/>
                <w:sz w:val="24"/>
                <w:szCs w:val="24"/>
              </w:rPr>
              <w:t>2020</w:t>
            </w:r>
          </w:p>
        </w:tc>
        <w:tc>
          <w:tcPr>
            <w:tcW w:w="484" w:type="pct"/>
          </w:tcPr>
          <w:p w:rsidR="00565999" w:rsidRPr="002E7F92" w:rsidRDefault="00565999" w:rsidP="00565999">
            <w:pPr>
              <w:jc w:val="center"/>
              <w:rPr>
                <w:bCs/>
                <w:color w:val="000000"/>
                <w:sz w:val="24"/>
                <w:szCs w:val="24"/>
              </w:rPr>
            </w:pPr>
          </w:p>
        </w:tc>
      </w:tr>
      <w:tr w:rsidR="00FA6770" w:rsidRPr="002E7F92" w:rsidTr="00FA6770">
        <w:trPr>
          <w:trHeight w:val="645"/>
        </w:trPr>
        <w:tc>
          <w:tcPr>
            <w:tcW w:w="263" w:type="pct"/>
            <w:shd w:val="clear" w:color="auto" w:fill="auto"/>
            <w:vAlign w:val="center"/>
          </w:tcPr>
          <w:p w:rsidR="00565999" w:rsidRPr="00FA6770" w:rsidRDefault="00565999" w:rsidP="00FA6770">
            <w:pPr>
              <w:pStyle w:val="ListParagraph"/>
              <w:numPr>
                <w:ilvl w:val="0"/>
                <w:numId w:val="3"/>
              </w:numPr>
              <w:ind w:left="57" w:firstLine="0"/>
              <w:jc w:val="center"/>
              <w:rPr>
                <w:bCs/>
                <w:color w:val="000000"/>
                <w:sz w:val="24"/>
                <w:szCs w:val="24"/>
              </w:rPr>
            </w:pPr>
          </w:p>
        </w:tc>
        <w:tc>
          <w:tcPr>
            <w:tcW w:w="365" w:type="pct"/>
            <w:vAlign w:val="center"/>
          </w:tcPr>
          <w:p w:rsidR="00565999" w:rsidRPr="002E7F92" w:rsidRDefault="00565999" w:rsidP="00565999">
            <w:pPr>
              <w:jc w:val="center"/>
              <w:rPr>
                <w:bCs/>
                <w:color w:val="000000"/>
                <w:sz w:val="24"/>
                <w:szCs w:val="24"/>
              </w:rPr>
            </w:pPr>
            <w:r w:rsidRPr="002E7F92">
              <w:rPr>
                <w:bCs/>
                <w:color w:val="000000"/>
                <w:sz w:val="24"/>
                <w:szCs w:val="24"/>
              </w:rPr>
              <w:t>8.4</w:t>
            </w:r>
          </w:p>
        </w:tc>
        <w:tc>
          <w:tcPr>
            <w:tcW w:w="2294" w:type="pct"/>
            <w:shd w:val="clear" w:color="auto" w:fill="auto"/>
            <w:vAlign w:val="center"/>
          </w:tcPr>
          <w:p w:rsidR="00565999" w:rsidRPr="002E7F92" w:rsidRDefault="00565999" w:rsidP="00565999">
            <w:pPr>
              <w:spacing w:beforeLines="40" w:before="96" w:afterLines="40" w:after="96" w:line="276" w:lineRule="auto"/>
              <w:ind w:firstLine="171"/>
              <w:jc w:val="both"/>
              <w:rPr>
                <w:sz w:val="24"/>
                <w:szCs w:val="24"/>
              </w:rPr>
            </w:pPr>
            <w:r w:rsidRPr="002E7F92">
              <w:rPr>
                <w:sz w:val="24"/>
                <w:szCs w:val="24"/>
              </w:rPr>
              <w:t xml:space="preserve">Lãnh đạo Khoa sẽ yêu cầu giảng viên chủ nhiệm và các trợ lý của khoa thực hiện các giải pháp sau: lập danh sách những SV có khả năng học vượt, tìm hiểu nhu cầu, nguyện vọng của những SV này; điều chỉnh việc phân bổ các môn học, tạo điều kiện thuận lợi cho SV học vượt, sớm hoàn thành CTĐT; điều tra, đánh giá nguyên nhân khiến cho SV quá hạn thời gian học tập; lấy ý kiến phản hồi của SV về hoạt </w:t>
            </w:r>
            <w:r w:rsidRPr="002E7F92">
              <w:rPr>
                <w:sz w:val="24"/>
                <w:szCs w:val="24"/>
              </w:rPr>
              <w:lastRenderedPageBreak/>
              <w:t>động của cố vấn học tập. Với những giải pháp như vậy, các tồn tại nêu trên sớm được giải quyết và công tác hỗ trợ SV học tập, nghiên cứu, rèn luyện, tìm kiếm việc làm ngày càng hiệu quả.</w:t>
            </w:r>
          </w:p>
        </w:tc>
        <w:tc>
          <w:tcPr>
            <w:tcW w:w="971" w:type="pct"/>
            <w:shd w:val="clear" w:color="auto" w:fill="auto"/>
            <w:vAlign w:val="center"/>
          </w:tcPr>
          <w:p w:rsidR="00565999" w:rsidRPr="002E7F92" w:rsidRDefault="00565999" w:rsidP="00565999">
            <w:pPr>
              <w:jc w:val="center"/>
              <w:rPr>
                <w:bCs/>
                <w:color w:val="000000"/>
                <w:sz w:val="24"/>
                <w:szCs w:val="24"/>
              </w:rPr>
            </w:pPr>
            <w:r w:rsidRPr="002E7F92">
              <w:rPr>
                <w:bCs/>
                <w:color w:val="000000"/>
                <w:sz w:val="24"/>
                <w:szCs w:val="24"/>
              </w:rPr>
              <w:lastRenderedPageBreak/>
              <w:t>Khoa KT-CNTT</w:t>
            </w:r>
          </w:p>
        </w:tc>
        <w:tc>
          <w:tcPr>
            <w:tcW w:w="623" w:type="pct"/>
            <w:shd w:val="clear" w:color="auto" w:fill="auto"/>
            <w:vAlign w:val="center"/>
          </w:tcPr>
          <w:p w:rsidR="00565999" w:rsidRPr="002E7F92" w:rsidRDefault="00FA6770" w:rsidP="00565999">
            <w:pPr>
              <w:jc w:val="center"/>
              <w:rPr>
                <w:bCs/>
                <w:color w:val="000000"/>
                <w:sz w:val="24"/>
                <w:szCs w:val="24"/>
              </w:rPr>
            </w:pPr>
            <w:r>
              <w:rPr>
                <w:bCs/>
                <w:color w:val="000000"/>
                <w:sz w:val="24"/>
                <w:szCs w:val="24"/>
              </w:rPr>
              <w:t>2020</w:t>
            </w:r>
          </w:p>
        </w:tc>
        <w:tc>
          <w:tcPr>
            <w:tcW w:w="484" w:type="pct"/>
          </w:tcPr>
          <w:p w:rsidR="00565999" w:rsidRPr="002E7F92" w:rsidRDefault="00565999" w:rsidP="00565999">
            <w:pPr>
              <w:jc w:val="center"/>
              <w:rPr>
                <w:bCs/>
                <w:color w:val="000000"/>
                <w:sz w:val="24"/>
                <w:szCs w:val="24"/>
              </w:rPr>
            </w:pPr>
          </w:p>
        </w:tc>
      </w:tr>
      <w:tr w:rsidR="00FA6770" w:rsidRPr="002E7F92" w:rsidTr="00FA6770">
        <w:trPr>
          <w:trHeight w:val="645"/>
        </w:trPr>
        <w:tc>
          <w:tcPr>
            <w:tcW w:w="263" w:type="pct"/>
            <w:shd w:val="clear" w:color="auto" w:fill="auto"/>
            <w:vAlign w:val="center"/>
          </w:tcPr>
          <w:p w:rsidR="00565999" w:rsidRPr="00FA6770" w:rsidRDefault="00565999" w:rsidP="00FA6770">
            <w:pPr>
              <w:pStyle w:val="ListParagraph"/>
              <w:numPr>
                <w:ilvl w:val="0"/>
                <w:numId w:val="3"/>
              </w:numPr>
              <w:ind w:left="57" w:firstLine="0"/>
              <w:jc w:val="center"/>
              <w:rPr>
                <w:bCs/>
                <w:color w:val="000000"/>
                <w:sz w:val="24"/>
                <w:szCs w:val="24"/>
              </w:rPr>
            </w:pPr>
          </w:p>
        </w:tc>
        <w:tc>
          <w:tcPr>
            <w:tcW w:w="365" w:type="pct"/>
            <w:vAlign w:val="center"/>
          </w:tcPr>
          <w:p w:rsidR="00565999" w:rsidRPr="002E7F92" w:rsidRDefault="00565999" w:rsidP="00565999">
            <w:pPr>
              <w:jc w:val="center"/>
              <w:rPr>
                <w:bCs/>
                <w:color w:val="000000"/>
                <w:sz w:val="24"/>
                <w:szCs w:val="24"/>
              </w:rPr>
            </w:pPr>
            <w:r w:rsidRPr="002E7F92">
              <w:rPr>
                <w:bCs/>
                <w:color w:val="000000"/>
                <w:sz w:val="24"/>
                <w:szCs w:val="24"/>
              </w:rPr>
              <w:t>8.5</w:t>
            </w:r>
          </w:p>
        </w:tc>
        <w:tc>
          <w:tcPr>
            <w:tcW w:w="2294" w:type="pct"/>
            <w:shd w:val="clear" w:color="auto" w:fill="auto"/>
            <w:vAlign w:val="center"/>
          </w:tcPr>
          <w:p w:rsidR="00565999" w:rsidRPr="002E7F92" w:rsidRDefault="00EB7DF4" w:rsidP="00EB7DF4">
            <w:pPr>
              <w:spacing w:beforeLines="40" w:before="96" w:afterLines="40" w:after="96" w:line="276" w:lineRule="auto"/>
              <w:ind w:firstLine="171"/>
              <w:jc w:val="both"/>
              <w:rPr>
                <w:sz w:val="24"/>
                <w:szCs w:val="24"/>
              </w:rPr>
            </w:pPr>
            <w:r w:rsidRPr="002E7F92">
              <w:rPr>
                <w:sz w:val="24"/>
                <w:szCs w:val="24"/>
              </w:rPr>
              <w:t>K</w:t>
            </w:r>
            <w:r w:rsidR="00565999" w:rsidRPr="002E7F92">
              <w:rPr>
                <w:sz w:val="24"/>
                <w:szCs w:val="24"/>
              </w:rPr>
              <w:t>hoa KT-CNTT được cấp thêm phòng làm việc, Lãnh đạo Khoa sẽ có những điều chỉnh phòng và vị trí làm việc của từng bộ môn, tạo điều kiện làm việc tốt nhất cho mỗi cán bộ, giảng viên của khoa, Lãnh đạo Khoa cũng sẽ phát động và khuyến khích Liên chi đoàn Khoa, Hội SV trang trí và duy trì các bảng tin của khoa được sinh động và hấp dẫn hơn, mang đến một bầu không khí mới trong năm học mới.</w:t>
            </w:r>
          </w:p>
        </w:tc>
        <w:tc>
          <w:tcPr>
            <w:tcW w:w="971" w:type="pct"/>
            <w:shd w:val="clear" w:color="auto" w:fill="auto"/>
            <w:vAlign w:val="center"/>
          </w:tcPr>
          <w:p w:rsidR="00565999" w:rsidRPr="002E7F92" w:rsidRDefault="00EB7DF4" w:rsidP="00565999">
            <w:pPr>
              <w:jc w:val="center"/>
              <w:rPr>
                <w:bCs/>
                <w:color w:val="000000"/>
                <w:sz w:val="24"/>
                <w:szCs w:val="24"/>
              </w:rPr>
            </w:pPr>
            <w:r w:rsidRPr="002E7F92">
              <w:rPr>
                <w:bCs/>
                <w:color w:val="000000"/>
                <w:sz w:val="24"/>
                <w:szCs w:val="24"/>
              </w:rPr>
              <w:t>Khoa KT-CNTT, Nhà trường</w:t>
            </w:r>
          </w:p>
        </w:tc>
        <w:tc>
          <w:tcPr>
            <w:tcW w:w="623" w:type="pct"/>
            <w:shd w:val="clear" w:color="auto" w:fill="auto"/>
            <w:vAlign w:val="center"/>
          </w:tcPr>
          <w:p w:rsidR="00565999" w:rsidRPr="002E7F92" w:rsidRDefault="00FA6770" w:rsidP="00565999">
            <w:pPr>
              <w:jc w:val="center"/>
              <w:rPr>
                <w:bCs/>
                <w:color w:val="000000"/>
                <w:sz w:val="24"/>
                <w:szCs w:val="24"/>
              </w:rPr>
            </w:pPr>
            <w:r>
              <w:rPr>
                <w:bCs/>
                <w:color w:val="000000"/>
                <w:sz w:val="24"/>
                <w:szCs w:val="24"/>
              </w:rPr>
              <w:t>2020</w:t>
            </w:r>
          </w:p>
        </w:tc>
        <w:tc>
          <w:tcPr>
            <w:tcW w:w="484" w:type="pct"/>
          </w:tcPr>
          <w:p w:rsidR="00565999" w:rsidRPr="002E7F92" w:rsidRDefault="00565999" w:rsidP="00565999">
            <w:pPr>
              <w:jc w:val="center"/>
              <w:rPr>
                <w:bCs/>
                <w:color w:val="000000"/>
                <w:sz w:val="24"/>
                <w:szCs w:val="24"/>
              </w:rPr>
            </w:pPr>
          </w:p>
        </w:tc>
      </w:tr>
      <w:tr w:rsidR="00FA6770" w:rsidRPr="002E7F92" w:rsidTr="00FA6770">
        <w:trPr>
          <w:trHeight w:val="645"/>
        </w:trPr>
        <w:tc>
          <w:tcPr>
            <w:tcW w:w="263" w:type="pct"/>
            <w:shd w:val="clear" w:color="auto" w:fill="auto"/>
            <w:vAlign w:val="center"/>
          </w:tcPr>
          <w:p w:rsidR="00565999" w:rsidRPr="00FA6770" w:rsidRDefault="00565999" w:rsidP="00FA6770">
            <w:pPr>
              <w:pStyle w:val="ListParagraph"/>
              <w:numPr>
                <w:ilvl w:val="0"/>
                <w:numId w:val="3"/>
              </w:numPr>
              <w:ind w:left="57" w:firstLine="0"/>
              <w:jc w:val="center"/>
              <w:rPr>
                <w:bCs/>
                <w:color w:val="000000"/>
                <w:sz w:val="24"/>
                <w:szCs w:val="24"/>
              </w:rPr>
            </w:pPr>
          </w:p>
        </w:tc>
        <w:tc>
          <w:tcPr>
            <w:tcW w:w="365" w:type="pct"/>
            <w:vAlign w:val="center"/>
          </w:tcPr>
          <w:p w:rsidR="00565999" w:rsidRPr="002E7F92" w:rsidRDefault="00565999" w:rsidP="00565999">
            <w:pPr>
              <w:jc w:val="center"/>
              <w:rPr>
                <w:bCs/>
                <w:color w:val="000000"/>
                <w:sz w:val="24"/>
                <w:szCs w:val="24"/>
              </w:rPr>
            </w:pPr>
            <w:r w:rsidRPr="002E7F92">
              <w:rPr>
                <w:bCs/>
                <w:color w:val="000000"/>
                <w:sz w:val="24"/>
                <w:szCs w:val="24"/>
              </w:rPr>
              <w:t>9.2</w:t>
            </w:r>
          </w:p>
        </w:tc>
        <w:tc>
          <w:tcPr>
            <w:tcW w:w="2294" w:type="pct"/>
            <w:shd w:val="clear" w:color="auto" w:fill="auto"/>
            <w:vAlign w:val="center"/>
          </w:tcPr>
          <w:p w:rsidR="00565999" w:rsidRPr="002E7F92" w:rsidRDefault="00565999" w:rsidP="00EB7DF4">
            <w:pPr>
              <w:pStyle w:val="ListParagraph"/>
              <w:spacing w:before="40" w:line="276" w:lineRule="auto"/>
              <w:ind w:left="0" w:firstLine="171"/>
              <w:jc w:val="both"/>
              <w:rPr>
                <w:sz w:val="24"/>
                <w:szCs w:val="24"/>
              </w:rPr>
            </w:pPr>
            <w:r w:rsidRPr="002E7F92">
              <w:rPr>
                <w:rStyle w:val="Bodytext2"/>
                <w:rFonts w:eastAsia="Arial"/>
                <w:sz w:val="24"/>
                <w:szCs w:val="24"/>
              </w:rPr>
              <w:t xml:space="preserve">Trung tâm </w:t>
            </w:r>
            <w:r w:rsidR="00FA6770">
              <w:rPr>
                <w:rStyle w:val="Bodytext2"/>
                <w:rFonts w:eastAsia="Arial"/>
                <w:sz w:val="24"/>
                <w:szCs w:val="24"/>
              </w:rPr>
              <w:t xml:space="preserve">HL </w:t>
            </w:r>
            <w:r w:rsidRPr="002E7F92">
              <w:rPr>
                <w:rStyle w:val="Bodytext2"/>
                <w:rFonts w:eastAsia="Arial"/>
                <w:sz w:val="24"/>
                <w:szCs w:val="24"/>
              </w:rPr>
              <w:t>tiếp tục bổ sung và triển khai mở rộng các hình thức liên kết thư viện trong và ngoài nước.</w:t>
            </w:r>
          </w:p>
        </w:tc>
        <w:tc>
          <w:tcPr>
            <w:tcW w:w="971" w:type="pct"/>
            <w:shd w:val="clear" w:color="auto" w:fill="auto"/>
            <w:vAlign w:val="center"/>
          </w:tcPr>
          <w:p w:rsidR="00565999" w:rsidRPr="002E7F92" w:rsidRDefault="00EB7DF4" w:rsidP="00565999">
            <w:pPr>
              <w:jc w:val="center"/>
              <w:rPr>
                <w:bCs/>
                <w:color w:val="000000"/>
                <w:sz w:val="24"/>
                <w:szCs w:val="24"/>
              </w:rPr>
            </w:pPr>
            <w:r w:rsidRPr="002E7F92">
              <w:rPr>
                <w:bCs/>
                <w:color w:val="000000"/>
                <w:sz w:val="24"/>
                <w:szCs w:val="24"/>
              </w:rPr>
              <w:t>Trung tâm học liệu</w:t>
            </w:r>
          </w:p>
        </w:tc>
        <w:tc>
          <w:tcPr>
            <w:tcW w:w="623" w:type="pct"/>
            <w:shd w:val="clear" w:color="auto" w:fill="auto"/>
            <w:vAlign w:val="center"/>
          </w:tcPr>
          <w:p w:rsidR="00565999" w:rsidRPr="002E7F92" w:rsidRDefault="00FA6770" w:rsidP="00565999">
            <w:pPr>
              <w:jc w:val="center"/>
              <w:rPr>
                <w:bCs/>
                <w:color w:val="000000"/>
                <w:sz w:val="24"/>
                <w:szCs w:val="24"/>
              </w:rPr>
            </w:pPr>
            <w:r>
              <w:rPr>
                <w:bCs/>
                <w:color w:val="000000"/>
                <w:sz w:val="24"/>
                <w:szCs w:val="24"/>
              </w:rPr>
              <w:t>2021</w:t>
            </w:r>
          </w:p>
        </w:tc>
        <w:tc>
          <w:tcPr>
            <w:tcW w:w="484" w:type="pct"/>
          </w:tcPr>
          <w:p w:rsidR="00565999" w:rsidRPr="002E7F92" w:rsidRDefault="00565999" w:rsidP="00565999">
            <w:pPr>
              <w:jc w:val="center"/>
              <w:rPr>
                <w:bCs/>
                <w:color w:val="000000"/>
                <w:sz w:val="24"/>
                <w:szCs w:val="24"/>
              </w:rPr>
            </w:pPr>
          </w:p>
        </w:tc>
      </w:tr>
      <w:tr w:rsidR="00FA6770" w:rsidRPr="002E7F92" w:rsidTr="00FA6770">
        <w:trPr>
          <w:trHeight w:val="645"/>
        </w:trPr>
        <w:tc>
          <w:tcPr>
            <w:tcW w:w="263" w:type="pct"/>
            <w:shd w:val="clear" w:color="auto" w:fill="auto"/>
            <w:vAlign w:val="center"/>
          </w:tcPr>
          <w:p w:rsidR="00565999" w:rsidRPr="00FA6770" w:rsidRDefault="00565999" w:rsidP="00FA6770">
            <w:pPr>
              <w:pStyle w:val="ListParagraph"/>
              <w:numPr>
                <w:ilvl w:val="0"/>
                <w:numId w:val="3"/>
              </w:numPr>
              <w:ind w:left="57" w:firstLine="0"/>
              <w:jc w:val="center"/>
              <w:rPr>
                <w:bCs/>
                <w:color w:val="000000"/>
                <w:sz w:val="24"/>
                <w:szCs w:val="24"/>
              </w:rPr>
            </w:pPr>
          </w:p>
        </w:tc>
        <w:tc>
          <w:tcPr>
            <w:tcW w:w="365" w:type="pct"/>
            <w:vAlign w:val="center"/>
          </w:tcPr>
          <w:p w:rsidR="00565999" w:rsidRPr="002E7F92" w:rsidRDefault="00565999" w:rsidP="00565999">
            <w:pPr>
              <w:jc w:val="center"/>
              <w:rPr>
                <w:bCs/>
                <w:color w:val="000000"/>
                <w:sz w:val="24"/>
                <w:szCs w:val="24"/>
              </w:rPr>
            </w:pPr>
            <w:r w:rsidRPr="002E7F92">
              <w:rPr>
                <w:bCs/>
                <w:color w:val="000000"/>
                <w:sz w:val="24"/>
                <w:szCs w:val="24"/>
              </w:rPr>
              <w:t>9.3</w:t>
            </w:r>
          </w:p>
        </w:tc>
        <w:tc>
          <w:tcPr>
            <w:tcW w:w="2294" w:type="pct"/>
            <w:shd w:val="clear" w:color="auto" w:fill="auto"/>
            <w:vAlign w:val="center"/>
          </w:tcPr>
          <w:p w:rsidR="00565999" w:rsidRPr="002E7F92" w:rsidRDefault="00565999" w:rsidP="00EB7DF4">
            <w:pPr>
              <w:pStyle w:val="Bodytext30"/>
              <w:shd w:val="clear" w:color="auto" w:fill="auto"/>
              <w:tabs>
                <w:tab w:val="left" w:pos="331"/>
              </w:tabs>
              <w:spacing w:before="40" w:line="276" w:lineRule="auto"/>
              <w:ind w:firstLine="171"/>
              <w:rPr>
                <w:rFonts w:ascii="Times New Roman" w:hAnsi="Times New Roman"/>
                <w:sz w:val="24"/>
                <w:szCs w:val="24"/>
              </w:rPr>
            </w:pPr>
            <w:r w:rsidRPr="002E7F92">
              <w:rPr>
                <w:rStyle w:val="Bodytext3"/>
                <w:rFonts w:ascii="Times New Roman" w:hAnsi="Times New Roman"/>
                <w:sz w:val="24"/>
                <w:szCs w:val="24"/>
              </w:rPr>
              <w:t>Nhà trường đẩy nhanh tiến độ dự án XD trung tâm TNTH, đầu tư các phòng thực hành thí nghiệm với đầy đủ trang thiết bị hiện đại</w:t>
            </w:r>
          </w:p>
        </w:tc>
        <w:tc>
          <w:tcPr>
            <w:tcW w:w="971" w:type="pct"/>
            <w:shd w:val="clear" w:color="auto" w:fill="auto"/>
            <w:vAlign w:val="center"/>
          </w:tcPr>
          <w:p w:rsidR="00565999" w:rsidRPr="002E7F92" w:rsidRDefault="00EB7DF4" w:rsidP="00565999">
            <w:pPr>
              <w:jc w:val="center"/>
              <w:rPr>
                <w:bCs/>
                <w:color w:val="000000"/>
                <w:sz w:val="24"/>
                <w:szCs w:val="24"/>
              </w:rPr>
            </w:pPr>
            <w:r w:rsidRPr="002E7F92">
              <w:rPr>
                <w:bCs/>
                <w:color w:val="000000"/>
                <w:sz w:val="24"/>
                <w:szCs w:val="24"/>
              </w:rPr>
              <w:t>Nhà trường, Ban QLDA</w:t>
            </w:r>
          </w:p>
        </w:tc>
        <w:tc>
          <w:tcPr>
            <w:tcW w:w="623" w:type="pct"/>
            <w:shd w:val="clear" w:color="auto" w:fill="auto"/>
            <w:vAlign w:val="center"/>
          </w:tcPr>
          <w:p w:rsidR="00565999" w:rsidRPr="002E7F92" w:rsidRDefault="00EB7DF4" w:rsidP="00565999">
            <w:pPr>
              <w:jc w:val="center"/>
              <w:rPr>
                <w:bCs/>
                <w:color w:val="000000"/>
                <w:sz w:val="24"/>
                <w:szCs w:val="24"/>
              </w:rPr>
            </w:pPr>
            <w:r w:rsidRPr="002E7F92">
              <w:rPr>
                <w:bCs/>
                <w:color w:val="000000"/>
                <w:sz w:val="24"/>
                <w:szCs w:val="24"/>
              </w:rPr>
              <w:t>2020</w:t>
            </w:r>
          </w:p>
        </w:tc>
        <w:tc>
          <w:tcPr>
            <w:tcW w:w="484" w:type="pct"/>
          </w:tcPr>
          <w:p w:rsidR="00565999" w:rsidRPr="002E7F92" w:rsidRDefault="00565999" w:rsidP="00565999">
            <w:pPr>
              <w:jc w:val="center"/>
              <w:rPr>
                <w:bCs/>
                <w:color w:val="000000"/>
                <w:sz w:val="24"/>
                <w:szCs w:val="24"/>
              </w:rPr>
            </w:pPr>
          </w:p>
        </w:tc>
      </w:tr>
      <w:tr w:rsidR="00FA6770" w:rsidRPr="002E7F92" w:rsidTr="00FA6770">
        <w:trPr>
          <w:trHeight w:val="645"/>
        </w:trPr>
        <w:tc>
          <w:tcPr>
            <w:tcW w:w="263" w:type="pct"/>
            <w:shd w:val="clear" w:color="auto" w:fill="auto"/>
            <w:vAlign w:val="center"/>
          </w:tcPr>
          <w:p w:rsidR="00565999" w:rsidRPr="00FA6770" w:rsidRDefault="00565999" w:rsidP="00FA6770">
            <w:pPr>
              <w:pStyle w:val="ListParagraph"/>
              <w:numPr>
                <w:ilvl w:val="0"/>
                <w:numId w:val="3"/>
              </w:numPr>
              <w:ind w:left="57" w:firstLine="0"/>
              <w:jc w:val="center"/>
              <w:rPr>
                <w:bCs/>
                <w:color w:val="000000"/>
                <w:sz w:val="24"/>
                <w:szCs w:val="24"/>
              </w:rPr>
            </w:pPr>
          </w:p>
        </w:tc>
        <w:tc>
          <w:tcPr>
            <w:tcW w:w="365" w:type="pct"/>
            <w:vAlign w:val="center"/>
          </w:tcPr>
          <w:p w:rsidR="00565999" w:rsidRPr="002E7F92" w:rsidRDefault="00565999" w:rsidP="00565999">
            <w:pPr>
              <w:jc w:val="center"/>
              <w:rPr>
                <w:bCs/>
                <w:color w:val="000000"/>
                <w:sz w:val="24"/>
                <w:szCs w:val="24"/>
              </w:rPr>
            </w:pPr>
            <w:r w:rsidRPr="002E7F92">
              <w:rPr>
                <w:bCs/>
                <w:color w:val="000000"/>
                <w:sz w:val="24"/>
                <w:szCs w:val="24"/>
              </w:rPr>
              <w:t>9.4</w:t>
            </w:r>
          </w:p>
        </w:tc>
        <w:tc>
          <w:tcPr>
            <w:tcW w:w="2294" w:type="pct"/>
            <w:shd w:val="clear" w:color="auto" w:fill="auto"/>
            <w:vAlign w:val="center"/>
          </w:tcPr>
          <w:p w:rsidR="00565999" w:rsidRPr="002E7F92" w:rsidRDefault="00EB7DF4" w:rsidP="00565999">
            <w:pPr>
              <w:pStyle w:val="Bodytext20"/>
              <w:shd w:val="clear" w:color="auto" w:fill="auto"/>
              <w:spacing w:before="40" w:line="276" w:lineRule="auto"/>
              <w:ind w:firstLine="171"/>
              <w:jc w:val="both"/>
              <w:rPr>
                <w:rStyle w:val="Bodytext2"/>
                <w:rFonts w:ascii="Times New Roman" w:hAnsi="Times New Roman"/>
                <w:sz w:val="24"/>
                <w:szCs w:val="24"/>
              </w:rPr>
            </w:pPr>
            <w:r w:rsidRPr="002E7F92">
              <w:rPr>
                <w:rStyle w:val="Bodytext2"/>
                <w:rFonts w:ascii="Times New Roman" w:hAnsi="Times New Roman"/>
                <w:sz w:val="24"/>
                <w:szCs w:val="24"/>
                <w:lang w:val="en-US"/>
              </w:rPr>
              <w:t>T</w:t>
            </w:r>
            <w:r w:rsidR="00565999" w:rsidRPr="002E7F92">
              <w:rPr>
                <w:rStyle w:val="Bodytext2"/>
                <w:rFonts w:ascii="Times New Roman" w:hAnsi="Times New Roman"/>
                <w:sz w:val="24"/>
                <w:szCs w:val="24"/>
              </w:rPr>
              <w:t>iến hành thay thế trang thiết bị CNTT cũ, cấu hình thấp tại các phòng TH máy tính.</w:t>
            </w:r>
          </w:p>
          <w:p w:rsidR="00565999" w:rsidRPr="002E7F92" w:rsidRDefault="00565999" w:rsidP="00EB7DF4">
            <w:pPr>
              <w:pStyle w:val="Bodytext20"/>
              <w:shd w:val="clear" w:color="auto" w:fill="auto"/>
              <w:spacing w:before="40" w:line="276" w:lineRule="auto"/>
              <w:ind w:firstLine="171"/>
              <w:jc w:val="both"/>
              <w:rPr>
                <w:rFonts w:ascii="Times New Roman" w:hAnsi="Times New Roman"/>
                <w:sz w:val="24"/>
                <w:szCs w:val="24"/>
              </w:rPr>
            </w:pPr>
            <w:r w:rsidRPr="002E7F92">
              <w:rPr>
                <w:rStyle w:val="Bodytext2"/>
                <w:rFonts w:ascii="Times New Roman" w:hAnsi="Times New Roman"/>
                <w:sz w:val="24"/>
                <w:szCs w:val="24"/>
              </w:rPr>
              <w:t>Đầu tư hệ thống công nghệ thông tin và phòng TH máy máy tính hiện đại tại trung tâm TNTH mới đang xây dựng.</w:t>
            </w:r>
          </w:p>
        </w:tc>
        <w:tc>
          <w:tcPr>
            <w:tcW w:w="971" w:type="pct"/>
            <w:shd w:val="clear" w:color="auto" w:fill="auto"/>
            <w:vAlign w:val="center"/>
          </w:tcPr>
          <w:p w:rsidR="00565999" w:rsidRPr="002E7F92" w:rsidRDefault="00EB7DF4" w:rsidP="00565999">
            <w:pPr>
              <w:jc w:val="center"/>
              <w:rPr>
                <w:bCs/>
                <w:color w:val="000000"/>
                <w:sz w:val="24"/>
                <w:szCs w:val="24"/>
              </w:rPr>
            </w:pPr>
            <w:r w:rsidRPr="00EB7DF4">
              <w:rPr>
                <w:bCs/>
                <w:color w:val="000000"/>
                <w:sz w:val="24"/>
                <w:szCs w:val="24"/>
              </w:rPr>
              <w:t>Nhà trường, Ban QLDA</w:t>
            </w:r>
            <w:r>
              <w:rPr>
                <w:bCs/>
                <w:color w:val="000000"/>
                <w:sz w:val="24"/>
                <w:szCs w:val="24"/>
              </w:rPr>
              <w:t>, Phòng Quản trị</w:t>
            </w:r>
          </w:p>
        </w:tc>
        <w:tc>
          <w:tcPr>
            <w:tcW w:w="623" w:type="pct"/>
            <w:shd w:val="clear" w:color="auto" w:fill="auto"/>
            <w:vAlign w:val="center"/>
          </w:tcPr>
          <w:p w:rsidR="00565999" w:rsidRPr="002E7F92" w:rsidRDefault="00EB7DF4" w:rsidP="00565999">
            <w:pPr>
              <w:jc w:val="center"/>
              <w:rPr>
                <w:bCs/>
                <w:color w:val="000000"/>
                <w:sz w:val="24"/>
                <w:szCs w:val="24"/>
              </w:rPr>
            </w:pPr>
            <w:r w:rsidRPr="00EB7DF4">
              <w:rPr>
                <w:bCs/>
                <w:color w:val="000000"/>
                <w:sz w:val="24"/>
                <w:szCs w:val="24"/>
              </w:rPr>
              <w:t>2020</w:t>
            </w:r>
          </w:p>
        </w:tc>
        <w:tc>
          <w:tcPr>
            <w:tcW w:w="484" w:type="pct"/>
          </w:tcPr>
          <w:p w:rsidR="00565999" w:rsidRPr="002E7F92" w:rsidRDefault="00565999" w:rsidP="00565999">
            <w:pPr>
              <w:jc w:val="center"/>
              <w:rPr>
                <w:bCs/>
                <w:color w:val="000000"/>
                <w:sz w:val="24"/>
                <w:szCs w:val="24"/>
              </w:rPr>
            </w:pPr>
          </w:p>
        </w:tc>
      </w:tr>
      <w:tr w:rsidR="00FA6770" w:rsidRPr="002E7F92" w:rsidTr="00FA6770">
        <w:trPr>
          <w:trHeight w:val="645"/>
        </w:trPr>
        <w:tc>
          <w:tcPr>
            <w:tcW w:w="263" w:type="pct"/>
            <w:shd w:val="clear" w:color="auto" w:fill="auto"/>
            <w:vAlign w:val="center"/>
          </w:tcPr>
          <w:p w:rsidR="00565999" w:rsidRPr="00FA6770" w:rsidRDefault="00565999" w:rsidP="00FA6770">
            <w:pPr>
              <w:pStyle w:val="ListParagraph"/>
              <w:numPr>
                <w:ilvl w:val="0"/>
                <w:numId w:val="3"/>
              </w:numPr>
              <w:ind w:left="57" w:firstLine="0"/>
              <w:jc w:val="center"/>
              <w:rPr>
                <w:bCs/>
                <w:color w:val="000000"/>
                <w:sz w:val="24"/>
                <w:szCs w:val="24"/>
              </w:rPr>
            </w:pPr>
          </w:p>
        </w:tc>
        <w:tc>
          <w:tcPr>
            <w:tcW w:w="365" w:type="pct"/>
            <w:vAlign w:val="center"/>
          </w:tcPr>
          <w:p w:rsidR="00565999" w:rsidRPr="002E7F92" w:rsidRDefault="00565999" w:rsidP="00565999">
            <w:pPr>
              <w:jc w:val="center"/>
              <w:rPr>
                <w:bCs/>
                <w:color w:val="000000"/>
                <w:sz w:val="24"/>
                <w:szCs w:val="24"/>
              </w:rPr>
            </w:pPr>
            <w:r w:rsidRPr="002E7F92">
              <w:rPr>
                <w:bCs/>
                <w:color w:val="000000"/>
                <w:sz w:val="24"/>
                <w:szCs w:val="24"/>
              </w:rPr>
              <w:t>10.2</w:t>
            </w:r>
          </w:p>
        </w:tc>
        <w:tc>
          <w:tcPr>
            <w:tcW w:w="2294" w:type="pct"/>
            <w:shd w:val="clear" w:color="auto" w:fill="auto"/>
            <w:vAlign w:val="center"/>
          </w:tcPr>
          <w:p w:rsidR="00565999" w:rsidRPr="002E7F92" w:rsidRDefault="00EB7DF4" w:rsidP="00EB7DF4">
            <w:pPr>
              <w:spacing w:before="40" w:line="276" w:lineRule="auto"/>
              <w:ind w:firstLine="171"/>
              <w:jc w:val="both"/>
              <w:rPr>
                <w:rStyle w:val="Bodytext2"/>
                <w:sz w:val="24"/>
                <w:szCs w:val="24"/>
              </w:rPr>
            </w:pPr>
            <w:r w:rsidRPr="002E7F92">
              <w:rPr>
                <w:sz w:val="24"/>
                <w:szCs w:val="24"/>
              </w:rPr>
              <w:t>K</w:t>
            </w:r>
            <w:r w:rsidR="00565999" w:rsidRPr="002E7F92">
              <w:rPr>
                <w:sz w:val="24"/>
                <w:szCs w:val="24"/>
                <w:lang w:val="vi-VN"/>
              </w:rPr>
              <w:t>hoa sẽ tiến hành cập nhật CTĐT để đảm chất lượng, có tham khảo các trường quốc tế và có chuẩn đầu ra phù hợp.</w:t>
            </w:r>
          </w:p>
        </w:tc>
        <w:tc>
          <w:tcPr>
            <w:tcW w:w="971" w:type="pct"/>
            <w:shd w:val="clear" w:color="auto" w:fill="auto"/>
            <w:vAlign w:val="center"/>
          </w:tcPr>
          <w:p w:rsidR="00565999" w:rsidRPr="002E7F92" w:rsidRDefault="00EB7DF4" w:rsidP="00565999">
            <w:pPr>
              <w:jc w:val="center"/>
              <w:rPr>
                <w:bCs/>
                <w:color w:val="000000"/>
                <w:sz w:val="24"/>
                <w:szCs w:val="24"/>
              </w:rPr>
            </w:pPr>
            <w:r w:rsidRPr="002E7F92">
              <w:rPr>
                <w:bCs/>
                <w:color w:val="000000"/>
                <w:sz w:val="24"/>
                <w:szCs w:val="24"/>
              </w:rPr>
              <w:t>Bộ môn CNTT</w:t>
            </w:r>
          </w:p>
        </w:tc>
        <w:tc>
          <w:tcPr>
            <w:tcW w:w="623" w:type="pct"/>
            <w:shd w:val="clear" w:color="auto" w:fill="auto"/>
            <w:vAlign w:val="center"/>
          </w:tcPr>
          <w:p w:rsidR="00565999" w:rsidRPr="002E7F92" w:rsidRDefault="00FA6770" w:rsidP="00565999">
            <w:pPr>
              <w:jc w:val="center"/>
              <w:rPr>
                <w:bCs/>
                <w:color w:val="000000"/>
                <w:sz w:val="24"/>
                <w:szCs w:val="24"/>
              </w:rPr>
            </w:pPr>
            <w:r>
              <w:rPr>
                <w:bCs/>
                <w:color w:val="000000"/>
                <w:sz w:val="24"/>
                <w:szCs w:val="24"/>
              </w:rPr>
              <w:t>9/2020</w:t>
            </w:r>
          </w:p>
        </w:tc>
        <w:tc>
          <w:tcPr>
            <w:tcW w:w="484" w:type="pct"/>
          </w:tcPr>
          <w:p w:rsidR="00565999" w:rsidRPr="002E7F92" w:rsidRDefault="00565999" w:rsidP="00565999">
            <w:pPr>
              <w:jc w:val="center"/>
              <w:rPr>
                <w:bCs/>
                <w:color w:val="000000"/>
                <w:sz w:val="24"/>
                <w:szCs w:val="24"/>
              </w:rPr>
            </w:pPr>
          </w:p>
        </w:tc>
      </w:tr>
      <w:tr w:rsidR="00FA6770" w:rsidRPr="002E7F92" w:rsidTr="00FA6770">
        <w:trPr>
          <w:trHeight w:val="645"/>
        </w:trPr>
        <w:tc>
          <w:tcPr>
            <w:tcW w:w="263" w:type="pct"/>
            <w:shd w:val="clear" w:color="auto" w:fill="auto"/>
            <w:vAlign w:val="center"/>
          </w:tcPr>
          <w:p w:rsidR="00EB7DF4" w:rsidRPr="00FA6770" w:rsidRDefault="00EB7DF4" w:rsidP="00FA6770">
            <w:pPr>
              <w:pStyle w:val="ListParagraph"/>
              <w:numPr>
                <w:ilvl w:val="0"/>
                <w:numId w:val="3"/>
              </w:numPr>
              <w:ind w:left="57" w:firstLine="0"/>
              <w:jc w:val="center"/>
              <w:rPr>
                <w:bCs/>
                <w:color w:val="000000"/>
                <w:sz w:val="24"/>
                <w:szCs w:val="24"/>
              </w:rPr>
            </w:pPr>
          </w:p>
        </w:tc>
        <w:tc>
          <w:tcPr>
            <w:tcW w:w="365" w:type="pct"/>
            <w:vAlign w:val="center"/>
          </w:tcPr>
          <w:p w:rsidR="00EB7DF4" w:rsidRPr="002E7F92" w:rsidRDefault="00EB7DF4" w:rsidP="00EB7DF4">
            <w:pPr>
              <w:jc w:val="center"/>
              <w:rPr>
                <w:bCs/>
                <w:color w:val="000000"/>
                <w:sz w:val="24"/>
                <w:szCs w:val="24"/>
              </w:rPr>
            </w:pPr>
            <w:r w:rsidRPr="002E7F92">
              <w:rPr>
                <w:bCs/>
                <w:color w:val="000000"/>
                <w:sz w:val="24"/>
                <w:szCs w:val="24"/>
              </w:rPr>
              <w:t>10.5</w:t>
            </w:r>
          </w:p>
        </w:tc>
        <w:tc>
          <w:tcPr>
            <w:tcW w:w="2294" w:type="pct"/>
            <w:shd w:val="clear" w:color="auto" w:fill="auto"/>
            <w:vAlign w:val="center"/>
          </w:tcPr>
          <w:p w:rsidR="00EB7DF4" w:rsidRPr="002E7F92" w:rsidRDefault="00EB7DF4" w:rsidP="00EB7DF4">
            <w:pPr>
              <w:spacing w:before="40" w:line="276" w:lineRule="auto"/>
              <w:ind w:firstLine="171"/>
              <w:jc w:val="both"/>
              <w:rPr>
                <w:sz w:val="24"/>
                <w:szCs w:val="24"/>
                <w:lang w:val="vi-VN"/>
              </w:rPr>
            </w:pPr>
            <w:r w:rsidRPr="002E7F92">
              <w:rPr>
                <w:sz w:val="24"/>
                <w:szCs w:val="24"/>
                <w:lang w:val="da-DK"/>
              </w:rPr>
              <w:t>Phối hợp với Phòng Quản trị để đề xuất nhà trường thay mới các thiết bị, máy tính hu hỏng, lạc hâu. Đề xuất nhà trường cho chuyển phòng máy về khoa quản lý và vận hành.</w:t>
            </w:r>
          </w:p>
        </w:tc>
        <w:tc>
          <w:tcPr>
            <w:tcW w:w="971" w:type="pct"/>
            <w:shd w:val="clear" w:color="auto" w:fill="auto"/>
            <w:vAlign w:val="center"/>
          </w:tcPr>
          <w:p w:rsidR="00EB7DF4" w:rsidRPr="002E7F92" w:rsidRDefault="00EB7DF4" w:rsidP="00EB7DF4">
            <w:pPr>
              <w:jc w:val="center"/>
              <w:rPr>
                <w:bCs/>
                <w:color w:val="000000"/>
                <w:sz w:val="24"/>
                <w:szCs w:val="24"/>
              </w:rPr>
            </w:pPr>
            <w:r w:rsidRPr="002E7F92">
              <w:rPr>
                <w:bCs/>
                <w:color w:val="000000"/>
                <w:sz w:val="24"/>
                <w:szCs w:val="24"/>
              </w:rPr>
              <w:t>Khoa KT-CNTT</w:t>
            </w:r>
          </w:p>
        </w:tc>
        <w:tc>
          <w:tcPr>
            <w:tcW w:w="623" w:type="pct"/>
            <w:shd w:val="clear" w:color="auto" w:fill="auto"/>
            <w:vAlign w:val="center"/>
          </w:tcPr>
          <w:p w:rsidR="00EB7DF4" w:rsidRPr="002E7F92" w:rsidRDefault="00FA6770" w:rsidP="00EB7DF4">
            <w:pPr>
              <w:jc w:val="center"/>
              <w:rPr>
                <w:bCs/>
                <w:color w:val="000000"/>
                <w:sz w:val="24"/>
                <w:szCs w:val="24"/>
              </w:rPr>
            </w:pPr>
            <w:r>
              <w:rPr>
                <w:bCs/>
                <w:color w:val="000000"/>
                <w:sz w:val="24"/>
                <w:szCs w:val="24"/>
              </w:rPr>
              <w:t>2020</w:t>
            </w:r>
          </w:p>
        </w:tc>
        <w:tc>
          <w:tcPr>
            <w:tcW w:w="484" w:type="pct"/>
          </w:tcPr>
          <w:p w:rsidR="00EB7DF4" w:rsidRPr="002E7F92" w:rsidRDefault="00EB7DF4" w:rsidP="00EB7DF4">
            <w:pPr>
              <w:jc w:val="center"/>
              <w:rPr>
                <w:bCs/>
                <w:color w:val="000000"/>
                <w:sz w:val="24"/>
                <w:szCs w:val="24"/>
              </w:rPr>
            </w:pPr>
          </w:p>
        </w:tc>
      </w:tr>
      <w:tr w:rsidR="00FA6770" w:rsidRPr="002E7F92" w:rsidTr="00FA6770">
        <w:trPr>
          <w:trHeight w:val="645"/>
        </w:trPr>
        <w:tc>
          <w:tcPr>
            <w:tcW w:w="263" w:type="pct"/>
            <w:shd w:val="clear" w:color="auto" w:fill="auto"/>
            <w:vAlign w:val="center"/>
          </w:tcPr>
          <w:p w:rsidR="00EB7DF4" w:rsidRPr="00FA6770" w:rsidRDefault="00EB7DF4" w:rsidP="00FA6770">
            <w:pPr>
              <w:pStyle w:val="ListParagraph"/>
              <w:numPr>
                <w:ilvl w:val="0"/>
                <w:numId w:val="3"/>
              </w:numPr>
              <w:ind w:left="57" w:firstLine="0"/>
              <w:jc w:val="center"/>
              <w:rPr>
                <w:bCs/>
                <w:color w:val="000000"/>
                <w:sz w:val="24"/>
                <w:szCs w:val="24"/>
              </w:rPr>
            </w:pPr>
          </w:p>
        </w:tc>
        <w:tc>
          <w:tcPr>
            <w:tcW w:w="365" w:type="pct"/>
            <w:vAlign w:val="center"/>
          </w:tcPr>
          <w:p w:rsidR="00EB7DF4" w:rsidRPr="002E7F92" w:rsidRDefault="00EB7DF4" w:rsidP="00EB7DF4">
            <w:pPr>
              <w:jc w:val="center"/>
              <w:rPr>
                <w:bCs/>
                <w:color w:val="000000"/>
                <w:sz w:val="24"/>
                <w:szCs w:val="24"/>
              </w:rPr>
            </w:pPr>
            <w:r w:rsidRPr="002E7F92">
              <w:rPr>
                <w:bCs/>
                <w:color w:val="000000"/>
                <w:sz w:val="24"/>
                <w:szCs w:val="24"/>
              </w:rPr>
              <w:t>10.6</w:t>
            </w:r>
          </w:p>
        </w:tc>
        <w:tc>
          <w:tcPr>
            <w:tcW w:w="2294" w:type="pct"/>
            <w:shd w:val="clear" w:color="auto" w:fill="auto"/>
            <w:vAlign w:val="center"/>
          </w:tcPr>
          <w:p w:rsidR="00EB7DF4" w:rsidRPr="002E7F92" w:rsidRDefault="00EB7DF4" w:rsidP="00EB7DF4">
            <w:pPr>
              <w:spacing w:before="40" w:line="276" w:lineRule="auto"/>
              <w:ind w:firstLine="171"/>
              <w:jc w:val="both"/>
              <w:rPr>
                <w:sz w:val="24"/>
                <w:szCs w:val="24"/>
                <w:lang w:val="vi-VN"/>
              </w:rPr>
            </w:pPr>
            <w:r w:rsidRPr="002E7F92">
              <w:rPr>
                <w:sz w:val="24"/>
                <w:szCs w:val="24"/>
                <w:lang w:val="vi-VN"/>
              </w:rPr>
              <w:t xml:space="preserve">Tổ chức tọa đàm, trao đổi nhóm giữa khoa, bộ môn với các bên liên quan nhiều hơn nữa để có thể nhận được các ý kiến trực tiếp ngoài các ý kiến thu thập qua phòng chức năng. Nâng cao chất lượng và số lượng thăm dò qua các kênh trực tuyến. </w:t>
            </w:r>
          </w:p>
        </w:tc>
        <w:tc>
          <w:tcPr>
            <w:tcW w:w="971" w:type="pct"/>
            <w:shd w:val="clear" w:color="auto" w:fill="auto"/>
            <w:vAlign w:val="center"/>
          </w:tcPr>
          <w:p w:rsidR="00EB7DF4" w:rsidRPr="002E7F92" w:rsidRDefault="00EB7DF4" w:rsidP="00EB7DF4">
            <w:pPr>
              <w:jc w:val="center"/>
              <w:rPr>
                <w:bCs/>
                <w:color w:val="000000"/>
                <w:sz w:val="24"/>
                <w:szCs w:val="24"/>
              </w:rPr>
            </w:pPr>
            <w:r w:rsidRPr="002E7F92">
              <w:rPr>
                <w:bCs/>
                <w:color w:val="000000"/>
                <w:sz w:val="24"/>
                <w:szCs w:val="24"/>
              </w:rPr>
              <w:t>Khoa KT-CNTT, Bộ môn CNTT</w:t>
            </w:r>
          </w:p>
        </w:tc>
        <w:tc>
          <w:tcPr>
            <w:tcW w:w="623" w:type="pct"/>
            <w:shd w:val="clear" w:color="auto" w:fill="auto"/>
            <w:vAlign w:val="center"/>
          </w:tcPr>
          <w:p w:rsidR="00EB7DF4" w:rsidRPr="002E7F92" w:rsidRDefault="00FA6770" w:rsidP="00EB7DF4">
            <w:pPr>
              <w:jc w:val="center"/>
              <w:rPr>
                <w:bCs/>
                <w:color w:val="000000"/>
                <w:sz w:val="24"/>
                <w:szCs w:val="24"/>
              </w:rPr>
            </w:pPr>
            <w:r>
              <w:rPr>
                <w:bCs/>
                <w:color w:val="000000"/>
                <w:sz w:val="24"/>
                <w:szCs w:val="24"/>
              </w:rPr>
              <w:t>2021</w:t>
            </w:r>
          </w:p>
        </w:tc>
        <w:tc>
          <w:tcPr>
            <w:tcW w:w="484" w:type="pct"/>
          </w:tcPr>
          <w:p w:rsidR="00EB7DF4" w:rsidRPr="002E7F92" w:rsidRDefault="00EB7DF4" w:rsidP="00EB7DF4">
            <w:pPr>
              <w:jc w:val="center"/>
              <w:rPr>
                <w:bCs/>
                <w:color w:val="000000"/>
                <w:sz w:val="24"/>
                <w:szCs w:val="24"/>
              </w:rPr>
            </w:pPr>
          </w:p>
        </w:tc>
      </w:tr>
      <w:tr w:rsidR="00FA6770" w:rsidRPr="002E7F92" w:rsidTr="00FA6770">
        <w:trPr>
          <w:trHeight w:val="645"/>
        </w:trPr>
        <w:tc>
          <w:tcPr>
            <w:tcW w:w="263" w:type="pct"/>
            <w:shd w:val="clear" w:color="auto" w:fill="auto"/>
            <w:vAlign w:val="center"/>
          </w:tcPr>
          <w:p w:rsidR="00EB7DF4" w:rsidRPr="00FA6770" w:rsidRDefault="00EB7DF4" w:rsidP="00FA6770">
            <w:pPr>
              <w:pStyle w:val="ListParagraph"/>
              <w:numPr>
                <w:ilvl w:val="0"/>
                <w:numId w:val="3"/>
              </w:numPr>
              <w:ind w:left="57" w:firstLine="0"/>
              <w:jc w:val="center"/>
              <w:rPr>
                <w:bCs/>
                <w:color w:val="000000"/>
                <w:sz w:val="24"/>
                <w:szCs w:val="24"/>
              </w:rPr>
            </w:pPr>
          </w:p>
        </w:tc>
        <w:tc>
          <w:tcPr>
            <w:tcW w:w="365" w:type="pct"/>
            <w:vAlign w:val="center"/>
          </w:tcPr>
          <w:p w:rsidR="00EB7DF4" w:rsidRPr="002E7F92" w:rsidRDefault="00EB7DF4" w:rsidP="00EB7DF4">
            <w:pPr>
              <w:jc w:val="center"/>
              <w:rPr>
                <w:bCs/>
                <w:color w:val="000000"/>
                <w:sz w:val="24"/>
                <w:szCs w:val="24"/>
              </w:rPr>
            </w:pPr>
            <w:r w:rsidRPr="002E7F92">
              <w:rPr>
                <w:bCs/>
                <w:color w:val="000000"/>
                <w:sz w:val="24"/>
                <w:szCs w:val="24"/>
              </w:rPr>
              <w:t>11.1</w:t>
            </w:r>
          </w:p>
        </w:tc>
        <w:tc>
          <w:tcPr>
            <w:tcW w:w="2294" w:type="pct"/>
            <w:shd w:val="clear" w:color="auto" w:fill="auto"/>
            <w:vAlign w:val="center"/>
          </w:tcPr>
          <w:p w:rsidR="00EB7DF4" w:rsidRPr="002E7F92" w:rsidRDefault="00EB7DF4" w:rsidP="00EB7DF4">
            <w:pPr>
              <w:spacing w:before="40" w:line="276" w:lineRule="auto"/>
              <w:ind w:firstLine="171"/>
              <w:jc w:val="both"/>
              <w:rPr>
                <w:sz w:val="24"/>
                <w:szCs w:val="24"/>
                <w:lang w:val="vi-VN"/>
              </w:rPr>
            </w:pPr>
            <w:r w:rsidRPr="002E7F92">
              <w:rPr>
                <w:sz w:val="24"/>
                <w:szCs w:val="24"/>
                <w:lang w:val="vi-VN"/>
              </w:rPr>
              <w:t>Chỉ đạo các GVCN tích cực hơn trong hoạt động tư vấn, giám sát chặt chẽ tình hình học tập của SV, tìm hiểu các lý do bị thôi học, cảnh báo học vụ để định hướng và tư vấn cho SV.</w:t>
            </w:r>
            <w:r w:rsidRPr="002E7F92">
              <w:rPr>
                <w:sz w:val="24"/>
                <w:szCs w:val="24"/>
                <w:lang w:val="vi-VN"/>
              </w:rPr>
              <w:tab/>
            </w:r>
          </w:p>
        </w:tc>
        <w:tc>
          <w:tcPr>
            <w:tcW w:w="971" w:type="pct"/>
            <w:shd w:val="clear" w:color="auto" w:fill="auto"/>
            <w:vAlign w:val="center"/>
          </w:tcPr>
          <w:p w:rsidR="00EB7DF4" w:rsidRPr="002E7F92" w:rsidRDefault="00EB7DF4" w:rsidP="00EB7DF4">
            <w:pPr>
              <w:jc w:val="center"/>
              <w:rPr>
                <w:bCs/>
                <w:color w:val="000000"/>
                <w:sz w:val="24"/>
                <w:szCs w:val="24"/>
              </w:rPr>
            </w:pPr>
            <w:r w:rsidRPr="002E7F92">
              <w:rPr>
                <w:bCs/>
                <w:color w:val="000000"/>
                <w:sz w:val="24"/>
                <w:szCs w:val="24"/>
              </w:rPr>
              <w:t>Khoa KT-CNTT, Bộ môn CNTT</w:t>
            </w:r>
          </w:p>
        </w:tc>
        <w:tc>
          <w:tcPr>
            <w:tcW w:w="623" w:type="pct"/>
            <w:shd w:val="clear" w:color="auto" w:fill="auto"/>
            <w:vAlign w:val="center"/>
          </w:tcPr>
          <w:p w:rsidR="00EB7DF4" w:rsidRPr="002E7F92" w:rsidRDefault="00FA6770" w:rsidP="00EB7DF4">
            <w:pPr>
              <w:jc w:val="center"/>
              <w:rPr>
                <w:bCs/>
                <w:color w:val="000000"/>
                <w:sz w:val="24"/>
                <w:szCs w:val="24"/>
              </w:rPr>
            </w:pPr>
            <w:r>
              <w:rPr>
                <w:bCs/>
                <w:color w:val="000000"/>
                <w:sz w:val="24"/>
                <w:szCs w:val="24"/>
              </w:rPr>
              <w:t>2020</w:t>
            </w:r>
          </w:p>
        </w:tc>
        <w:tc>
          <w:tcPr>
            <w:tcW w:w="484" w:type="pct"/>
          </w:tcPr>
          <w:p w:rsidR="00EB7DF4" w:rsidRPr="002E7F92" w:rsidRDefault="00EB7DF4" w:rsidP="00EB7DF4">
            <w:pPr>
              <w:jc w:val="center"/>
              <w:rPr>
                <w:bCs/>
                <w:color w:val="000000"/>
                <w:sz w:val="24"/>
                <w:szCs w:val="24"/>
              </w:rPr>
            </w:pPr>
          </w:p>
        </w:tc>
      </w:tr>
      <w:tr w:rsidR="00FA6770" w:rsidRPr="002E7F92" w:rsidTr="00FA6770">
        <w:trPr>
          <w:trHeight w:val="645"/>
        </w:trPr>
        <w:tc>
          <w:tcPr>
            <w:tcW w:w="263" w:type="pct"/>
            <w:shd w:val="clear" w:color="auto" w:fill="auto"/>
            <w:vAlign w:val="center"/>
          </w:tcPr>
          <w:p w:rsidR="00EB7DF4" w:rsidRPr="00FA6770" w:rsidRDefault="00EB7DF4" w:rsidP="00FA6770">
            <w:pPr>
              <w:pStyle w:val="ListParagraph"/>
              <w:numPr>
                <w:ilvl w:val="0"/>
                <w:numId w:val="3"/>
              </w:numPr>
              <w:ind w:left="57" w:firstLine="0"/>
              <w:jc w:val="center"/>
              <w:rPr>
                <w:bCs/>
                <w:color w:val="000000"/>
                <w:sz w:val="24"/>
                <w:szCs w:val="24"/>
              </w:rPr>
            </w:pPr>
          </w:p>
        </w:tc>
        <w:tc>
          <w:tcPr>
            <w:tcW w:w="365" w:type="pct"/>
            <w:vAlign w:val="center"/>
          </w:tcPr>
          <w:p w:rsidR="00EB7DF4" w:rsidRPr="002E7F92" w:rsidRDefault="00EB7DF4" w:rsidP="00EB7DF4">
            <w:pPr>
              <w:jc w:val="center"/>
              <w:rPr>
                <w:bCs/>
                <w:color w:val="000000"/>
                <w:sz w:val="24"/>
                <w:szCs w:val="24"/>
              </w:rPr>
            </w:pPr>
            <w:r w:rsidRPr="002E7F92">
              <w:rPr>
                <w:bCs/>
                <w:color w:val="000000"/>
                <w:sz w:val="24"/>
                <w:szCs w:val="24"/>
              </w:rPr>
              <w:t>11.3</w:t>
            </w:r>
          </w:p>
        </w:tc>
        <w:tc>
          <w:tcPr>
            <w:tcW w:w="2294" w:type="pct"/>
            <w:shd w:val="clear" w:color="auto" w:fill="auto"/>
            <w:vAlign w:val="center"/>
          </w:tcPr>
          <w:p w:rsidR="00EB7DF4" w:rsidRPr="002E7F92" w:rsidRDefault="00EB7DF4" w:rsidP="00EB7DF4">
            <w:pPr>
              <w:spacing w:before="40" w:line="276" w:lineRule="auto"/>
              <w:ind w:firstLine="171"/>
              <w:jc w:val="both"/>
              <w:rPr>
                <w:sz w:val="24"/>
                <w:szCs w:val="24"/>
                <w:lang w:val="vi-VN"/>
              </w:rPr>
            </w:pPr>
            <w:r w:rsidRPr="002E7F92">
              <w:rPr>
                <w:sz w:val="24"/>
                <w:szCs w:val="24"/>
                <w:lang w:val="vi-VN"/>
              </w:rPr>
              <w:t>Khoa và bộ môn tích cực trong hoạt động liên hệ với các doanh nghiệp để giới thiệu việc làm cho SV. Mở các khoá đào tạo kỹ năng mềm giúp SV tự tin khi ra trường.</w:t>
            </w:r>
          </w:p>
        </w:tc>
        <w:tc>
          <w:tcPr>
            <w:tcW w:w="971" w:type="pct"/>
            <w:shd w:val="clear" w:color="auto" w:fill="auto"/>
            <w:vAlign w:val="center"/>
          </w:tcPr>
          <w:p w:rsidR="00EB7DF4" w:rsidRPr="002E7F92" w:rsidRDefault="00EB7DF4" w:rsidP="00EB7DF4">
            <w:pPr>
              <w:jc w:val="center"/>
              <w:rPr>
                <w:bCs/>
                <w:color w:val="000000"/>
                <w:sz w:val="24"/>
                <w:szCs w:val="24"/>
              </w:rPr>
            </w:pPr>
            <w:r w:rsidRPr="002E7F92">
              <w:rPr>
                <w:bCs/>
                <w:color w:val="000000"/>
                <w:sz w:val="24"/>
                <w:szCs w:val="24"/>
              </w:rPr>
              <w:t>Khoa KT-CNTT, Bộ môn CNTT</w:t>
            </w:r>
          </w:p>
        </w:tc>
        <w:tc>
          <w:tcPr>
            <w:tcW w:w="623" w:type="pct"/>
            <w:shd w:val="clear" w:color="auto" w:fill="auto"/>
            <w:vAlign w:val="center"/>
          </w:tcPr>
          <w:p w:rsidR="00EB7DF4" w:rsidRPr="002E7F92" w:rsidRDefault="00FA6770" w:rsidP="00EB7DF4">
            <w:pPr>
              <w:jc w:val="center"/>
              <w:rPr>
                <w:bCs/>
                <w:color w:val="000000"/>
                <w:sz w:val="24"/>
                <w:szCs w:val="24"/>
              </w:rPr>
            </w:pPr>
            <w:r>
              <w:rPr>
                <w:bCs/>
                <w:color w:val="000000"/>
                <w:sz w:val="24"/>
                <w:szCs w:val="24"/>
              </w:rPr>
              <w:t>2021</w:t>
            </w:r>
          </w:p>
        </w:tc>
        <w:tc>
          <w:tcPr>
            <w:tcW w:w="484" w:type="pct"/>
          </w:tcPr>
          <w:p w:rsidR="00EB7DF4" w:rsidRPr="002E7F92" w:rsidRDefault="00EB7DF4" w:rsidP="00EB7DF4">
            <w:pPr>
              <w:jc w:val="center"/>
              <w:rPr>
                <w:bCs/>
                <w:color w:val="000000"/>
                <w:sz w:val="24"/>
                <w:szCs w:val="24"/>
              </w:rPr>
            </w:pPr>
          </w:p>
        </w:tc>
      </w:tr>
      <w:tr w:rsidR="00FA6770" w:rsidRPr="002E7F92" w:rsidTr="00FA6770">
        <w:trPr>
          <w:trHeight w:val="645"/>
        </w:trPr>
        <w:tc>
          <w:tcPr>
            <w:tcW w:w="263" w:type="pct"/>
            <w:shd w:val="clear" w:color="auto" w:fill="auto"/>
            <w:vAlign w:val="center"/>
          </w:tcPr>
          <w:p w:rsidR="00EB7DF4" w:rsidRPr="00FA6770" w:rsidRDefault="00EB7DF4" w:rsidP="00FA6770">
            <w:pPr>
              <w:pStyle w:val="ListParagraph"/>
              <w:numPr>
                <w:ilvl w:val="0"/>
                <w:numId w:val="3"/>
              </w:numPr>
              <w:ind w:left="57" w:firstLine="0"/>
              <w:jc w:val="center"/>
              <w:rPr>
                <w:bCs/>
                <w:color w:val="000000"/>
                <w:sz w:val="24"/>
                <w:szCs w:val="24"/>
              </w:rPr>
            </w:pPr>
          </w:p>
        </w:tc>
        <w:tc>
          <w:tcPr>
            <w:tcW w:w="365" w:type="pct"/>
            <w:vAlign w:val="center"/>
          </w:tcPr>
          <w:p w:rsidR="00EB7DF4" w:rsidRPr="002E7F92" w:rsidRDefault="00EB7DF4" w:rsidP="00EB7DF4">
            <w:pPr>
              <w:jc w:val="center"/>
              <w:rPr>
                <w:bCs/>
                <w:color w:val="000000"/>
                <w:sz w:val="24"/>
                <w:szCs w:val="24"/>
              </w:rPr>
            </w:pPr>
            <w:r w:rsidRPr="002E7F92">
              <w:rPr>
                <w:bCs/>
                <w:color w:val="000000"/>
                <w:sz w:val="24"/>
                <w:szCs w:val="24"/>
              </w:rPr>
              <w:t>11.4</w:t>
            </w:r>
          </w:p>
        </w:tc>
        <w:tc>
          <w:tcPr>
            <w:tcW w:w="2294" w:type="pct"/>
            <w:shd w:val="clear" w:color="auto" w:fill="auto"/>
            <w:vAlign w:val="center"/>
          </w:tcPr>
          <w:p w:rsidR="00EB7DF4" w:rsidRPr="002E7F92" w:rsidRDefault="00EB7DF4" w:rsidP="00EB7DF4">
            <w:pPr>
              <w:spacing w:before="40" w:line="276" w:lineRule="auto"/>
              <w:ind w:firstLine="171"/>
              <w:jc w:val="both"/>
              <w:rPr>
                <w:sz w:val="24"/>
                <w:szCs w:val="24"/>
                <w:lang w:val="vi-VN"/>
              </w:rPr>
            </w:pPr>
            <w:r w:rsidRPr="002E7F92">
              <w:rPr>
                <w:sz w:val="24"/>
                <w:szCs w:val="24"/>
              </w:rPr>
              <w:t>Nâng cao nhận thức về NCKH trong SV. GV tích cực hướng SV tìm hiểu và nghiên cứu các công nghệ mới thông qua các bài tập nhóm, tiểu luận, khoá luận và tư vấn cho SV nghiên cứu các đề tài ứng dụng thực tế.</w:t>
            </w:r>
          </w:p>
        </w:tc>
        <w:tc>
          <w:tcPr>
            <w:tcW w:w="971" w:type="pct"/>
            <w:shd w:val="clear" w:color="auto" w:fill="auto"/>
            <w:vAlign w:val="center"/>
          </w:tcPr>
          <w:p w:rsidR="00EB7DF4" w:rsidRPr="002E7F92" w:rsidRDefault="00EB7DF4" w:rsidP="00EB7DF4">
            <w:pPr>
              <w:jc w:val="center"/>
              <w:rPr>
                <w:bCs/>
                <w:color w:val="000000"/>
                <w:sz w:val="24"/>
                <w:szCs w:val="24"/>
              </w:rPr>
            </w:pPr>
            <w:r w:rsidRPr="002E7F92">
              <w:rPr>
                <w:bCs/>
                <w:color w:val="000000"/>
                <w:sz w:val="24"/>
                <w:szCs w:val="24"/>
              </w:rPr>
              <w:t>Bộ môn CNTT</w:t>
            </w:r>
          </w:p>
        </w:tc>
        <w:tc>
          <w:tcPr>
            <w:tcW w:w="623" w:type="pct"/>
            <w:shd w:val="clear" w:color="auto" w:fill="auto"/>
            <w:vAlign w:val="center"/>
          </w:tcPr>
          <w:p w:rsidR="00EB7DF4" w:rsidRPr="002E7F92" w:rsidRDefault="00FA6770" w:rsidP="00EB7DF4">
            <w:pPr>
              <w:jc w:val="center"/>
              <w:rPr>
                <w:bCs/>
                <w:color w:val="000000"/>
                <w:sz w:val="24"/>
                <w:szCs w:val="24"/>
              </w:rPr>
            </w:pPr>
            <w:r>
              <w:rPr>
                <w:bCs/>
                <w:color w:val="000000"/>
                <w:sz w:val="24"/>
                <w:szCs w:val="24"/>
              </w:rPr>
              <w:t>2020</w:t>
            </w:r>
          </w:p>
        </w:tc>
        <w:tc>
          <w:tcPr>
            <w:tcW w:w="484" w:type="pct"/>
          </w:tcPr>
          <w:p w:rsidR="00EB7DF4" w:rsidRPr="002E7F92" w:rsidRDefault="00EB7DF4" w:rsidP="00EB7DF4">
            <w:pPr>
              <w:jc w:val="center"/>
              <w:rPr>
                <w:bCs/>
                <w:color w:val="000000"/>
                <w:sz w:val="24"/>
                <w:szCs w:val="24"/>
              </w:rPr>
            </w:pPr>
          </w:p>
        </w:tc>
      </w:tr>
      <w:tr w:rsidR="00FA6770" w:rsidRPr="002E7F92" w:rsidTr="00FA6770">
        <w:trPr>
          <w:trHeight w:val="645"/>
        </w:trPr>
        <w:tc>
          <w:tcPr>
            <w:tcW w:w="263" w:type="pct"/>
            <w:shd w:val="clear" w:color="auto" w:fill="auto"/>
            <w:vAlign w:val="center"/>
          </w:tcPr>
          <w:p w:rsidR="00EB7DF4" w:rsidRPr="00FA6770" w:rsidRDefault="00EB7DF4" w:rsidP="00FA6770">
            <w:pPr>
              <w:pStyle w:val="ListParagraph"/>
              <w:numPr>
                <w:ilvl w:val="0"/>
                <w:numId w:val="3"/>
              </w:numPr>
              <w:ind w:left="57" w:firstLine="0"/>
              <w:jc w:val="center"/>
              <w:rPr>
                <w:bCs/>
                <w:color w:val="000000"/>
                <w:sz w:val="24"/>
                <w:szCs w:val="24"/>
              </w:rPr>
            </w:pPr>
          </w:p>
        </w:tc>
        <w:tc>
          <w:tcPr>
            <w:tcW w:w="365" w:type="pct"/>
            <w:vAlign w:val="center"/>
          </w:tcPr>
          <w:p w:rsidR="00EB7DF4" w:rsidRPr="002E7F92" w:rsidRDefault="00EB7DF4" w:rsidP="00EB7DF4">
            <w:pPr>
              <w:jc w:val="center"/>
              <w:rPr>
                <w:bCs/>
                <w:color w:val="000000"/>
                <w:sz w:val="24"/>
                <w:szCs w:val="24"/>
              </w:rPr>
            </w:pPr>
            <w:r w:rsidRPr="002E7F92">
              <w:rPr>
                <w:bCs/>
                <w:color w:val="000000"/>
                <w:sz w:val="24"/>
                <w:szCs w:val="24"/>
              </w:rPr>
              <w:t>11.5</w:t>
            </w:r>
          </w:p>
        </w:tc>
        <w:tc>
          <w:tcPr>
            <w:tcW w:w="2294" w:type="pct"/>
            <w:shd w:val="clear" w:color="auto" w:fill="auto"/>
            <w:vAlign w:val="center"/>
          </w:tcPr>
          <w:p w:rsidR="00EB7DF4" w:rsidRPr="002E7F92" w:rsidRDefault="00EB7DF4" w:rsidP="00EB7DF4">
            <w:pPr>
              <w:spacing w:before="40" w:line="276" w:lineRule="auto"/>
              <w:ind w:firstLine="171"/>
              <w:jc w:val="both"/>
              <w:rPr>
                <w:sz w:val="24"/>
                <w:szCs w:val="24"/>
                <w:lang w:val="vi-VN"/>
              </w:rPr>
            </w:pPr>
            <w:r w:rsidRPr="002E7F92">
              <w:rPr>
                <w:sz w:val="24"/>
                <w:szCs w:val="24"/>
                <w:lang w:val="vi-VN"/>
              </w:rPr>
              <w:t>Khoa và bộ môn phối hợp các hình thức giảng dạy khác nhau để rèn luyện về kiến thức và kỹ năng hơn nữa cho SV. Tăng cường khả năng tiếng Anh cho SV thông qua các hoạt động nhóm nghiên cứu, dịch tài liệu chuyên ngành.</w:t>
            </w:r>
          </w:p>
        </w:tc>
        <w:tc>
          <w:tcPr>
            <w:tcW w:w="971" w:type="pct"/>
            <w:shd w:val="clear" w:color="auto" w:fill="auto"/>
            <w:vAlign w:val="center"/>
          </w:tcPr>
          <w:p w:rsidR="00EB7DF4" w:rsidRPr="002E7F92" w:rsidRDefault="00EB7DF4" w:rsidP="00EB7DF4">
            <w:pPr>
              <w:jc w:val="center"/>
              <w:rPr>
                <w:bCs/>
                <w:color w:val="000000"/>
                <w:sz w:val="24"/>
                <w:szCs w:val="24"/>
              </w:rPr>
            </w:pPr>
            <w:r w:rsidRPr="002E7F92">
              <w:rPr>
                <w:bCs/>
                <w:color w:val="000000"/>
                <w:sz w:val="24"/>
                <w:szCs w:val="24"/>
              </w:rPr>
              <w:t>Bộ môn CNTT</w:t>
            </w:r>
          </w:p>
        </w:tc>
        <w:tc>
          <w:tcPr>
            <w:tcW w:w="623" w:type="pct"/>
            <w:shd w:val="clear" w:color="auto" w:fill="auto"/>
            <w:vAlign w:val="center"/>
          </w:tcPr>
          <w:p w:rsidR="00EB7DF4" w:rsidRPr="002E7F92" w:rsidRDefault="00FA6770" w:rsidP="00EB7DF4">
            <w:pPr>
              <w:jc w:val="center"/>
              <w:rPr>
                <w:bCs/>
                <w:color w:val="000000"/>
                <w:sz w:val="24"/>
                <w:szCs w:val="24"/>
              </w:rPr>
            </w:pPr>
            <w:r>
              <w:rPr>
                <w:bCs/>
                <w:color w:val="000000"/>
                <w:sz w:val="24"/>
                <w:szCs w:val="24"/>
              </w:rPr>
              <w:t>2020</w:t>
            </w:r>
          </w:p>
        </w:tc>
        <w:tc>
          <w:tcPr>
            <w:tcW w:w="484" w:type="pct"/>
          </w:tcPr>
          <w:p w:rsidR="00EB7DF4" w:rsidRPr="002E7F92" w:rsidRDefault="00EB7DF4" w:rsidP="00EB7DF4">
            <w:pPr>
              <w:jc w:val="center"/>
              <w:rPr>
                <w:bCs/>
                <w:color w:val="000000"/>
                <w:sz w:val="24"/>
                <w:szCs w:val="24"/>
              </w:rPr>
            </w:pPr>
          </w:p>
        </w:tc>
      </w:tr>
    </w:tbl>
    <w:p w:rsidR="00B33D57" w:rsidRDefault="00B33D57" w:rsidP="00C2146B">
      <w:pPr>
        <w:jc w:val="right"/>
        <w:rPr>
          <w:i/>
          <w:sz w:val="26"/>
          <w:szCs w:val="26"/>
        </w:rPr>
      </w:pPr>
    </w:p>
    <w:p w:rsidR="00C2146B" w:rsidRDefault="00C2146B" w:rsidP="00C2146B">
      <w:pPr>
        <w:jc w:val="right"/>
        <w:rPr>
          <w:i/>
          <w:sz w:val="26"/>
          <w:szCs w:val="26"/>
        </w:rPr>
      </w:pPr>
      <w:r w:rsidRPr="003F235E">
        <w:rPr>
          <w:i/>
          <w:sz w:val="26"/>
          <w:szCs w:val="26"/>
        </w:rPr>
        <w:t xml:space="preserve">Quảng Bình, ngày </w:t>
      </w:r>
      <w:r>
        <w:rPr>
          <w:i/>
          <w:sz w:val="26"/>
          <w:szCs w:val="26"/>
        </w:rPr>
        <w:t xml:space="preserve">     </w:t>
      </w:r>
      <w:r w:rsidRPr="003F235E">
        <w:rPr>
          <w:i/>
          <w:sz w:val="26"/>
          <w:szCs w:val="26"/>
        </w:rPr>
        <w:t xml:space="preserve"> tháng </w:t>
      </w:r>
      <w:r>
        <w:rPr>
          <w:i/>
          <w:sz w:val="26"/>
          <w:szCs w:val="26"/>
        </w:rPr>
        <w:t xml:space="preserve">     </w:t>
      </w:r>
      <w:r w:rsidR="007826E0">
        <w:rPr>
          <w:i/>
          <w:sz w:val="26"/>
          <w:szCs w:val="26"/>
        </w:rPr>
        <w:t>năm 2020</w:t>
      </w:r>
    </w:p>
    <w:p w:rsidR="00B33D57" w:rsidRDefault="00276C0F" w:rsidP="00276C0F">
      <w:pPr>
        <w:tabs>
          <w:tab w:val="center" w:pos="1276"/>
          <w:tab w:val="center" w:pos="4253"/>
          <w:tab w:val="center" w:pos="7513"/>
        </w:tabs>
        <w:rPr>
          <w:b/>
          <w:sz w:val="26"/>
          <w:szCs w:val="26"/>
        </w:rPr>
      </w:pPr>
      <w:r>
        <w:rPr>
          <w:b/>
          <w:sz w:val="26"/>
          <w:szCs w:val="26"/>
        </w:rPr>
        <w:t xml:space="preserve">HIỆU TRƯỞNG </w:t>
      </w:r>
      <w:r>
        <w:rPr>
          <w:b/>
          <w:sz w:val="26"/>
          <w:szCs w:val="26"/>
        </w:rPr>
        <w:tab/>
        <w:t>TRƯỞNG KHOA</w:t>
      </w:r>
      <w:r>
        <w:rPr>
          <w:b/>
          <w:sz w:val="26"/>
          <w:szCs w:val="26"/>
        </w:rPr>
        <w:tab/>
      </w:r>
      <w:r w:rsidR="00B33D57" w:rsidRPr="007B1153">
        <w:rPr>
          <w:b/>
          <w:sz w:val="26"/>
          <w:szCs w:val="26"/>
        </w:rPr>
        <w:t>TRƯỞNG BỘ MÔN</w:t>
      </w:r>
    </w:p>
    <w:p w:rsidR="00276C0F" w:rsidRDefault="00276C0F" w:rsidP="00276C0F">
      <w:pPr>
        <w:tabs>
          <w:tab w:val="center" w:pos="1276"/>
          <w:tab w:val="center" w:pos="4253"/>
          <w:tab w:val="center" w:pos="7513"/>
        </w:tabs>
        <w:rPr>
          <w:b/>
          <w:sz w:val="26"/>
          <w:szCs w:val="26"/>
        </w:rPr>
      </w:pPr>
    </w:p>
    <w:p w:rsidR="00276C0F" w:rsidRDefault="00276C0F" w:rsidP="00276C0F">
      <w:pPr>
        <w:tabs>
          <w:tab w:val="center" w:pos="1276"/>
          <w:tab w:val="center" w:pos="4253"/>
          <w:tab w:val="center" w:pos="7513"/>
        </w:tabs>
        <w:rPr>
          <w:b/>
          <w:sz w:val="26"/>
          <w:szCs w:val="26"/>
        </w:rPr>
      </w:pPr>
    </w:p>
    <w:p w:rsidR="00276C0F" w:rsidRDefault="00276C0F" w:rsidP="00276C0F">
      <w:pPr>
        <w:tabs>
          <w:tab w:val="center" w:pos="1276"/>
          <w:tab w:val="center" w:pos="4253"/>
          <w:tab w:val="center" w:pos="7513"/>
        </w:tabs>
        <w:rPr>
          <w:b/>
          <w:sz w:val="26"/>
          <w:szCs w:val="26"/>
        </w:rPr>
      </w:pPr>
    </w:p>
    <w:p w:rsidR="00276C0F" w:rsidRDefault="00276C0F" w:rsidP="00276C0F">
      <w:pPr>
        <w:tabs>
          <w:tab w:val="center" w:pos="1276"/>
          <w:tab w:val="center" w:pos="4253"/>
          <w:tab w:val="center" w:pos="7513"/>
        </w:tabs>
        <w:rPr>
          <w:b/>
          <w:sz w:val="26"/>
          <w:szCs w:val="26"/>
        </w:rPr>
      </w:pPr>
    </w:p>
    <w:p w:rsidR="00276C0F" w:rsidRDefault="00276C0F" w:rsidP="00276C0F">
      <w:pPr>
        <w:tabs>
          <w:tab w:val="center" w:pos="1276"/>
          <w:tab w:val="center" w:pos="4253"/>
          <w:tab w:val="center" w:pos="7513"/>
        </w:tabs>
        <w:rPr>
          <w:b/>
          <w:sz w:val="26"/>
          <w:szCs w:val="26"/>
        </w:rPr>
      </w:pPr>
    </w:p>
    <w:p w:rsidR="00276C0F" w:rsidRPr="007B1153" w:rsidRDefault="00276C0F" w:rsidP="00276C0F">
      <w:pPr>
        <w:tabs>
          <w:tab w:val="center" w:pos="1276"/>
          <w:tab w:val="center" w:pos="4253"/>
          <w:tab w:val="center" w:pos="7513"/>
        </w:tabs>
        <w:rPr>
          <w:b/>
          <w:sz w:val="26"/>
          <w:szCs w:val="26"/>
        </w:rPr>
      </w:pPr>
      <w:r>
        <w:rPr>
          <w:b/>
          <w:sz w:val="26"/>
          <w:szCs w:val="26"/>
        </w:rPr>
        <w:tab/>
      </w:r>
      <w:r>
        <w:rPr>
          <w:b/>
          <w:sz w:val="26"/>
          <w:szCs w:val="26"/>
        </w:rPr>
        <w:tab/>
        <w:t xml:space="preserve">TS. Phạm Xuân Hậu </w:t>
      </w:r>
      <w:r>
        <w:rPr>
          <w:b/>
          <w:sz w:val="26"/>
          <w:szCs w:val="26"/>
        </w:rPr>
        <w:tab/>
        <w:t>TS. Trần Văn Cường</w:t>
      </w:r>
    </w:p>
    <w:p w:rsidR="00C2146B" w:rsidRDefault="00C2146B" w:rsidP="00C2146B">
      <w:r>
        <w:rPr>
          <w:b/>
          <w:sz w:val="26"/>
          <w:szCs w:val="26"/>
        </w:rPr>
        <w:tab/>
      </w:r>
    </w:p>
    <w:p w:rsidR="00C60884" w:rsidRDefault="00C60884"/>
    <w:sectPr w:rsidR="00C60884" w:rsidSect="001505A3">
      <w:pgSz w:w="11907" w:h="16840" w:code="9"/>
      <w:pgMar w:top="1134" w:right="1134" w:bottom="1134"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C63" w:rsidRDefault="00F07C63">
      <w:r>
        <w:separator/>
      </w:r>
    </w:p>
  </w:endnote>
  <w:endnote w:type="continuationSeparator" w:id="0">
    <w:p w:rsidR="00F07C63" w:rsidRDefault="00F0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C63" w:rsidRDefault="00F07C63">
      <w:r>
        <w:separator/>
      </w:r>
    </w:p>
  </w:footnote>
  <w:footnote w:type="continuationSeparator" w:id="0">
    <w:p w:rsidR="00F07C63" w:rsidRDefault="00F07C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00C87"/>
    <w:multiLevelType w:val="hybridMultilevel"/>
    <w:tmpl w:val="D45A3B80"/>
    <w:lvl w:ilvl="0" w:tplc="AEDE0332">
      <w:start w:val="1"/>
      <w:numFmt w:val="decimal"/>
      <w:lvlText w:val="%1."/>
      <w:lvlJc w:val="left"/>
      <w:pPr>
        <w:ind w:left="899" w:hanging="360"/>
      </w:pPr>
      <w:rPr>
        <w:rFonts w:hint="default"/>
        <w:i w:val="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 w15:restartNumberingAfterBreak="0">
    <w:nsid w:val="63A86678"/>
    <w:multiLevelType w:val="hybridMultilevel"/>
    <w:tmpl w:val="D58CF7BE"/>
    <w:lvl w:ilvl="0" w:tplc="F8C66EE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66673EC0"/>
    <w:multiLevelType w:val="hybridMultilevel"/>
    <w:tmpl w:val="1DB40990"/>
    <w:lvl w:ilvl="0" w:tplc="C64C0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C3D"/>
    <w:rsid w:val="00021DDD"/>
    <w:rsid w:val="000322F1"/>
    <w:rsid w:val="000C2A6D"/>
    <w:rsid w:val="001505A3"/>
    <w:rsid w:val="00155020"/>
    <w:rsid w:val="001868FC"/>
    <w:rsid w:val="00223758"/>
    <w:rsid w:val="00254B8A"/>
    <w:rsid w:val="00276C0F"/>
    <w:rsid w:val="002C5DFB"/>
    <w:rsid w:val="002E7F92"/>
    <w:rsid w:val="002F0CF6"/>
    <w:rsid w:val="0035375C"/>
    <w:rsid w:val="00363470"/>
    <w:rsid w:val="003B47CD"/>
    <w:rsid w:val="0041153B"/>
    <w:rsid w:val="00445231"/>
    <w:rsid w:val="0050731F"/>
    <w:rsid w:val="00534E6A"/>
    <w:rsid w:val="00565999"/>
    <w:rsid w:val="00597A94"/>
    <w:rsid w:val="00637AE1"/>
    <w:rsid w:val="00647493"/>
    <w:rsid w:val="00663C3D"/>
    <w:rsid w:val="006811B6"/>
    <w:rsid w:val="006C119B"/>
    <w:rsid w:val="0070475F"/>
    <w:rsid w:val="007826E0"/>
    <w:rsid w:val="007B1153"/>
    <w:rsid w:val="007D7445"/>
    <w:rsid w:val="007F4C39"/>
    <w:rsid w:val="0082333E"/>
    <w:rsid w:val="0087541D"/>
    <w:rsid w:val="008966B1"/>
    <w:rsid w:val="008A185D"/>
    <w:rsid w:val="00997334"/>
    <w:rsid w:val="009D4313"/>
    <w:rsid w:val="00A04D65"/>
    <w:rsid w:val="00A16A7F"/>
    <w:rsid w:val="00A85A33"/>
    <w:rsid w:val="00AA16D1"/>
    <w:rsid w:val="00B33D57"/>
    <w:rsid w:val="00B33EC8"/>
    <w:rsid w:val="00B83E2D"/>
    <w:rsid w:val="00BB69C8"/>
    <w:rsid w:val="00BB69CC"/>
    <w:rsid w:val="00BE6EFF"/>
    <w:rsid w:val="00C2146B"/>
    <w:rsid w:val="00C27418"/>
    <w:rsid w:val="00C60884"/>
    <w:rsid w:val="00CD0E6E"/>
    <w:rsid w:val="00DA6F87"/>
    <w:rsid w:val="00E82740"/>
    <w:rsid w:val="00EB7DF4"/>
    <w:rsid w:val="00EC640D"/>
    <w:rsid w:val="00F012AC"/>
    <w:rsid w:val="00F07C63"/>
    <w:rsid w:val="00FA6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5F137"/>
  <w15:docId w15:val="{2D069F3F-B733-470B-8D33-2B6D33E7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C3D"/>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C3D"/>
    <w:pPr>
      <w:ind w:left="720"/>
      <w:contextualSpacing/>
    </w:pPr>
  </w:style>
  <w:style w:type="paragraph" w:styleId="Footer">
    <w:name w:val="footer"/>
    <w:basedOn w:val="Normal"/>
    <w:link w:val="FooterChar"/>
    <w:uiPriority w:val="99"/>
    <w:unhideWhenUsed/>
    <w:rsid w:val="00C2146B"/>
    <w:pPr>
      <w:tabs>
        <w:tab w:val="center" w:pos="4680"/>
        <w:tab w:val="right" w:pos="9360"/>
      </w:tabs>
    </w:pPr>
    <w:rPr>
      <w:rFonts w:ascii="Arial" w:hAnsi="Arial"/>
      <w:sz w:val="20"/>
      <w:szCs w:val="20"/>
    </w:rPr>
  </w:style>
  <w:style w:type="character" w:customStyle="1" w:styleId="FooterChar">
    <w:name w:val="Footer Char"/>
    <w:link w:val="Footer"/>
    <w:uiPriority w:val="99"/>
    <w:rsid w:val="00C2146B"/>
    <w:rPr>
      <w:rFonts w:ascii="Arial" w:eastAsia="Times New Roman" w:hAnsi="Arial" w:cs="Times New Roman"/>
      <w:sz w:val="20"/>
      <w:szCs w:val="20"/>
    </w:rPr>
  </w:style>
  <w:style w:type="paragraph" w:styleId="BodyTextIndent2">
    <w:name w:val="Body Text Indent 2"/>
    <w:basedOn w:val="Normal"/>
    <w:link w:val="BodyTextIndent2Char"/>
    <w:rsid w:val="00BB69C8"/>
    <w:pPr>
      <w:spacing w:line="312" w:lineRule="auto"/>
      <w:ind w:firstLine="561"/>
      <w:jc w:val="both"/>
    </w:pPr>
  </w:style>
  <w:style w:type="character" w:customStyle="1" w:styleId="BodyTextIndent2Char">
    <w:name w:val="Body Text Indent 2 Char"/>
    <w:link w:val="BodyTextIndent2"/>
    <w:rsid w:val="00BB69C8"/>
    <w:rPr>
      <w:rFonts w:ascii="Times New Roman" w:eastAsia="Times New Roman" w:hAnsi="Times New Roman"/>
      <w:sz w:val="28"/>
      <w:szCs w:val="28"/>
    </w:rPr>
  </w:style>
  <w:style w:type="paragraph" w:styleId="BalloonText">
    <w:name w:val="Balloon Text"/>
    <w:basedOn w:val="Normal"/>
    <w:link w:val="BalloonTextChar"/>
    <w:uiPriority w:val="99"/>
    <w:semiHidden/>
    <w:unhideWhenUsed/>
    <w:rsid w:val="00021DDD"/>
    <w:rPr>
      <w:rFonts w:ascii="Segoe UI" w:hAnsi="Segoe UI" w:cs="Segoe UI"/>
      <w:sz w:val="18"/>
      <w:szCs w:val="18"/>
    </w:rPr>
  </w:style>
  <w:style w:type="character" w:customStyle="1" w:styleId="BalloonTextChar">
    <w:name w:val="Balloon Text Char"/>
    <w:link w:val="BalloonText"/>
    <w:uiPriority w:val="99"/>
    <w:semiHidden/>
    <w:rsid w:val="00021DDD"/>
    <w:rPr>
      <w:rFonts w:ascii="Segoe UI" w:eastAsia="Times New Roman" w:hAnsi="Segoe UI" w:cs="Segoe UI"/>
      <w:sz w:val="18"/>
      <w:szCs w:val="18"/>
    </w:rPr>
  </w:style>
  <w:style w:type="paragraph" w:styleId="Header">
    <w:name w:val="header"/>
    <w:basedOn w:val="Normal"/>
    <w:link w:val="HeaderChar"/>
    <w:uiPriority w:val="99"/>
    <w:unhideWhenUsed/>
    <w:rsid w:val="00445231"/>
    <w:pPr>
      <w:tabs>
        <w:tab w:val="center" w:pos="4680"/>
        <w:tab w:val="right" w:pos="9360"/>
      </w:tabs>
    </w:pPr>
  </w:style>
  <w:style w:type="character" w:customStyle="1" w:styleId="HeaderChar">
    <w:name w:val="Header Char"/>
    <w:link w:val="Header"/>
    <w:uiPriority w:val="99"/>
    <w:rsid w:val="00445231"/>
    <w:rPr>
      <w:rFonts w:ascii="Times New Roman" w:eastAsia="Times New Roman" w:hAnsi="Times New Roman"/>
      <w:sz w:val="28"/>
      <w:szCs w:val="28"/>
    </w:rPr>
  </w:style>
  <w:style w:type="character" w:customStyle="1" w:styleId="Bodytext2">
    <w:name w:val="Body text (2)_"/>
    <w:link w:val="Bodytext20"/>
    <w:uiPriority w:val="99"/>
    <w:rsid w:val="00DA6F87"/>
    <w:rPr>
      <w:shd w:val="clear" w:color="auto" w:fill="FFFFFF"/>
    </w:rPr>
  </w:style>
  <w:style w:type="paragraph" w:customStyle="1" w:styleId="Bodytext20">
    <w:name w:val="Body text (2)"/>
    <w:basedOn w:val="Normal"/>
    <w:link w:val="Bodytext2"/>
    <w:uiPriority w:val="99"/>
    <w:rsid w:val="00DA6F87"/>
    <w:pPr>
      <w:widowControl w:val="0"/>
      <w:shd w:val="clear" w:color="auto" w:fill="FFFFFF"/>
      <w:spacing w:line="443" w:lineRule="exact"/>
    </w:pPr>
    <w:rPr>
      <w:rFonts w:ascii="Calibri" w:eastAsia="Calibri" w:hAnsi="Calibri"/>
      <w:sz w:val="20"/>
      <w:szCs w:val="20"/>
      <w:lang w:val="vi-VN" w:eastAsia="vi-VN"/>
    </w:rPr>
  </w:style>
  <w:style w:type="character" w:customStyle="1" w:styleId="Bodytext3">
    <w:name w:val="Body text (3)_"/>
    <w:link w:val="Bodytext30"/>
    <w:uiPriority w:val="99"/>
    <w:rsid w:val="00DA6F87"/>
    <w:rPr>
      <w:i/>
      <w:iCs/>
      <w:shd w:val="clear" w:color="auto" w:fill="FFFFFF"/>
    </w:rPr>
  </w:style>
  <w:style w:type="paragraph" w:customStyle="1" w:styleId="Bodytext30">
    <w:name w:val="Body text (3)"/>
    <w:basedOn w:val="Normal"/>
    <w:link w:val="Bodytext3"/>
    <w:uiPriority w:val="99"/>
    <w:rsid w:val="00DA6F87"/>
    <w:pPr>
      <w:widowControl w:val="0"/>
      <w:shd w:val="clear" w:color="auto" w:fill="FFFFFF"/>
      <w:spacing w:line="443" w:lineRule="exact"/>
      <w:jc w:val="both"/>
    </w:pPr>
    <w:rPr>
      <w:rFonts w:ascii="Calibri" w:eastAsia="Calibri" w:hAnsi="Calibri"/>
      <w:i/>
      <w:iCs/>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5</cp:revision>
  <cp:lastPrinted>2019-04-23T09:14:00Z</cp:lastPrinted>
  <dcterms:created xsi:type="dcterms:W3CDTF">2020-07-10T01:11:00Z</dcterms:created>
  <dcterms:modified xsi:type="dcterms:W3CDTF">2020-07-10T02:46:00Z</dcterms:modified>
</cp:coreProperties>
</file>