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5C8" w:rsidRPr="009325C8" w:rsidRDefault="009325C8" w:rsidP="00247386">
      <w:pPr>
        <w:spacing w:before="120" w:after="100" w:afterAutospacing="1" w:line="240" w:lineRule="auto"/>
        <w:ind w:left="11520"/>
        <w:rPr>
          <w:rFonts w:ascii="Times New Roman" w:eastAsia="Times New Roman" w:hAnsi="Times New Roman" w:cs="Times New Roman"/>
          <w:sz w:val="24"/>
          <w:szCs w:val="24"/>
        </w:rPr>
      </w:pPr>
      <w:bookmarkStart w:id="0" w:name="chuong_pl_17"/>
      <w:bookmarkStart w:id="1" w:name="_GoBack"/>
      <w:bookmarkEnd w:id="1"/>
      <w:r w:rsidRPr="009325C8">
        <w:rPr>
          <w:rFonts w:ascii="Times New Roman" w:eastAsia="Times New Roman" w:hAnsi="Times New Roman" w:cs="Times New Roman"/>
          <w:b/>
          <w:bCs/>
          <w:sz w:val="24"/>
          <w:szCs w:val="24"/>
          <w:lang w:val="vi-VN" w:eastAsia="vi-VN"/>
        </w:rPr>
        <w:t>Biểu mẫu 17</w:t>
      </w:r>
      <w:bookmarkEnd w:id="0"/>
    </w:p>
    <w:p w:rsidR="009325C8" w:rsidRPr="009325C8" w:rsidRDefault="009325C8" w:rsidP="009325C8">
      <w:pPr>
        <w:spacing w:after="0" w:line="240" w:lineRule="auto"/>
        <w:rPr>
          <w:rFonts w:ascii="Times New Roman" w:eastAsia="Times New Roman" w:hAnsi="Times New Roman" w:cs="Times New Roman"/>
          <w:sz w:val="24"/>
          <w:szCs w:val="24"/>
          <w:lang w:eastAsia="vi-VN"/>
        </w:rPr>
      </w:pPr>
      <w:bookmarkStart w:id="2" w:name="chuong_pl_17_name"/>
      <w:r w:rsidRPr="009325C8">
        <w:rPr>
          <w:rFonts w:ascii="Times New Roman" w:eastAsia="Times New Roman" w:hAnsi="Times New Roman" w:cs="Times New Roman"/>
          <w:sz w:val="24"/>
          <w:szCs w:val="24"/>
          <w:lang w:eastAsia="vi-VN"/>
        </w:rPr>
        <w:t xml:space="preserve">     </w:t>
      </w:r>
      <w:r w:rsidR="00247386">
        <w:rPr>
          <w:rFonts w:ascii="Times New Roman" w:eastAsia="Times New Roman" w:hAnsi="Times New Roman" w:cs="Times New Roman"/>
          <w:sz w:val="24"/>
          <w:szCs w:val="24"/>
          <w:lang w:eastAsia="vi-VN"/>
        </w:rPr>
        <w:t xml:space="preserve">      UBND TỈNH </w:t>
      </w:r>
      <w:r w:rsidRPr="009325C8">
        <w:rPr>
          <w:rFonts w:ascii="Times New Roman" w:eastAsia="Times New Roman" w:hAnsi="Times New Roman" w:cs="Times New Roman"/>
          <w:sz w:val="24"/>
          <w:szCs w:val="24"/>
          <w:lang w:eastAsia="vi-VN"/>
        </w:rPr>
        <w:t>QUẢNG BÌNH</w:t>
      </w:r>
    </w:p>
    <w:p w:rsidR="009325C8" w:rsidRPr="009325C8" w:rsidRDefault="00247386" w:rsidP="009325C8">
      <w:pPr>
        <w:spacing w:after="0" w:line="240" w:lineRule="auto"/>
        <w:rPr>
          <w:rFonts w:ascii="Times New Roman" w:eastAsia="Times New Roman" w:hAnsi="Times New Roman" w:cs="Times New Roman"/>
          <w:b/>
          <w:sz w:val="24"/>
          <w:szCs w:val="24"/>
          <w:lang w:eastAsia="vi-VN"/>
        </w:rPr>
      </w:pPr>
      <w:r>
        <w:rPr>
          <w:rFonts w:ascii="Times New Roman" w:eastAsia="Times New Roman" w:hAnsi="Times New Roman" w:cs="Times New Roman"/>
          <w:b/>
          <w:sz w:val="24"/>
          <w:szCs w:val="24"/>
          <w:lang w:eastAsia="vi-VN"/>
        </w:rPr>
        <w:t xml:space="preserve">    TRƯỜNG ĐẠI HỌC QUẢNG BÌNH</w:t>
      </w:r>
    </w:p>
    <w:p w:rsidR="009325C8" w:rsidRPr="009325C8" w:rsidRDefault="009325C8" w:rsidP="009325C8">
      <w:pPr>
        <w:spacing w:after="0" w:line="240" w:lineRule="auto"/>
        <w:rPr>
          <w:rFonts w:ascii="Times New Roman" w:eastAsia="Times New Roman" w:hAnsi="Times New Roman" w:cs="Times New Roman"/>
          <w:b/>
          <w:sz w:val="24"/>
          <w:szCs w:val="24"/>
          <w:lang w:eastAsia="vi-VN"/>
        </w:rPr>
      </w:pPr>
      <w:r w:rsidRPr="009325C8">
        <w:rPr>
          <w:rFonts w:ascii="Times New Roman" w:eastAsia="Times New Roman" w:hAnsi="Times New Roman" w:cs="Times New Roman"/>
          <w:b/>
          <w:noProof/>
          <w:sz w:val="24"/>
          <w:szCs w:val="24"/>
          <w:lang w:eastAsia="zh-CN"/>
        </w:rPr>
        <mc:AlternateContent>
          <mc:Choice Requires="wps">
            <w:drawing>
              <wp:anchor distT="0" distB="0" distL="114300" distR="114300" simplePos="0" relativeHeight="251659264" behindDoc="0" locked="0" layoutInCell="1" allowOverlap="1" wp14:anchorId="13CCE0A7" wp14:editId="35D3204A">
                <wp:simplePos x="0" y="0"/>
                <wp:positionH relativeFrom="column">
                  <wp:posOffset>634365</wp:posOffset>
                </wp:positionH>
                <wp:positionV relativeFrom="paragraph">
                  <wp:posOffset>43180</wp:posOffset>
                </wp:positionV>
                <wp:extent cx="1371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102346D" id="_x0000_t32" coordsize="21600,21600" o:spt="32" o:oned="t" path="m,l21600,21600e" filled="f">
                <v:path arrowok="t" fillok="f" o:connecttype="none"/>
                <o:lock v:ext="edit" shapetype="t"/>
              </v:shapetype>
              <v:shape id="Straight Arrow Connector 1" o:spid="_x0000_s1026" type="#_x0000_t32" style="position:absolute;margin-left:49.95pt;margin-top:3.4pt;width:1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E8JQIAAEoEAAAOAAAAZHJzL2Uyb0RvYy54bWysVMGO2jAQvVfqP1i5s0nYwEJEWK0S6GXb&#10;IrH9AGM7xGrisWxDQFX/vWMDaWkvVdUcHDueeX5v5jmL51PXkqMwVoIqovQhiYhQDLhU+yL68rYe&#10;zSJiHVWctqBEEZ2FjZ6X798tep2LMTTQcmEIgiib97qIGud0HseWNaKj9gG0ULhZg+mow6XZx9zQ&#10;HtG7Nh4nyTTuwXBtgAlr8Wt12YyWAb+uBXOf69oKR9oiQm4ujCaMOz/GywXN94bqRrIrDfoPLDoq&#10;FR46QFXUUXIw8g+oTjIDFmr3wKCLoa4lE0EDqkmT39RsG6pF0ILFsXook/1/sOzTcWOI5Ni7iCja&#10;YYu2zlC5bxx5MQZ6UoJSWEYwJPXV6rXNMalUG+P1spPa6ldgXy1RUDZU7UVg/XbWCBUy4rsUv7Aa&#10;z9z1H4FjDD04CKU71abzkFgUcgodOg8dEidHGH5MH5/SaYKNZLe9mOa3RG2s+yCgI35SRPaqYxCQ&#10;hmPo8dU6FIKJtwR/qoK1bNtgh1aRvojmk/EkJFhoJfebPsya/a5sDTlSb6jw+Kog2F2YgYPiAawR&#10;lK+uc0dle5ljfKs8HgpDOtfZxTHf5sl8NVvNslE2nq5GWVJVo5d1mY2m6/RpUj1WZVml3z21NMsb&#10;yblQnt3NvWn2d+643qOL7wb/DmWI79GDRCR7ewfSobO+mRdb7ICfN8ZXwzcZDRuCr5fL34hf1yHq&#10;5y9g+QMAAP//AwBQSwMEFAAGAAgAAAAhAJ2JsPnaAAAABgEAAA8AAABkcnMvZG93bnJldi54bWxM&#10;j0FLw0AQhe+C/2EZwYvYTSotJmZTiuDBo23B6zQ7JtHsbMhumthf7+jFHj/e4803xWZ2nTrREFrP&#10;BtJFAoq48rbl2sBh/3L/CCpEZIudZzLwTQE25fVVgbn1E7/RaRdrJSMccjTQxNjnWoeqIYdh4Xti&#10;yT784DAKDrW2A04y7jq9TJK1dtiyXGiwp+eGqq/d6AxQGFdpss1cfXg9T3fvy/Pn1O+Nub2Zt0+g&#10;Is3xvwy/+qIOpTgd/cg2qM5AlmXSNLCWByR+SFfCxz/WZaEv9csfAAAA//8DAFBLAQItABQABgAI&#10;AAAAIQC2gziS/gAAAOEBAAATAAAAAAAAAAAAAAAAAAAAAABbQ29udGVudF9UeXBlc10ueG1sUEsB&#10;Ai0AFAAGAAgAAAAhADj9If/WAAAAlAEAAAsAAAAAAAAAAAAAAAAALwEAAF9yZWxzLy5yZWxzUEsB&#10;Ai0AFAAGAAgAAAAhAKeLwTwlAgAASgQAAA4AAAAAAAAAAAAAAAAALgIAAGRycy9lMm9Eb2MueG1s&#10;UEsBAi0AFAAGAAgAAAAhAJ2JsPnaAAAABgEAAA8AAAAAAAAAAAAAAAAAfwQAAGRycy9kb3ducmV2&#10;LnhtbFBLBQYAAAAABAAEAPMAAACGBQAAAAA=&#10;"/>
            </w:pict>
          </mc:Fallback>
        </mc:AlternateContent>
      </w:r>
    </w:p>
    <w:p w:rsidR="009325C8" w:rsidRPr="009325C8" w:rsidRDefault="009325C8" w:rsidP="004C5152">
      <w:pPr>
        <w:spacing w:before="100" w:beforeAutospacing="1"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b/>
          <w:bCs/>
          <w:sz w:val="24"/>
          <w:szCs w:val="24"/>
          <w:lang w:val="vi-VN" w:eastAsia="vi-VN"/>
        </w:rPr>
        <w:t>THÔNG BÁO</w:t>
      </w:r>
      <w:bookmarkEnd w:id="2"/>
    </w:p>
    <w:p w:rsidR="00AF4800" w:rsidRPr="009325C8" w:rsidRDefault="00AF4800" w:rsidP="00AF4800">
      <w:pPr>
        <w:spacing w:after="0" w:line="240" w:lineRule="auto"/>
        <w:jc w:val="center"/>
        <w:rPr>
          <w:rFonts w:ascii="Times New Roman" w:eastAsia="Times New Roman" w:hAnsi="Times New Roman" w:cs="Times New Roman"/>
          <w:b/>
          <w:bCs/>
          <w:sz w:val="24"/>
          <w:szCs w:val="24"/>
          <w:lang w:eastAsia="vi-VN"/>
        </w:rPr>
      </w:pPr>
      <w:bookmarkStart w:id="3" w:name="chuong_pl_17_name_name"/>
      <w:r w:rsidRPr="009325C8">
        <w:rPr>
          <w:rFonts w:ascii="Times New Roman" w:eastAsia="Times New Roman" w:hAnsi="Times New Roman" w:cs="Times New Roman"/>
          <w:b/>
          <w:bCs/>
          <w:sz w:val="24"/>
          <w:szCs w:val="24"/>
          <w:lang w:val="vi-VN" w:eastAsia="vi-VN"/>
        </w:rPr>
        <w:t>Công khai cam kết chất lượng đào tạo của cơ sở giáo dục đại học năm học</w:t>
      </w:r>
      <w:r w:rsidRPr="009325C8">
        <w:rPr>
          <w:rFonts w:ascii="Times New Roman" w:eastAsia="Times New Roman" w:hAnsi="Times New Roman" w:cs="Times New Roman"/>
          <w:b/>
          <w:bCs/>
          <w:sz w:val="24"/>
          <w:szCs w:val="24"/>
          <w:lang w:eastAsia="vi-VN"/>
        </w:rPr>
        <w:t xml:space="preserve"> </w:t>
      </w:r>
      <w:bookmarkEnd w:id="3"/>
      <w:r w:rsidR="00BF4456">
        <w:rPr>
          <w:rFonts w:ascii="Times New Roman" w:eastAsia="Times New Roman" w:hAnsi="Times New Roman" w:cs="Times New Roman"/>
          <w:b/>
          <w:bCs/>
          <w:sz w:val="24"/>
          <w:szCs w:val="24"/>
          <w:lang w:eastAsia="vi-VN"/>
        </w:rPr>
        <w:t>201</w:t>
      </w:r>
      <w:r w:rsidR="00BF4456">
        <w:rPr>
          <w:rFonts w:ascii="Times New Roman" w:eastAsia="Times New Roman" w:hAnsi="Times New Roman" w:cs="Times New Roman"/>
          <w:b/>
          <w:bCs/>
          <w:sz w:val="24"/>
          <w:szCs w:val="24"/>
          <w:lang w:val="vi-VN" w:eastAsia="vi-VN"/>
        </w:rPr>
        <w:t>9</w:t>
      </w:r>
      <w:r w:rsidRPr="009325C8">
        <w:rPr>
          <w:rFonts w:ascii="Times New Roman" w:eastAsia="Times New Roman" w:hAnsi="Times New Roman" w:cs="Times New Roman"/>
          <w:b/>
          <w:bCs/>
          <w:sz w:val="24"/>
          <w:szCs w:val="24"/>
          <w:lang w:eastAsia="vi-VN"/>
        </w:rPr>
        <w:t xml:space="preserve"> - </w:t>
      </w:r>
      <w:r w:rsidR="00BF4456">
        <w:rPr>
          <w:rFonts w:ascii="Times New Roman" w:eastAsia="Times New Roman" w:hAnsi="Times New Roman" w:cs="Times New Roman"/>
          <w:b/>
          <w:bCs/>
          <w:sz w:val="24"/>
          <w:szCs w:val="24"/>
          <w:lang w:eastAsia="vi-VN"/>
        </w:rPr>
        <w:t>2020</w:t>
      </w:r>
    </w:p>
    <w:p w:rsidR="00AF4800" w:rsidRPr="009325C8" w:rsidRDefault="00AF4800" w:rsidP="00AF4800">
      <w:pPr>
        <w:spacing w:after="0" w:line="240" w:lineRule="auto"/>
        <w:jc w:val="center"/>
        <w:rPr>
          <w:rFonts w:ascii="Times New Roman" w:eastAsia="Times New Roman" w:hAnsi="Times New Roman" w:cs="Times New Roman"/>
          <w:b/>
          <w:bCs/>
          <w:sz w:val="24"/>
          <w:szCs w:val="24"/>
          <w:lang w:eastAsia="vi-VN"/>
        </w:rPr>
      </w:pPr>
      <w:r w:rsidRPr="006F3C10">
        <w:rPr>
          <w:rFonts w:ascii="Times New Roman" w:eastAsia="Times New Roman" w:hAnsi="Times New Roman" w:cs="Times New Roman"/>
          <w:b/>
          <w:bCs/>
          <w:sz w:val="24"/>
          <w:szCs w:val="24"/>
          <w:lang w:eastAsia="vi-VN"/>
        </w:rPr>
        <w:t>Ngành: Tiếng Trung</w:t>
      </w:r>
      <w:r w:rsidRPr="009325C8">
        <w:rPr>
          <w:rFonts w:ascii="Times New Roman" w:eastAsia="Times New Roman" w:hAnsi="Times New Roman" w:cs="Times New Roman"/>
          <w:b/>
          <w:bCs/>
          <w:sz w:val="24"/>
          <w:szCs w:val="24"/>
          <w:lang w:eastAsia="vi-VN"/>
        </w:rPr>
        <w:t>. Hệ: Chính quy</w:t>
      </w:r>
    </w:p>
    <w:p w:rsidR="009325C8" w:rsidRPr="009325C8" w:rsidRDefault="009325C8" w:rsidP="009325C8">
      <w:pPr>
        <w:spacing w:after="0" w:line="240" w:lineRule="auto"/>
        <w:jc w:val="center"/>
        <w:rPr>
          <w:rFonts w:ascii="Times New Roman" w:eastAsia="Times New Roman" w:hAnsi="Times New Roman" w:cs="Times New Roman"/>
          <w:sz w:val="24"/>
          <w:szCs w:val="24"/>
        </w:rPr>
      </w:pPr>
    </w:p>
    <w:tbl>
      <w:tblPr>
        <w:tblW w:w="14601" w:type="dxa"/>
        <w:tblInd w:w="-557" w:type="dxa"/>
        <w:tblLayout w:type="fixed"/>
        <w:tblCellMar>
          <w:left w:w="0" w:type="dxa"/>
          <w:right w:w="0" w:type="dxa"/>
        </w:tblCellMar>
        <w:tblLook w:val="0000" w:firstRow="0" w:lastRow="0" w:firstColumn="0" w:lastColumn="0" w:noHBand="0" w:noVBand="0"/>
      </w:tblPr>
      <w:tblGrid>
        <w:gridCol w:w="567"/>
        <w:gridCol w:w="1701"/>
        <w:gridCol w:w="567"/>
        <w:gridCol w:w="709"/>
        <w:gridCol w:w="7655"/>
        <w:gridCol w:w="850"/>
        <w:gridCol w:w="851"/>
        <w:gridCol w:w="850"/>
        <w:gridCol w:w="851"/>
      </w:tblGrid>
      <w:tr w:rsidR="009325C8" w:rsidRPr="009325C8" w:rsidTr="00247386">
        <w:tc>
          <w:tcPr>
            <w:tcW w:w="567"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STT</w:t>
            </w:r>
          </w:p>
        </w:tc>
        <w:tc>
          <w:tcPr>
            <w:tcW w:w="1701"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Nội dung</w:t>
            </w:r>
          </w:p>
        </w:tc>
        <w:tc>
          <w:tcPr>
            <w:tcW w:w="12333" w:type="dxa"/>
            <w:gridSpan w:val="7"/>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Trình độ đào tạo</w:t>
            </w:r>
          </w:p>
        </w:tc>
      </w:tr>
      <w:tr w:rsidR="009325C8" w:rsidRPr="009325C8" w:rsidTr="00247386">
        <w:tc>
          <w:tcPr>
            <w:tcW w:w="567" w:type="dxa"/>
            <w:vMerge/>
            <w:tcBorders>
              <w:top w:val="single" w:sz="8" w:space="0" w:color="auto"/>
              <w:left w:val="single" w:sz="8" w:space="0" w:color="auto"/>
              <w:bottom w:val="single" w:sz="8" w:space="0" w:color="auto"/>
              <w:right w:val="single" w:sz="8" w:space="0" w:color="auto"/>
              <w:tl2br w:val="nil"/>
              <w:tr2bl w:val="nil"/>
            </w:tcBorders>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1701" w:type="dxa"/>
            <w:vMerge/>
            <w:tcBorders>
              <w:top w:val="single" w:sz="8" w:space="0" w:color="auto"/>
              <w:left w:val="nil"/>
              <w:bottom w:val="single" w:sz="8" w:space="0" w:color="auto"/>
              <w:right w:val="single" w:sz="8" w:space="0" w:color="auto"/>
              <w:tl2br w:val="nil"/>
              <w:tr2bl w:val="nil"/>
            </w:tcBorders>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567"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709"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47386" w:rsidRDefault="00247386" w:rsidP="009A20DB">
            <w:pPr>
              <w:spacing w:before="120" w:after="0" w:line="240" w:lineRule="auto"/>
              <w:rPr>
                <w:rFonts w:ascii="Times New Roman" w:eastAsia="Times New Roman" w:hAnsi="Times New Roman" w:cs="Times New Roman"/>
                <w:sz w:val="24"/>
                <w:szCs w:val="24"/>
              </w:rPr>
            </w:pPr>
          </w:p>
          <w:p w:rsidR="009325C8" w:rsidRPr="009325C8" w:rsidRDefault="009A20DB" w:rsidP="009325C8">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56"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EB3B47" w:rsidP="009325C8">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Cao đẳng</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EB3B47" w:rsidP="009325C8">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Cao đẳng </w:t>
            </w:r>
            <w:r w:rsidR="009325C8" w:rsidRPr="009325C8">
              <w:rPr>
                <w:rFonts w:ascii="Times New Roman" w:eastAsia="Times New Roman" w:hAnsi="Times New Roman" w:cs="Times New Roman"/>
                <w:sz w:val="24"/>
                <w:szCs w:val="24"/>
              </w:rPr>
              <w:t>chính quy</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EB3B47" w:rsidP="009325C8">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Trung cấp</w:t>
            </w:r>
            <w:r w:rsidR="009325C8" w:rsidRPr="009325C8">
              <w:rPr>
                <w:rFonts w:ascii="Times New Roman" w:eastAsia="Times New Roman" w:hAnsi="Times New Roman" w:cs="Times New Roman"/>
                <w:sz w:val="24"/>
                <w:szCs w:val="24"/>
              </w:rPr>
              <w:t xml:space="preserve"> chính quy</w:t>
            </w:r>
          </w:p>
        </w:tc>
      </w:tr>
      <w:tr w:rsidR="009325C8" w:rsidRPr="009325C8" w:rsidTr="00247386">
        <w:tc>
          <w:tcPr>
            <w:tcW w:w="567" w:type="dxa"/>
            <w:vMerge/>
            <w:tcBorders>
              <w:top w:val="single" w:sz="8" w:space="0" w:color="auto"/>
              <w:left w:val="single" w:sz="8" w:space="0" w:color="auto"/>
              <w:bottom w:val="single" w:sz="8" w:space="0" w:color="auto"/>
              <w:right w:val="single" w:sz="8" w:space="0" w:color="auto"/>
              <w:tl2br w:val="nil"/>
              <w:tr2bl w:val="nil"/>
            </w:tcBorders>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1701" w:type="dxa"/>
            <w:vMerge/>
            <w:tcBorders>
              <w:top w:val="single" w:sz="8" w:space="0" w:color="auto"/>
              <w:left w:val="nil"/>
              <w:bottom w:val="single" w:sz="8" w:space="0" w:color="auto"/>
              <w:right w:val="single" w:sz="8" w:space="0" w:color="auto"/>
              <w:tl2br w:val="nil"/>
              <w:tr2bl w:val="nil"/>
            </w:tcBorders>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567" w:type="dxa"/>
            <w:vMerge/>
            <w:tcBorders>
              <w:top w:val="nil"/>
              <w:left w:val="nil"/>
              <w:bottom w:val="single" w:sz="8" w:space="0" w:color="auto"/>
              <w:right w:val="single" w:sz="8" w:space="0" w:color="auto"/>
              <w:tl2br w:val="nil"/>
              <w:tr2bl w:val="nil"/>
            </w:tcBorders>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709" w:type="dxa"/>
            <w:vMerge/>
            <w:tcBorders>
              <w:top w:val="nil"/>
              <w:left w:val="nil"/>
              <w:bottom w:val="single" w:sz="8" w:space="0" w:color="auto"/>
              <w:right w:val="single" w:sz="8" w:space="0" w:color="auto"/>
              <w:tl2br w:val="nil"/>
              <w:tr2bl w:val="nil"/>
            </w:tcBorders>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76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Chính quy</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Liên thông chính quy</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Văn bằng 2 chính quy</w:t>
            </w:r>
          </w:p>
        </w:tc>
        <w:tc>
          <w:tcPr>
            <w:tcW w:w="850" w:type="dxa"/>
            <w:tcBorders>
              <w:top w:val="nil"/>
              <w:left w:val="nil"/>
              <w:bottom w:val="single" w:sz="8" w:space="0" w:color="auto"/>
              <w:right w:val="single" w:sz="8" w:space="0" w:color="auto"/>
              <w:tl2br w:val="nil"/>
              <w:tr2bl w:val="nil"/>
            </w:tcBorders>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851" w:type="dxa"/>
            <w:tcBorders>
              <w:top w:val="nil"/>
              <w:left w:val="nil"/>
              <w:bottom w:val="single" w:sz="8" w:space="0" w:color="auto"/>
              <w:right w:val="single" w:sz="8" w:space="0" w:color="auto"/>
              <w:tl2br w:val="nil"/>
              <w:tr2bl w:val="nil"/>
            </w:tcBorders>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r>
      <w:tr w:rsidR="009325C8" w:rsidRPr="009325C8" w:rsidTr="00247386">
        <w:tc>
          <w:tcPr>
            <w:tcW w:w="56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I</w:t>
            </w:r>
          </w:p>
        </w:tc>
        <w:tc>
          <w:tcPr>
            <w:tcW w:w="17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Điều kiện đăng ký tuyển sinh</w:t>
            </w:r>
          </w:p>
        </w:tc>
        <w:tc>
          <w:tcPr>
            <w:tcW w:w="5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76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BF4456" w:rsidP="009325C8">
            <w:pPr>
              <w:spacing w:before="120"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 </w:t>
            </w:r>
            <w:r w:rsidR="009325C8" w:rsidRPr="009325C8">
              <w:rPr>
                <w:rFonts w:ascii="Times New Roman" w:eastAsia="Times New Roman" w:hAnsi="Times New Roman" w:cs="Times New Roman"/>
                <w:sz w:val="24"/>
                <w:szCs w:val="24"/>
                <w:lang w:eastAsia="vi-VN"/>
              </w:rPr>
              <w:t>- Tốt nghiệp PTTH và tương đương.</w:t>
            </w:r>
            <w:r w:rsidR="009325C8" w:rsidRPr="009325C8">
              <w:rPr>
                <w:rFonts w:ascii="Times New Roman" w:eastAsia="Times New Roman" w:hAnsi="Times New Roman" w:cs="Times New Roman"/>
                <w:sz w:val="24"/>
                <w:szCs w:val="24"/>
                <w:lang w:val="vi-VN" w:eastAsia="vi-VN"/>
              </w:rPr>
              <w:t> </w:t>
            </w:r>
          </w:p>
          <w:p w:rsidR="009325C8" w:rsidRPr="009325C8" w:rsidRDefault="009325C8" w:rsidP="009325C8">
            <w:pPr>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 </w:t>
            </w:r>
            <w:r w:rsidR="00BF4456">
              <w:rPr>
                <w:rFonts w:ascii="Times New Roman" w:eastAsia="Times New Roman" w:hAnsi="Times New Roman" w:cs="Times New Roman"/>
                <w:sz w:val="24"/>
                <w:szCs w:val="24"/>
                <w:lang w:val="vi-VN"/>
              </w:rPr>
              <w:t xml:space="preserve"> </w:t>
            </w:r>
            <w:r w:rsidRPr="009325C8">
              <w:rPr>
                <w:rFonts w:ascii="Times New Roman" w:eastAsia="Times New Roman" w:hAnsi="Times New Roman" w:cs="Times New Roman"/>
                <w:sz w:val="24"/>
                <w:szCs w:val="26"/>
              </w:rPr>
              <w:t>Phạm vi tuyển sinh: Th</w:t>
            </w:r>
            <w:r w:rsidR="00BF4456">
              <w:rPr>
                <w:rFonts w:ascii="Times New Roman" w:eastAsia="Times New Roman" w:hAnsi="Times New Roman" w:cs="Times New Roman"/>
                <w:sz w:val="24"/>
                <w:szCs w:val="26"/>
              </w:rPr>
              <w:t>í sinh trên phạm vi cả nước</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r>
      <w:tr w:rsidR="009325C8" w:rsidRPr="009325C8" w:rsidTr="00247386">
        <w:tc>
          <w:tcPr>
            <w:tcW w:w="56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II</w:t>
            </w:r>
          </w:p>
        </w:tc>
        <w:tc>
          <w:tcPr>
            <w:tcW w:w="17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Mục tiêu kiến thức, kỹ năng, thái độ và trình độ ngoại ngữ đạt được</w:t>
            </w:r>
          </w:p>
        </w:tc>
        <w:tc>
          <w:tcPr>
            <w:tcW w:w="5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76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tabs>
                <w:tab w:val="center" w:pos="5580"/>
              </w:tabs>
              <w:spacing w:after="0" w:line="312" w:lineRule="auto"/>
              <w:jc w:val="both"/>
              <w:rPr>
                <w:rFonts w:ascii="Times New Roman" w:eastAsia="Times New Roman" w:hAnsi="Times New Roman" w:cs="Times New Roman"/>
                <w:b/>
                <w:i/>
                <w:sz w:val="24"/>
                <w:szCs w:val="24"/>
              </w:rPr>
            </w:pPr>
            <w:r w:rsidRPr="009325C8">
              <w:rPr>
                <w:rFonts w:ascii="Times New Roman" w:eastAsia="Times New Roman" w:hAnsi="Times New Roman" w:cs="Times New Roman"/>
                <w:b/>
                <w:i/>
                <w:sz w:val="26"/>
                <w:szCs w:val="26"/>
              </w:rPr>
              <w:t xml:space="preserve"> </w:t>
            </w:r>
            <w:r w:rsidRPr="009325C8">
              <w:rPr>
                <w:rFonts w:ascii="Times New Roman" w:eastAsia="Times New Roman" w:hAnsi="Times New Roman" w:cs="Times New Roman"/>
                <w:b/>
                <w:i/>
                <w:sz w:val="24"/>
                <w:szCs w:val="24"/>
              </w:rPr>
              <w:t>1. Kiến thức</w:t>
            </w:r>
          </w:p>
          <w:p w:rsidR="00B824B9" w:rsidRPr="00B824B9" w:rsidRDefault="00B824B9" w:rsidP="00B824B9">
            <w:pPr>
              <w:spacing w:line="312" w:lineRule="auto"/>
              <w:ind w:firstLine="562"/>
              <w:jc w:val="both"/>
              <w:rPr>
                <w:rFonts w:ascii="Times New Roman" w:hAnsi="Times New Roman" w:cs="Times New Roman"/>
              </w:rPr>
            </w:pPr>
            <w:r w:rsidRPr="00B824B9">
              <w:rPr>
                <w:rFonts w:ascii="Times New Roman" w:hAnsi="Times New Roman" w:cs="Times New Roman"/>
              </w:rPr>
              <w:t xml:space="preserve">Trang bị kiến thức về ngôn ngữ tiếng Trung và các kỹ năng giao tiếp tiếng Trung Nghe, Nói, Đọc, </w:t>
            </w:r>
            <w:proofErr w:type="gramStart"/>
            <w:r w:rsidRPr="00B824B9">
              <w:rPr>
                <w:rFonts w:ascii="Times New Roman" w:hAnsi="Times New Roman" w:cs="Times New Roman"/>
              </w:rPr>
              <w:t>Viế</w:t>
            </w:r>
            <w:r>
              <w:rPr>
                <w:rFonts w:ascii="Times New Roman" w:hAnsi="Times New Roman" w:cs="Times New Roman"/>
              </w:rPr>
              <w:t xml:space="preserve">t </w:t>
            </w:r>
            <w:r w:rsidRPr="00B824B9">
              <w:rPr>
                <w:rFonts w:ascii="Times New Roman" w:hAnsi="Times New Roman" w:cs="Times New Roman"/>
              </w:rPr>
              <w:t xml:space="preserve"> thành</w:t>
            </w:r>
            <w:proofErr w:type="gramEnd"/>
            <w:r w:rsidRPr="00B824B9">
              <w:rPr>
                <w:rFonts w:ascii="Times New Roman" w:hAnsi="Times New Roman" w:cs="Times New Roman"/>
              </w:rPr>
              <w:t xml:space="preserve"> thạo </w:t>
            </w:r>
            <w:r w:rsidRPr="00B824B9">
              <w:rPr>
                <w:rFonts w:ascii="Times New Roman" w:hAnsi="Times New Roman" w:cs="Times New Roman"/>
                <w:szCs w:val="18"/>
                <w:shd w:val="clear" w:color="auto" w:fill="FAFAFA"/>
              </w:rPr>
              <w:t>(đạt trình độ HSK4 tương đương trình độ B2 theo khung tham chiếu Châu Âu).</w:t>
            </w:r>
          </w:p>
          <w:p w:rsidR="00072B79" w:rsidRDefault="00B824B9" w:rsidP="00072B79">
            <w:pPr>
              <w:keepNext/>
              <w:spacing w:line="360" w:lineRule="auto"/>
              <w:ind w:firstLine="720"/>
              <w:jc w:val="both"/>
              <w:rPr>
                <w:rFonts w:ascii="Times New Roman" w:hAnsi="Times New Roman" w:cs="Times New Roman"/>
                <w:sz w:val="24"/>
                <w:szCs w:val="24"/>
              </w:rPr>
            </w:pPr>
            <w:r w:rsidRPr="00B824B9">
              <w:rPr>
                <w:rFonts w:ascii="Times New Roman" w:hAnsi="Times New Roman" w:cs="Times New Roman"/>
              </w:rPr>
              <w:t xml:space="preserve">Có kiến thức cơ bản về các bình diện ngôn ngữ tiếng Trung như văn hóa, xã hội, kinh tế, khoa học kỹ thuật, giáo dục... </w:t>
            </w:r>
            <w:r w:rsidRPr="00B824B9">
              <w:rPr>
                <w:rFonts w:ascii="Times New Roman" w:hAnsi="Times New Roman" w:cs="Times New Roman"/>
                <w:szCs w:val="18"/>
                <w:shd w:val="clear" w:color="auto" w:fill="FFFFFF"/>
              </w:rPr>
              <w:t>Đồng thời sinh viên còn được trang bị những kiến thức ngôn ngữ chuyên ngành, học thuật cần thiết nhằm hướng tới việc phục vụ cho các vị trí nghề nghiệp được định hướng và có thể tiếp tục học tập ở trình độ cao hơn.</w:t>
            </w:r>
            <w:r>
              <w:rPr>
                <w:rFonts w:ascii="Times New Roman" w:hAnsi="Times New Roman" w:cs="Times New Roman"/>
                <w:szCs w:val="18"/>
                <w:shd w:val="clear" w:color="auto" w:fill="FFFFFF"/>
              </w:rPr>
              <w:t xml:space="preserve"> </w:t>
            </w:r>
            <w:r w:rsidRPr="00814658">
              <w:rPr>
                <w:rFonts w:ascii="Times New Roman" w:hAnsi="Times New Roman" w:cs="Times New Roman"/>
                <w:sz w:val="24"/>
                <w:szCs w:val="24"/>
                <w:lang w:val="vi-VN"/>
              </w:rPr>
              <w:t xml:space="preserve">Có kiến thức khái quát về hệ thống, chức năng ngôn ngữ nói chung và các bình diện của tiếng Việt nói riêng; có kiến thức về phân tích văn bản </w:t>
            </w:r>
            <w:r w:rsidRPr="00814658">
              <w:rPr>
                <w:rFonts w:ascii="Times New Roman" w:hAnsi="Times New Roman" w:cs="Times New Roman"/>
                <w:sz w:val="24"/>
                <w:szCs w:val="24"/>
                <w:lang w:val="vi-VN"/>
              </w:rPr>
              <w:lastRenderedPageBreak/>
              <w:t xml:space="preserve">tiếng Việt, có kiến thức về đối chiếu ngôn ngữ giữa tiếng Việt với hệ thống ngôn ngữ đích (tiếng </w:t>
            </w:r>
            <w:r w:rsidRPr="00814658">
              <w:rPr>
                <w:rFonts w:ascii="Times New Roman" w:hAnsi="Times New Roman" w:cs="Times New Roman"/>
                <w:sz w:val="24"/>
                <w:szCs w:val="24"/>
              </w:rPr>
              <w:t>Trung</w:t>
            </w:r>
            <w:r w:rsidRPr="00814658">
              <w:rPr>
                <w:rFonts w:ascii="Times New Roman" w:hAnsi="Times New Roman" w:cs="Times New Roman"/>
                <w:sz w:val="24"/>
                <w:szCs w:val="24"/>
                <w:lang w:val="vi-VN"/>
              </w:rPr>
              <w:t>); có hiểu biết về</w:t>
            </w:r>
            <w:r>
              <w:rPr>
                <w:rFonts w:ascii="Times New Roman" w:hAnsi="Times New Roman" w:cs="Times New Roman"/>
                <w:sz w:val="24"/>
                <w:szCs w:val="24"/>
                <w:lang w:val="vi-VN"/>
              </w:rPr>
              <w:t xml:space="preserve"> văn hóa </w:t>
            </w:r>
            <w:r>
              <w:rPr>
                <w:rFonts w:ascii="Times New Roman" w:hAnsi="Times New Roman" w:cs="Times New Roman"/>
                <w:sz w:val="24"/>
                <w:szCs w:val="24"/>
              </w:rPr>
              <w:t>Trung Quốc và Việt Nam</w:t>
            </w:r>
            <w:r w:rsidRPr="00814658">
              <w:rPr>
                <w:rFonts w:ascii="Times New Roman" w:hAnsi="Times New Roman" w:cs="Times New Roman"/>
                <w:sz w:val="24"/>
                <w:szCs w:val="24"/>
                <w:lang w:val="vi-VN"/>
              </w:rPr>
              <w:t>.</w:t>
            </w:r>
          </w:p>
          <w:p w:rsidR="00072B79" w:rsidRDefault="00B824B9" w:rsidP="00072B79">
            <w:pPr>
              <w:keepNext/>
              <w:spacing w:line="360" w:lineRule="auto"/>
              <w:ind w:firstLine="720"/>
              <w:jc w:val="both"/>
              <w:rPr>
                <w:rFonts w:ascii="Times New Roman" w:hAnsi="Times New Roman" w:cs="Times New Roman"/>
                <w:sz w:val="24"/>
                <w:szCs w:val="24"/>
              </w:rPr>
            </w:pPr>
            <w:r w:rsidRPr="00B824B9">
              <w:rPr>
                <w:rFonts w:ascii="Times New Roman" w:hAnsi="Times New Roman" w:cs="Times New Roman"/>
              </w:rPr>
              <w:t xml:space="preserve">Nắm vững kiến thức về nghiệp vụ có thể hoạt động và công tác trong các lĩnh vực chuyên môn như công tác biên-phiên dịch, các lĩnh vực hoạt động nghiệp vụ khách sạn-du lịch, lễ tân, đối ngoại, hợp tác, văn phòng, kinh tế thương mại, giáo dục, khoa học và xã hội. </w:t>
            </w:r>
          </w:p>
          <w:p w:rsidR="009325C8" w:rsidRPr="00072B79" w:rsidRDefault="009325C8" w:rsidP="00072B79">
            <w:pPr>
              <w:keepNext/>
              <w:spacing w:line="360" w:lineRule="auto"/>
              <w:jc w:val="both"/>
              <w:rPr>
                <w:rFonts w:ascii="Times New Roman" w:hAnsi="Times New Roman" w:cs="Times New Roman"/>
                <w:sz w:val="24"/>
                <w:szCs w:val="24"/>
              </w:rPr>
            </w:pPr>
            <w:r w:rsidRPr="009325C8">
              <w:rPr>
                <w:rFonts w:ascii="Times New Roman" w:eastAsia="Times New Roman" w:hAnsi="Times New Roman" w:cs="Times New Roman"/>
                <w:b/>
                <w:i/>
                <w:sz w:val="24"/>
                <w:szCs w:val="24"/>
              </w:rPr>
              <w:t>2.1. Kỹ năng cứng:</w:t>
            </w:r>
          </w:p>
          <w:p w:rsidR="009325C8" w:rsidRPr="009325C8" w:rsidRDefault="009325C8" w:rsidP="009325C8">
            <w:pPr>
              <w:tabs>
                <w:tab w:val="left" w:pos="426"/>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Tìm hiểu đối tượng và môi trường giáo dục</w:t>
            </w:r>
          </w:p>
          <w:p w:rsidR="009325C8" w:rsidRPr="009325C8" w:rsidRDefault="009325C8" w:rsidP="009325C8">
            <w:pPr>
              <w:tabs>
                <w:tab w:val="left" w:pos="426"/>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Xây dựng mục tiêu, lập kế hoạch dạy học và giáo dục học sinh</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Tổ chức, triển khai kế hoạch dạy học và giáo dục học sinh</w:t>
            </w:r>
          </w:p>
          <w:p w:rsidR="009325C8" w:rsidRPr="009325C8" w:rsidRDefault="009325C8" w:rsidP="009325C8">
            <w:pPr>
              <w:tabs>
                <w:tab w:val="left" w:pos="426"/>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Kiểm tra, đánh giá kết quả học tập và rèn luyện đạo đức của người học, đánh giá cải tiến việc dạy học và giáo dục học sinh.</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+Tự phát triển chuyên môn, nghề nghiệp</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Vận dụng tri thức lý luận về nghiên cứu khoa học để thực hiện các đề tài khoa học, sáng kiến kinh nghiệm theo chuẩn nghề nghiệp giáo viên Trung học.</w:t>
            </w:r>
          </w:p>
          <w:p w:rsidR="009325C8" w:rsidRPr="009325C8" w:rsidRDefault="009325C8" w:rsidP="009325C8">
            <w:pPr>
              <w:tabs>
                <w:tab w:val="left" w:pos="426"/>
                <w:tab w:val="center" w:pos="1800"/>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 </w:t>
            </w:r>
            <w:r w:rsidRPr="009325C8">
              <w:rPr>
                <w:rFonts w:ascii="Times New Roman" w:eastAsia="Times New Roman" w:hAnsi="Times New Roman" w:cs="Times New Roman"/>
                <w:i/>
                <w:sz w:val="24"/>
                <w:szCs w:val="24"/>
              </w:rPr>
              <w:t>Đánh giá bối cảnh xã hội, tổ chức các hoạt động phát triển chuyên môn</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b/>
                <w:i/>
                <w:sz w:val="24"/>
                <w:szCs w:val="24"/>
              </w:rPr>
            </w:pPr>
            <w:r w:rsidRPr="009325C8">
              <w:rPr>
                <w:rFonts w:ascii="Times New Roman" w:eastAsia="Times New Roman" w:hAnsi="Times New Roman" w:cs="Times New Roman"/>
                <w:b/>
                <w:i/>
                <w:sz w:val="24"/>
                <w:szCs w:val="24"/>
              </w:rPr>
              <w:t xml:space="preserve">   2.2. Kỹ năng mềm</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Kỹ năng cá nhân:</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Có kỹ năng tự học và học tập suốt đời.</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Có kỹ năng thu thập và tổng hợp thông tin.</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*Làm việc nhóm</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Có kỹ năng thành lập nhóm, xây dựng, triển khai kế hoạch làm việc nhóm, có khả năng thay đổi nhóm để thích ứng với hoàn cảnh.</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Kỹ năng quản lý, lãnh đạo:</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Có kỹ năng ra những quyết định, lập kế hoạch và tổ chức thực hiện, kiểm tra các hoạt động trong trường, lớp mà mình phụ trách.</w:t>
            </w:r>
          </w:p>
          <w:p w:rsidR="009325C8" w:rsidRPr="009325C8" w:rsidRDefault="009325C8" w:rsidP="009325C8">
            <w:pPr>
              <w:tabs>
                <w:tab w:val="left" w:pos="426"/>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lastRenderedPageBreak/>
              <w:t xml:space="preserve"> * Kỹ năng hoạt động xã hội:</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Tổ chức được các hoạt động xã hội đa dạng, phù hợp với đặc điểm lứa tuổi, mục tiêu của nghề </w:t>
            </w:r>
            <w:proofErr w:type="gramStart"/>
            <w:r w:rsidRPr="009325C8">
              <w:rPr>
                <w:rFonts w:ascii="Times New Roman" w:eastAsia="Times New Roman" w:hAnsi="Times New Roman" w:cs="Times New Roman"/>
                <w:sz w:val="24"/>
                <w:szCs w:val="24"/>
              </w:rPr>
              <w:t>nghiệp .</w:t>
            </w:r>
            <w:proofErr w:type="gramEnd"/>
            <w:r w:rsidRPr="009325C8">
              <w:rPr>
                <w:rFonts w:ascii="Times New Roman" w:eastAsia="Times New Roman" w:hAnsi="Times New Roman" w:cs="Times New Roman"/>
                <w:sz w:val="24"/>
                <w:szCs w:val="24"/>
              </w:rPr>
              <w:t xml:space="preserve"> </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Kỹ năng giao tiếp:</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Có kỹ năng thuyết trình, giao tiếp trực tiếp giữa các cá nhân, giao tiếp bằng văn bản hoặc email.</w:t>
            </w:r>
          </w:p>
          <w:p w:rsidR="009325C8" w:rsidRPr="009325C8" w:rsidRDefault="009325C8" w:rsidP="009325C8">
            <w:pPr>
              <w:tabs>
                <w:tab w:val="left" w:pos="426"/>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Kỹ năng sử dụng ngoại ngữ, tin học:</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Có thể sử dụng được các kỹ năng nghe</w:t>
            </w:r>
            <w:r w:rsidR="00AF4800">
              <w:rPr>
                <w:rFonts w:ascii="Times New Roman" w:eastAsia="Times New Roman" w:hAnsi="Times New Roman" w:cs="Times New Roman"/>
                <w:sz w:val="24"/>
                <w:szCs w:val="24"/>
              </w:rPr>
              <w:t>, nói, đọc, viết đạt trình A2 (tương đương bậc 2</w:t>
            </w:r>
            <w:r w:rsidRPr="009325C8">
              <w:rPr>
                <w:rFonts w:ascii="Times New Roman" w:eastAsia="Times New Roman" w:hAnsi="Times New Roman" w:cs="Times New Roman"/>
                <w:sz w:val="24"/>
                <w:szCs w:val="24"/>
              </w:rPr>
              <w:t xml:space="preserve"> trong thang 6 bậc của Việt Nam).</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sz w:val="24"/>
                <w:szCs w:val="24"/>
                <w:lang w:eastAsia="vi-VN"/>
              </w:rPr>
            </w:pPr>
            <w:r w:rsidRPr="009325C8">
              <w:rPr>
                <w:rFonts w:ascii="Times New Roman" w:eastAsia="Times New Roman" w:hAnsi="Times New Roman" w:cs="Times New Roman"/>
                <w:sz w:val="24"/>
                <w:szCs w:val="24"/>
              </w:rPr>
              <w:t>+ Có kỹ năng tin học văn phòng cơ bản phù hợp với công việc chuyên môn.</w:t>
            </w:r>
            <w:r w:rsidRPr="009325C8">
              <w:rPr>
                <w:rFonts w:ascii="Times New Roman" w:eastAsia="Times New Roman" w:hAnsi="Times New Roman" w:cs="Times New Roman"/>
                <w:sz w:val="24"/>
                <w:szCs w:val="24"/>
                <w:lang w:val="vi-VN" w:eastAsia="vi-VN"/>
              </w:rPr>
              <w:t> </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lastRenderedPageBreak/>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r>
      <w:tr w:rsidR="009325C8" w:rsidRPr="009325C8" w:rsidTr="00247386">
        <w:tc>
          <w:tcPr>
            <w:tcW w:w="56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lastRenderedPageBreak/>
              <w:t>III</w:t>
            </w:r>
          </w:p>
        </w:tc>
        <w:tc>
          <w:tcPr>
            <w:tcW w:w="17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Các chính  sách, hoạt động hỗ trợ học tập, sinh hoạt cho người học</w:t>
            </w:r>
          </w:p>
        </w:tc>
        <w:tc>
          <w:tcPr>
            <w:tcW w:w="5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76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8D1747" w:rsidP="009325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Được xét cấp học bổng khuyến khích</w:t>
            </w:r>
            <w:r w:rsidR="009325C8" w:rsidRPr="009325C8">
              <w:rPr>
                <w:rFonts w:ascii="Times New Roman" w:eastAsia="Times New Roman" w:hAnsi="Times New Roman" w:cs="Times New Roman"/>
                <w:sz w:val="24"/>
                <w:szCs w:val="24"/>
              </w:rPr>
              <w:t xml:space="preserve"> học tập dựa theo kết quả học tập từng học kỳ. Những sinh viên con liệt sỹ, thương bệnh binh được trợ cấp xã hội theo quy định. Những sinh viên học tập giỏi, xuất sắc rèn luyện tốt còn được xét cấp các học bổng tài năng, học bổng vượt khó mà các đoàn thể tổ chức xã hội, cá nhân hỗ trợ. </w:t>
            </w:r>
          </w:p>
          <w:p w:rsidR="009325C8" w:rsidRPr="009325C8" w:rsidRDefault="009325C8" w:rsidP="009325C8">
            <w:pPr>
              <w:spacing w:after="0" w:line="240" w:lineRule="auto"/>
              <w:jc w:val="both"/>
              <w:rPr>
                <w:rFonts w:ascii="Times New Roman" w:eastAsia="Times New Roman" w:hAnsi="Times New Roman" w:cs="Times New Roman"/>
                <w:sz w:val="24"/>
                <w:szCs w:val="26"/>
              </w:rPr>
            </w:pPr>
            <w:r w:rsidRPr="009325C8">
              <w:rPr>
                <w:rFonts w:ascii="Times New Roman" w:eastAsia="Times New Roman" w:hAnsi="Times New Roman" w:cs="Times New Roman"/>
                <w:sz w:val="24"/>
                <w:szCs w:val="26"/>
              </w:rPr>
              <w:t xml:space="preserve">     Mỗi lớp sinh hoạt của sinh viên có một cố vấn học tập, làm nhiệm vụ tư vấn cho sinh viên về học tập, sinh hoạt.</w:t>
            </w:r>
          </w:p>
          <w:p w:rsidR="009325C8" w:rsidRPr="009325C8" w:rsidRDefault="009325C8" w:rsidP="009325C8">
            <w:pPr>
              <w:spacing w:after="0" w:line="240" w:lineRule="auto"/>
              <w:jc w:val="both"/>
              <w:rPr>
                <w:rFonts w:ascii="Times New Roman" w:eastAsia="Times New Roman" w:hAnsi="Times New Roman" w:cs="Times New Roman"/>
                <w:sz w:val="24"/>
                <w:szCs w:val="26"/>
              </w:rPr>
            </w:pPr>
            <w:r w:rsidRPr="009325C8">
              <w:rPr>
                <w:rFonts w:ascii="Times New Roman" w:eastAsia="Times New Roman" w:hAnsi="Times New Roman" w:cs="Times New Roman"/>
                <w:sz w:val="24"/>
                <w:szCs w:val="26"/>
              </w:rPr>
              <w:t xml:space="preserve">     Phòng Đào tạo và Giáo vụ khoa hỗ trợ, tư vấn cho người học về các vấn đề học vụ.</w:t>
            </w:r>
          </w:p>
          <w:p w:rsidR="009325C8" w:rsidRPr="009325C8" w:rsidRDefault="009325C8" w:rsidP="009325C8">
            <w:pPr>
              <w:spacing w:after="0" w:line="240" w:lineRule="auto"/>
              <w:jc w:val="both"/>
              <w:rPr>
                <w:rFonts w:ascii="Times New Roman" w:eastAsia="Times New Roman" w:hAnsi="Times New Roman" w:cs="Times New Roman"/>
                <w:sz w:val="24"/>
                <w:szCs w:val="26"/>
              </w:rPr>
            </w:pPr>
            <w:r w:rsidRPr="009325C8">
              <w:rPr>
                <w:rFonts w:ascii="Times New Roman" w:eastAsia="Times New Roman" w:hAnsi="Times New Roman" w:cs="Times New Roman"/>
                <w:sz w:val="24"/>
                <w:szCs w:val="26"/>
              </w:rPr>
              <w:t xml:space="preserve">    Dịch vụ dành cho người học đa dạng và hầu hết đều có thể thực hiện qua online như: xem thông báo, đăng ký học phần, tra cứu điểm thi, Nộp tiền học phí</w:t>
            </w:r>
            <w:proofErr w:type="gramStart"/>
            <w:r w:rsidRPr="009325C8">
              <w:rPr>
                <w:rFonts w:ascii="Times New Roman" w:eastAsia="Times New Roman" w:hAnsi="Times New Roman" w:cs="Times New Roman"/>
                <w:sz w:val="24"/>
                <w:szCs w:val="26"/>
              </w:rPr>
              <w:t>,…</w:t>
            </w:r>
            <w:proofErr w:type="gramEnd"/>
          </w:p>
          <w:p w:rsidR="009325C8" w:rsidRPr="009325C8" w:rsidRDefault="009325C8" w:rsidP="009325C8">
            <w:pPr>
              <w:spacing w:after="0" w:line="240" w:lineRule="auto"/>
              <w:jc w:val="both"/>
              <w:rPr>
                <w:rFonts w:ascii="Times New Roman" w:eastAsia="Times New Roman" w:hAnsi="Times New Roman" w:cs="Times New Roman"/>
                <w:sz w:val="24"/>
                <w:szCs w:val="26"/>
              </w:rPr>
            </w:pPr>
            <w:r w:rsidRPr="009325C8">
              <w:rPr>
                <w:rFonts w:ascii="Times New Roman" w:eastAsia="Times New Roman" w:hAnsi="Times New Roman" w:cs="Times New Roman"/>
                <w:sz w:val="24"/>
                <w:szCs w:val="26"/>
              </w:rPr>
              <w:t xml:space="preserve">  - Trường, Khoa và Bộ môn thường xuyên tổ chức các báo cáo c</w:t>
            </w:r>
            <w:r w:rsidR="00171B96">
              <w:rPr>
                <w:rFonts w:ascii="Times New Roman" w:eastAsia="Times New Roman" w:hAnsi="Times New Roman" w:cs="Times New Roman"/>
                <w:sz w:val="24"/>
                <w:szCs w:val="26"/>
              </w:rPr>
              <w:t xml:space="preserve">huyên đề, </w:t>
            </w:r>
            <w:r w:rsidRPr="009325C8">
              <w:rPr>
                <w:rFonts w:ascii="Times New Roman" w:eastAsia="Times New Roman" w:hAnsi="Times New Roman" w:cs="Times New Roman"/>
                <w:sz w:val="24"/>
                <w:szCs w:val="26"/>
              </w:rPr>
              <w:t xml:space="preserve"> để tạo điều kiện cho người học tiếp xúc, trao đổi kinh nghiệm với chuyên </w:t>
            </w:r>
            <w:r w:rsidR="00AF4800">
              <w:rPr>
                <w:rFonts w:ascii="Times New Roman" w:eastAsia="Times New Roman" w:hAnsi="Times New Roman" w:cs="Times New Roman"/>
                <w:sz w:val="24"/>
                <w:szCs w:val="26"/>
              </w:rPr>
              <w:t>gia rèn tập dượt các hoạt động S</w:t>
            </w:r>
            <w:r w:rsidRPr="009325C8">
              <w:rPr>
                <w:rFonts w:ascii="Times New Roman" w:eastAsia="Times New Roman" w:hAnsi="Times New Roman" w:cs="Times New Roman"/>
                <w:sz w:val="24"/>
                <w:szCs w:val="26"/>
              </w:rPr>
              <w:t>eminar khoa học.</w:t>
            </w:r>
          </w:p>
          <w:p w:rsidR="009325C8" w:rsidRPr="009325C8" w:rsidRDefault="00171B96" w:rsidP="009325C8">
            <w:pPr>
              <w:spacing w:after="0" w:line="240" w:lineRule="auto"/>
              <w:jc w:val="both"/>
              <w:rPr>
                <w:rFonts w:ascii="Times New Roman" w:eastAsia="Times New Roman" w:hAnsi="Times New Roman" w:cs="Times New Roman"/>
                <w:sz w:val="24"/>
                <w:szCs w:val="26"/>
              </w:rPr>
            </w:pPr>
            <w:r>
              <w:rPr>
                <w:rFonts w:ascii="Times New Roman" w:eastAsia="Times New Roman" w:hAnsi="Times New Roman" w:cs="Times New Roman"/>
                <w:sz w:val="24"/>
                <w:szCs w:val="26"/>
              </w:rPr>
              <w:t xml:space="preserve">   - Tổ chức </w:t>
            </w:r>
            <w:r w:rsidR="009325C8" w:rsidRPr="009325C8">
              <w:rPr>
                <w:rFonts w:ascii="Times New Roman" w:eastAsia="Times New Roman" w:hAnsi="Times New Roman" w:cs="Times New Roman"/>
                <w:sz w:val="24"/>
                <w:szCs w:val="26"/>
              </w:rPr>
              <w:t>kiến tập, thực tập nghề theo định kỳ.</w:t>
            </w:r>
          </w:p>
          <w:p w:rsidR="009325C8" w:rsidRPr="009325C8" w:rsidRDefault="009325C8" w:rsidP="009325C8">
            <w:pPr>
              <w:spacing w:after="0" w:line="240" w:lineRule="auto"/>
              <w:jc w:val="both"/>
              <w:rPr>
                <w:rFonts w:ascii="Times New Roman" w:eastAsia="Times New Roman" w:hAnsi="Times New Roman" w:cs="Times New Roman"/>
                <w:sz w:val="24"/>
                <w:szCs w:val="26"/>
              </w:rPr>
            </w:pPr>
            <w:r w:rsidRPr="009325C8">
              <w:rPr>
                <w:rFonts w:ascii="Times New Roman" w:eastAsia="Times New Roman" w:hAnsi="Times New Roman" w:cs="Times New Roman"/>
                <w:sz w:val="24"/>
                <w:szCs w:val="24"/>
              </w:rPr>
              <w:t xml:space="preserve">  - Đoàn Thanh niên và Hội sinh viên trường tổ chức tốt các hoạt động hỗ trợ học tập nghiên cứu nghiên cứu khoa học, có các câu lạc bộ: </w:t>
            </w:r>
            <w:r w:rsidRPr="009325C8">
              <w:rPr>
                <w:rFonts w:ascii="Times New Roman" w:eastAsia="Times New Roman" w:hAnsi="Times New Roman" w:cs="Times New Roman"/>
                <w:sz w:val="24"/>
                <w:szCs w:val="26"/>
              </w:rPr>
              <w:t>CLB Sinh viên Nghiên cứu khoa học, CLB Tiếng Anh</w:t>
            </w:r>
            <w:proofErr w:type="gramStart"/>
            <w:r w:rsidRPr="009325C8">
              <w:rPr>
                <w:rFonts w:ascii="Times New Roman" w:eastAsia="Times New Roman" w:hAnsi="Times New Roman" w:cs="Times New Roman"/>
                <w:sz w:val="24"/>
                <w:szCs w:val="26"/>
              </w:rPr>
              <w:t>,…</w:t>
            </w:r>
            <w:proofErr w:type="gramEnd"/>
            <w:r w:rsidRPr="009325C8">
              <w:rPr>
                <w:rFonts w:ascii="Times New Roman" w:eastAsia="Times New Roman" w:hAnsi="Times New Roman" w:cs="Times New Roman"/>
                <w:sz w:val="24"/>
                <w:szCs w:val="26"/>
              </w:rPr>
              <w:t xml:space="preserve"> các hoạt động </w:t>
            </w:r>
            <w:r w:rsidRPr="009325C8">
              <w:rPr>
                <w:rFonts w:ascii="Times New Roman" w:eastAsia="Times New Roman" w:hAnsi="Times New Roman" w:cs="Times New Roman"/>
                <w:sz w:val="24"/>
                <w:szCs w:val="24"/>
              </w:rPr>
              <w:t xml:space="preserve">vui chơi giải trí lành mạnh, phát triển các kỹ năng mềm cho sinh viên. Trung tâm quan hệ doanh nghiệp và hỗ trợ sinh viên hỗ trợ các hoạt động thực thực hành thực tập và giới thiệu việc làm cho sinh viên </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r>
      <w:tr w:rsidR="009325C8" w:rsidRPr="009325C8" w:rsidTr="00247386">
        <w:tc>
          <w:tcPr>
            <w:tcW w:w="56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IV</w:t>
            </w:r>
          </w:p>
        </w:tc>
        <w:tc>
          <w:tcPr>
            <w:tcW w:w="17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Chương trình đào tạo mà nhà trường thực hiện</w:t>
            </w:r>
          </w:p>
        </w:tc>
        <w:tc>
          <w:tcPr>
            <w:tcW w:w="5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76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both"/>
              <w:rPr>
                <w:rFonts w:ascii="Times New Roman" w:eastAsia="Times New Roman" w:hAnsi="Times New Roman" w:cs="Times New Roman"/>
                <w:sz w:val="24"/>
                <w:szCs w:val="24"/>
                <w:lang w:eastAsia="vi-VN"/>
              </w:rPr>
            </w:pPr>
            <w:r w:rsidRPr="009325C8">
              <w:rPr>
                <w:rFonts w:ascii="Times New Roman" w:eastAsia="Times New Roman" w:hAnsi="Times New Roman" w:cs="Times New Roman"/>
                <w:sz w:val="24"/>
                <w:szCs w:val="24"/>
                <w:lang w:val="vi-VN" w:eastAsia="vi-VN"/>
              </w:rPr>
              <w:t> </w:t>
            </w:r>
            <w:r w:rsidR="00AF4800">
              <w:rPr>
                <w:rFonts w:ascii="Times New Roman" w:eastAsia="Times New Roman" w:hAnsi="Times New Roman" w:cs="Times New Roman"/>
                <w:sz w:val="24"/>
                <w:szCs w:val="24"/>
                <w:lang w:eastAsia="vi-VN"/>
              </w:rPr>
              <w:t xml:space="preserve">      Mã ngành Tiếng Trung. Hệ: Cao đẳng</w:t>
            </w:r>
          </w:p>
          <w:p w:rsidR="001960A8" w:rsidRPr="001960A8" w:rsidRDefault="001960A8" w:rsidP="001960A8">
            <w:pPr>
              <w:spacing w:before="60"/>
              <w:rPr>
                <w:rFonts w:ascii="Times New Roman" w:hAnsi="Times New Roman" w:cs="Times New Roman"/>
                <w:sz w:val="24"/>
                <w:szCs w:val="24"/>
                <w:lang w:val="pt-BR"/>
              </w:rPr>
            </w:pPr>
            <w:r w:rsidRPr="001960A8">
              <w:rPr>
                <w:rFonts w:ascii="Times New Roman" w:hAnsi="Times New Roman" w:cs="Times New Roman"/>
                <w:sz w:val="24"/>
                <w:szCs w:val="24"/>
                <w:lang w:val="pt-BR"/>
              </w:rPr>
              <w:lastRenderedPageBreak/>
              <w:t>- Số lượng môn học, mô đun: 46</w:t>
            </w:r>
          </w:p>
          <w:p w:rsidR="001960A8" w:rsidRPr="001960A8" w:rsidRDefault="001960A8" w:rsidP="001960A8">
            <w:pPr>
              <w:spacing w:before="60"/>
              <w:rPr>
                <w:rFonts w:ascii="Times New Roman" w:hAnsi="Times New Roman" w:cs="Times New Roman"/>
                <w:sz w:val="24"/>
                <w:szCs w:val="24"/>
                <w:lang w:val="pt-BR"/>
              </w:rPr>
            </w:pPr>
            <w:r w:rsidRPr="001960A8">
              <w:rPr>
                <w:rFonts w:ascii="Times New Roman" w:hAnsi="Times New Roman" w:cs="Times New Roman"/>
                <w:sz w:val="24"/>
                <w:szCs w:val="24"/>
                <w:lang w:val="pt-BR"/>
              </w:rPr>
              <w:t>- Khối lượng kiến thức, kỹ năng toàn khóa học: 97 tín chỉ ( 1.455 giờ )</w:t>
            </w:r>
          </w:p>
          <w:p w:rsidR="001960A8" w:rsidRPr="00BF4456" w:rsidRDefault="001960A8" w:rsidP="001960A8">
            <w:pPr>
              <w:spacing w:before="60"/>
              <w:rPr>
                <w:rFonts w:ascii="Times New Roman" w:hAnsi="Times New Roman" w:cs="Times New Roman"/>
                <w:sz w:val="24"/>
                <w:szCs w:val="24"/>
                <w:lang w:val="pt-BR"/>
              </w:rPr>
            </w:pPr>
            <w:r w:rsidRPr="001960A8">
              <w:rPr>
                <w:rFonts w:ascii="Times New Roman" w:hAnsi="Times New Roman" w:cs="Times New Roman"/>
                <w:sz w:val="24"/>
                <w:szCs w:val="24"/>
                <w:lang w:val="pt-BR"/>
              </w:rPr>
              <w:t xml:space="preserve">- Khối lượng </w:t>
            </w:r>
            <w:r w:rsidRPr="00BF4456">
              <w:rPr>
                <w:rFonts w:ascii="Times New Roman" w:hAnsi="Times New Roman" w:cs="Times New Roman"/>
                <w:sz w:val="24"/>
                <w:szCs w:val="24"/>
                <w:lang w:val="pt-BR"/>
              </w:rPr>
              <w:t xml:space="preserve">các môn học chung/ </w:t>
            </w:r>
            <w:r w:rsidRPr="001960A8">
              <w:rPr>
                <w:rFonts w:ascii="Times New Roman" w:hAnsi="Times New Roman" w:cs="Times New Roman"/>
                <w:iCs/>
                <w:sz w:val="24"/>
                <w:szCs w:val="24"/>
                <w:lang w:val="de-DE"/>
              </w:rPr>
              <w:t>đại cương</w:t>
            </w:r>
            <w:r w:rsidRPr="001960A8">
              <w:rPr>
                <w:rFonts w:ascii="Times New Roman" w:hAnsi="Times New Roman" w:cs="Times New Roman"/>
                <w:sz w:val="24"/>
                <w:szCs w:val="24"/>
                <w:lang w:val="pt-BR"/>
              </w:rPr>
              <w:t>: 20 tín chỉ ( 300 giờ )</w:t>
            </w:r>
          </w:p>
          <w:p w:rsidR="001960A8" w:rsidRPr="00BF4456" w:rsidRDefault="001960A8" w:rsidP="001960A8">
            <w:pPr>
              <w:spacing w:before="60"/>
              <w:rPr>
                <w:rFonts w:ascii="Times New Roman" w:hAnsi="Times New Roman" w:cs="Times New Roman"/>
                <w:sz w:val="24"/>
                <w:szCs w:val="24"/>
                <w:lang w:val="pt-BR"/>
              </w:rPr>
            </w:pPr>
            <w:r w:rsidRPr="001960A8">
              <w:rPr>
                <w:rFonts w:ascii="Times New Roman" w:hAnsi="Times New Roman" w:cs="Times New Roman"/>
                <w:sz w:val="24"/>
                <w:szCs w:val="24"/>
                <w:lang w:val="pt-BR"/>
              </w:rPr>
              <w:t xml:space="preserve">- Khối lượng </w:t>
            </w:r>
            <w:r w:rsidRPr="00BF4456">
              <w:rPr>
                <w:rFonts w:ascii="Times New Roman" w:hAnsi="Times New Roman" w:cs="Times New Roman"/>
                <w:sz w:val="24"/>
                <w:szCs w:val="24"/>
                <w:lang w:val="pt-BR"/>
              </w:rPr>
              <w:t>các môn học, mô đun chuyên môn</w:t>
            </w:r>
            <w:r w:rsidRPr="001960A8">
              <w:rPr>
                <w:rFonts w:ascii="Times New Roman" w:hAnsi="Times New Roman" w:cs="Times New Roman"/>
                <w:sz w:val="24"/>
                <w:szCs w:val="24"/>
                <w:lang w:val="pt-BR"/>
              </w:rPr>
              <w:t>: 77 tín chỉ ( 1.155giờ )</w:t>
            </w:r>
          </w:p>
          <w:p w:rsidR="001960A8" w:rsidRPr="001960A8" w:rsidRDefault="001960A8" w:rsidP="001960A8">
            <w:pPr>
              <w:spacing w:before="60"/>
              <w:rPr>
                <w:rFonts w:ascii="Times New Roman" w:hAnsi="Times New Roman" w:cs="Times New Roman"/>
                <w:sz w:val="24"/>
                <w:szCs w:val="24"/>
                <w:lang w:val="pt-BR"/>
              </w:rPr>
            </w:pPr>
            <w:r w:rsidRPr="001960A8">
              <w:rPr>
                <w:rFonts w:ascii="Times New Roman" w:hAnsi="Times New Roman" w:cs="Times New Roman"/>
                <w:sz w:val="24"/>
                <w:szCs w:val="24"/>
                <w:lang w:val="pt-BR"/>
              </w:rPr>
              <w:t xml:space="preserve">- Khối lượng </w:t>
            </w:r>
            <w:r w:rsidRPr="00BF4456">
              <w:rPr>
                <w:rFonts w:ascii="Times New Roman" w:hAnsi="Times New Roman" w:cs="Times New Roman"/>
                <w:sz w:val="24"/>
                <w:szCs w:val="24"/>
                <w:lang w:val="pt-BR"/>
              </w:rPr>
              <w:t>lý thuyết</w:t>
            </w:r>
            <w:r w:rsidRPr="001960A8">
              <w:rPr>
                <w:rFonts w:ascii="Times New Roman" w:hAnsi="Times New Roman" w:cs="Times New Roman"/>
                <w:sz w:val="24"/>
                <w:szCs w:val="24"/>
                <w:lang w:val="pt-BR"/>
              </w:rPr>
              <w:t>:  (485 giờ); Thực hành, thực tập, thí nghiệm:  (970 giờ)</w:t>
            </w:r>
          </w:p>
          <w:p w:rsidR="009325C8" w:rsidRPr="00072B79" w:rsidRDefault="001960A8" w:rsidP="00072B79">
            <w:pPr>
              <w:spacing w:before="60"/>
              <w:rPr>
                <w:rFonts w:ascii="Times New Roman" w:hAnsi="Times New Roman" w:cs="Times New Roman"/>
                <w:sz w:val="24"/>
                <w:szCs w:val="24"/>
              </w:rPr>
            </w:pPr>
            <w:r w:rsidRPr="001960A8">
              <w:rPr>
                <w:rFonts w:ascii="Times New Roman" w:hAnsi="Times New Roman" w:cs="Times New Roman"/>
                <w:sz w:val="24"/>
                <w:szCs w:val="24"/>
              </w:rPr>
              <w:t>- Thời gian khóa học: 3 năm</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lastRenderedPageBreak/>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r>
      <w:tr w:rsidR="009325C8" w:rsidRPr="00011D09" w:rsidTr="00247386">
        <w:tc>
          <w:tcPr>
            <w:tcW w:w="56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lastRenderedPageBreak/>
              <w:t>V</w:t>
            </w:r>
          </w:p>
        </w:tc>
        <w:tc>
          <w:tcPr>
            <w:tcW w:w="17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tabs>
                <w:tab w:val="left" w:pos="41"/>
              </w:tabs>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Khả năng học tập, nâng cao trình độ sau khi ra trường</w:t>
            </w:r>
          </w:p>
        </w:tc>
        <w:tc>
          <w:tcPr>
            <w:tcW w:w="5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76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CF3C58" w:rsidRPr="00BF4456" w:rsidRDefault="00CF3C58" w:rsidP="00CF3C58">
            <w:pPr>
              <w:pStyle w:val="NormalWeb"/>
              <w:keepNext/>
              <w:spacing w:before="0" w:beforeAutospacing="0" w:after="0" w:afterAutospacing="0" w:line="360" w:lineRule="auto"/>
              <w:jc w:val="both"/>
              <w:rPr>
                <w:lang w:val="vi-VN"/>
              </w:rPr>
            </w:pPr>
            <w:r w:rsidRPr="00CF3C58">
              <w:rPr>
                <w:lang w:val="vi-VN"/>
              </w:rPr>
              <w:t xml:space="preserve"> Người học có thể tham gia học tập ở nước ngoài hoặc các chương trình liên kết với các trường đối tác nước ngoài có sử dụng tiếng</w:t>
            </w:r>
            <w:r w:rsidRPr="00BF4456">
              <w:rPr>
                <w:lang w:val="vi-VN"/>
              </w:rPr>
              <w:t xml:space="preserve"> Trung</w:t>
            </w:r>
            <w:r w:rsidRPr="00CF3C58">
              <w:rPr>
                <w:lang w:val="vi-VN"/>
              </w:rPr>
              <w:t xml:space="preserve"> với các chuyên ngành như kinh tế, văn hoá, thương mại, du lịch,...</w:t>
            </w:r>
          </w:p>
          <w:p w:rsidR="00CF3C58" w:rsidRPr="00BF4456" w:rsidRDefault="00CF3C58" w:rsidP="00CF3C58">
            <w:pPr>
              <w:pStyle w:val="NormalWeb"/>
              <w:keepNext/>
              <w:spacing w:before="0" w:beforeAutospacing="0" w:after="0" w:afterAutospacing="0" w:line="360" w:lineRule="auto"/>
              <w:jc w:val="both"/>
              <w:rPr>
                <w:lang w:val="vi-VN"/>
              </w:rPr>
            </w:pPr>
            <w:r w:rsidRPr="00CF3C58">
              <w:rPr>
                <w:lang w:val="vi-VN"/>
              </w:rPr>
              <w:t>Người học có thể t</w:t>
            </w:r>
            <w:r w:rsidRPr="00BF4456">
              <w:rPr>
                <w:lang w:val="vi-VN"/>
              </w:rPr>
              <w:t>i</w:t>
            </w:r>
            <w:r w:rsidRPr="00CF3C58">
              <w:rPr>
                <w:lang w:val="vi-VN"/>
              </w:rPr>
              <w:t xml:space="preserve">ếp tục nghiên cứu chuyên sâu để trở thành các nhà </w:t>
            </w:r>
            <w:r w:rsidRPr="00BF4456">
              <w:rPr>
                <w:lang w:val="vi-VN"/>
              </w:rPr>
              <w:t>ngôn</w:t>
            </w:r>
            <w:r w:rsidRPr="00CF3C58">
              <w:rPr>
                <w:lang w:val="vi-VN"/>
              </w:rPr>
              <w:t xml:space="preserve"> ngữ học, hoặc có thể học nâng cao trình độ sau đại học. </w:t>
            </w:r>
          </w:p>
          <w:p w:rsidR="009325C8" w:rsidRPr="00BF4456" w:rsidRDefault="00CF3C58" w:rsidP="00072B79">
            <w:pPr>
              <w:pStyle w:val="NormalWeb"/>
              <w:keepNext/>
              <w:spacing w:before="0" w:beforeAutospacing="0" w:after="0" w:afterAutospacing="0" w:line="360" w:lineRule="auto"/>
              <w:jc w:val="both"/>
              <w:rPr>
                <w:lang w:val="vi-VN"/>
              </w:rPr>
            </w:pPr>
            <w:r w:rsidRPr="00BF4456">
              <w:rPr>
                <w:lang w:val="vi-VN"/>
              </w:rPr>
              <w:t>Sau</w:t>
            </w:r>
            <w:r w:rsidRPr="00CF3C58">
              <w:rPr>
                <w:lang w:val="vi-VN"/>
              </w:rPr>
              <w:t xml:space="preserve"> khi hoàn thành khóa đào tạo nghiệp vụ sư phạm, người học có thể tham gia giảng dạy ngoại ngữ</w:t>
            </w:r>
            <w:r w:rsidRPr="00BF4456">
              <w:rPr>
                <w:lang w:val="vi-VN"/>
              </w:rPr>
              <w:t>.</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r>
      <w:tr w:rsidR="009325C8" w:rsidRPr="009325C8" w:rsidTr="00247386">
        <w:tc>
          <w:tcPr>
            <w:tcW w:w="56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VI</w:t>
            </w:r>
          </w:p>
        </w:tc>
        <w:tc>
          <w:tcPr>
            <w:tcW w:w="17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A62A7B" w:rsidP="00A62A7B">
            <w:pPr>
              <w:tabs>
                <w:tab w:val="left" w:pos="41"/>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Vị trí việc làm</w:t>
            </w:r>
            <w:r w:rsidR="009325C8" w:rsidRPr="009325C8">
              <w:rPr>
                <w:rFonts w:ascii="Times New Roman" w:eastAsia="Times New Roman" w:hAnsi="Times New Roman" w:cs="Times New Roman"/>
                <w:sz w:val="24"/>
                <w:szCs w:val="24"/>
              </w:rPr>
              <w:t>sau khi tốt nghiệp</w:t>
            </w:r>
          </w:p>
        </w:tc>
        <w:tc>
          <w:tcPr>
            <w:tcW w:w="5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76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072B79" w:rsidRDefault="00A62A7B" w:rsidP="004C5152">
            <w:pPr>
              <w:spacing w:after="0" w:line="288" w:lineRule="auto"/>
              <w:ind w:firstLine="720"/>
              <w:jc w:val="both"/>
              <w:rPr>
                <w:rFonts w:ascii="Times New Roman" w:hAnsi="Times New Roman" w:cs="Times New Roman"/>
                <w:sz w:val="24"/>
                <w:szCs w:val="24"/>
              </w:rPr>
            </w:pPr>
            <w:r w:rsidRPr="00A62A7B">
              <w:rPr>
                <w:rFonts w:ascii="Times New Roman" w:hAnsi="Times New Roman" w:cs="Times New Roman"/>
                <w:sz w:val="24"/>
                <w:szCs w:val="24"/>
              </w:rPr>
              <w:t>Sau khi tốt nghiệp, các cử</w:t>
            </w:r>
            <w:r>
              <w:rPr>
                <w:rFonts w:ascii="Times New Roman" w:hAnsi="Times New Roman" w:cs="Times New Roman"/>
                <w:sz w:val="24"/>
                <w:szCs w:val="24"/>
              </w:rPr>
              <w:t xml:space="preserve"> nhân </w:t>
            </w:r>
            <w:r w:rsidRPr="00A62A7B">
              <w:rPr>
                <w:rFonts w:ascii="Times New Roman" w:hAnsi="Times New Roman" w:cs="Times New Roman"/>
                <w:sz w:val="24"/>
                <w:szCs w:val="24"/>
                <w:lang w:val="vi-VN"/>
              </w:rPr>
              <w:t>cao đẳng ngành Tiếng Trung</w:t>
            </w:r>
            <w:r w:rsidRPr="00A62A7B">
              <w:rPr>
                <w:rFonts w:ascii="Times New Roman" w:hAnsi="Times New Roman" w:cs="Times New Roman"/>
                <w:sz w:val="24"/>
                <w:szCs w:val="24"/>
              </w:rPr>
              <w:t xml:space="preserve"> có khả năng:</w:t>
            </w:r>
            <w:r w:rsidR="00072B79">
              <w:rPr>
                <w:rFonts w:ascii="Times New Roman" w:hAnsi="Times New Roman" w:cs="Times New Roman"/>
                <w:sz w:val="24"/>
                <w:szCs w:val="24"/>
                <w:lang w:val="vi-VN"/>
              </w:rPr>
              <w:t xml:space="preserve"> </w:t>
            </w:r>
            <w:r w:rsidRPr="00A62A7B">
              <w:rPr>
                <w:rFonts w:ascii="Times New Roman" w:hAnsi="Times New Roman" w:cs="Times New Roman"/>
                <w:sz w:val="24"/>
                <w:szCs w:val="24"/>
              </w:rPr>
              <w:t>Sử dụng tốt tiếng Trung văn phòng để làm các công việc như văn thư, thư ký, lễ tân…Sử dụng tốt tiếng Trung để làm các công việc liên quan đến du lịch như hướng dẫn viên du lịch, nhân viên khách sạn, nhà hàng, lễ tân khách sạn, tiế</w:t>
            </w:r>
            <w:r w:rsidR="00072B79">
              <w:rPr>
                <w:rFonts w:ascii="Times New Roman" w:hAnsi="Times New Roman" w:cs="Times New Roman"/>
                <w:sz w:val="24"/>
                <w:szCs w:val="24"/>
              </w:rPr>
              <w:t xml:space="preserve">p viên hàng không </w:t>
            </w:r>
            <w:r w:rsidRPr="00A62A7B">
              <w:rPr>
                <w:rFonts w:ascii="Times New Roman" w:hAnsi="Times New Roman" w:cs="Times New Roman"/>
                <w:sz w:val="24"/>
                <w:szCs w:val="24"/>
              </w:rPr>
              <w:t xml:space="preserve">Tư duy khoa học, năng động, sáng tạo, khả năng tự học và nghiên cứu để nâng cao trình độ, có ý thức cộng đồng và tác phong của người làm việc trong các lĩnh vực biên-phiên dịch, du lịch. </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r>
    </w:tbl>
    <w:p w:rsidR="00072B79" w:rsidRPr="00D41400" w:rsidRDefault="00072B79" w:rsidP="00072B79">
      <w:pPr>
        <w:spacing w:before="120" w:after="100" w:afterAutospacing="1" w:line="240" w:lineRule="auto"/>
        <w:rPr>
          <w:rFonts w:ascii="Times New Roman" w:hAnsi="Times New Roman" w:cs="Times New Roman"/>
          <w:bCs/>
          <w:i/>
          <w:sz w:val="26"/>
          <w:szCs w:val="26"/>
          <w:lang w:val="vi-VN" w:eastAsia="zh-CN"/>
        </w:rPr>
      </w:pPr>
      <w:r>
        <w:rPr>
          <w:rFonts w:ascii="Times New Roman" w:eastAsia="Times New Roman" w:hAnsi="Times New Roman" w:cs="Times New Roman"/>
          <w:sz w:val="24"/>
          <w:szCs w:val="24"/>
          <w:lang w:val="vi-VN"/>
        </w:rPr>
        <w:t xml:space="preserve">                                                                                                                                    </w:t>
      </w:r>
      <w:r w:rsidR="00D41400">
        <w:rPr>
          <w:rFonts w:ascii="Times New Roman" w:eastAsia="Times New Roman" w:hAnsi="Times New Roman" w:cs="Times New Roman"/>
          <w:bCs/>
          <w:i/>
          <w:sz w:val="26"/>
          <w:szCs w:val="26"/>
          <w:lang w:val="vi-VN" w:eastAsia="vi-VN"/>
        </w:rPr>
        <w:t xml:space="preserve">Quảng Bình, ngày </w:t>
      </w:r>
      <w:r w:rsidR="00D41400">
        <w:rPr>
          <w:rFonts w:ascii="Times New Roman" w:hAnsi="Times New Roman" w:cs="Times New Roman" w:hint="eastAsia"/>
          <w:bCs/>
          <w:i/>
          <w:sz w:val="26"/>
          <w:szCs w:val="26"/>
          <w:lang w:val="vi-VN" w:eastAsia="zh-CN"/>
        </w:rPr>
        <w:t>04</w:t>
      </w:r>
      <w:r w:rsidR="00AF4800" w:rsidRPr="004C5152">
        <w:rPr>
          <w:rFonts w:ascii="Times New Roman" w:eastAsia="Times New Roman" w:hAnsi="Times New Roman" w:cs="Times New Roman"/>
          <w:bCs/>
          <w:i/>
          <w:sz w:val="26"/>
          <w:szCs w:val="26"/>
          <w:lang w:val="vi-VN" w:eastAsia="vi-VN"/>
        </w:rPr>
        <w:t xml:space="preserve"> tháng 11</w:t>
      </w:r>
      <w:r w:rsidR="00D41400">
        <w:rPr>
          <w:rFonts w:ascii="Times New Roman" w:eastAsia="Times New Roman" w:hAnsi="Times New Roman" w:cs="Times New Roman"/>
          <w:bCs/>
          <w:i/>
          <w:sz w:val="26"/>
          <w:szCs w:val="26"/>
          <w:lang w:val="vi-VN" w:eastAsia="vi-VN"/>
        </w:rPr>
        <w:t xml:space="preserve"> năm 20</w:t>
      </w:r>
      <w:r w:rsidR="00D41400">
        <w:rPr>
          <w:rFonts w:ascii="Times New Roman" w:hAnsi="Times New Roman" w:cs="Times New Roman" w:hint="eastAsia"/>
          <w:bCs/>
          <w:i/>
          <w:sz w:val="26"/>
          <w:szCs w:val="26"/>
          <w:lang w:val="vi-VN" w:eastAsia="zh-CN"/>
        </w:rPr>
        <w:t>20</w:t>
      </w:r>
    </w:p>
    <w:p w:rsidR="00D41400" w:rsidRPr="0031437B" w:rsidRDefault="00D41400" w:rsidP="00D41400">
      <w:pPr>
        <w:spacing w:after="0" w:line="264" w:lineRule="auto"/>
        <w:ind w:left="1440" w:firstLine="720"/>
        <w:rPr>
          <w:rFonts w:ascii="Times New Roman" w:eastAsia="Times New Roman" w:hAnsi="Times New Roman" w:cs="Times New Roman"/>
          <w:b/>
          <w:bCs/>
          <w:sz w:val="26"/>
          <w:szCs w:val="26"/>
          <w:lang w:val="vi-VN" w:eastAsia="vi-VN"/>
        </w:rPr>
      </w:pPr>
      <w:r w:rsidRPr="0031437B">
        <w:rPr>
          <w:rFonts w:ascii="Times New Roman" w:eastAsia="Times New Roman" w:hAnsi="Times New Roman" w:cs="Times New Roman"/>
          <w:b/>
          <w:bCs/>
          <w:sz w:val="26"/>
          <w:szCs w:val="26"/>
          <w:lang w:val="vi-VN" w:eastAsia="vi-VN"/>
        </w:rPr>
        <w:t>NGƯỜI LẬP BIỂU</w:t>
      </w:r>
      <w:r w:rsidRPr="0031437B">
        <w:rPr>
          <w:rFonts w:ascii="Times New Roman" w:eastAsia="Times New Roman" w:hAnsi="Times New Roman" w:cs="Times New Roman"/>
          <w:b/>
          <w:bCs/>
          <w:sz w:val="26"/>
          <w:szCs w:val="26"/>
          <w:lang w:val="vi-VN" w:eastAsia="vi-VN"/>
        </w:rPr>
        <w:tab/>
      </w:r>
      <w:r w:rsidRPr="0031437B">
        <w:rPr>
          <w:rFonts w:ascii="Times New Roman" w:eastAsia="Times New Roman" w:hAnsi="Times New Roman" w:cs="Times New Roman"/>
          <w:b/>
          <w:bCs/>
          <w:sz w:val="26"/>
          <w:szCs w:val="26"/>
          <w:lang w:val="vi-VN" w:eastAsia="vi-VN"/>
        </w:rPr>
        <w:tab/>
      </w:r>
      <w:r w:rsidRPr="0031437B">
        <w:rPr>
          <w:rFonts w:ascii="Times New Roman" w:eastAsia="Times New Roman" w:hAnsi="Times New Roman" w:cs="Times New Roman"/>
          <w:b/>
          <w:bCs/>
          <w:sz w:val="26"/>
          <w:szCs w:val="26"/>
          <w:lang w:val="vi-VN" w:eastAsia="vi-VN"/>
        </w:rPr>
        <w:tab/>
      </w:r>
      <w:r w:rsidRPr="0031437B">
        <w:rPr>
          <w:rFonts w:ascii="Times New Roman" w:eastAsia="Times New Roman" w:hAnsi="Times New Roman" w:cs="Times New Roman"/>
          <w:b/>
          <w:bCs/>
          <w:sz w:val="26"/>
          <w:szCs w:val="26"/>
          <w:lang w:val="vi-VN" w:eastAsia="vi-VN"/>
        </w:rPr>
        <w:tab/>
      </w:r>
      <w:r w:rsidRPr="0031437B">
        <w:rPr>
          <w:rFonts w:ascii="Times New Roman" w:eastAsia="Times New Roman" w:hAnsi="Times New Roman" w:cs="Times New Roman"/>
          <w:b/>
          <w:bCs/>
          <w:sz w:val="26"/>
          <w:szCs w:val="26"/>
          <w:lang w:val="vi-VN" w:eastAsia="vi-VN"/>
        </w:rPr>
        <w:tab/>
      </w:r>
      <w:r w:rsidRPr="0031437B">
        <w:rPr>
          <w:rFonts w:ascii="Times New Roman" w:eastAsia="Times New Roman" w:hAnsi="Times New Roman" w:cs="Times New Roman"/>
          <w:b/>
          <w:bCs/>
          <w:sz w:val="26"/>
          <w:szCs w:val="26"/>
          <w:lang w:val="vi-VN" w:eastAsia="vi-VN"/>
        </w:rPr>
        <w:tab/>
      </w:r>
      <w:r w:rsidRPr="0031437B">
        <w:rPr>
          <w:rFonts w:ascii="Times New Roman" w:eastAsia="Times New Roman" w:hAnsi="Times New Roman" w:cs="Times New Roman"/>
          <w:b/>
          <w:bCs/>
          <w:sz w:val="26"/>
          <w:szCs w:val="26"/>
          <w:lang w:val="vi-VN" w:eastAsia="vi-VN"/>
        </w:rPr>
        <w:tab/>
      </w:r>
      <w:r>
        <w:rPr>
          <w:rFonts w:ascii="Times New Roman" w:eastAsia="Times New Roman" w:hAnsi="Times New Roman" w:cs="Times New Roman"/>
          <w:b/>
          <w:bCs/>
          <w:sz w:val="26"/>
          <w:szCs w:val="26"/>
          <w:lang w:val="vi-VN" w:eastAsia="vi-VN"/>
        </w:rPr>
        <w:t xml:space="preserve"> </w:t>
      </w:r>
      <w:r w:rsidRPr="0031437B">
        <w:rPr>
          <w:rFonts w:ascii="Times New Roman" w:eastAsia="Times New Roman" w:hAnsi="Times New Roman" w:cs="Times New Roman"/>
          <w:b/>
          <w:bCs/>
          <w:sz w:val="26"/>
          <w:szCs w:val="26"/>
          <w:lang w:val="vi-VN" w:eastAsia="vi-VN"/>
        </w:rPr>
        <w:t>TRƯỞNG KHOA</w:t>
      </w:r>
    </w:p>
    <w:p w:rsidR="00D41400" w:rsidRPr="0031437B" w:rsidRDefault="00D41400" w:rsidP="00D41400">
      <w:pPr>
        <w:spacing w:before="120" w:after="100" w:afterAutospacing="1" w:line="240" w:lineRule="auto"/>
        <w:rPr>
          <w:rFonts w:ascii="Times New Roman" w:eastAsia="Times New Roman" w:hAnsi="Times New Roman" w:cs="Times New Roman"/>
          <w:sz w:val="24"/>
          <w:szCs w:val="24"/>
          <w:lang w:val="vi-VN" w:eastAsia="vi-VN"/>
        </w:rPr>
      </w:pPr>
    </w:p>
    <w:p w:rsidR="00D41400" w:rsidRPr="00AF7132" w:rsidRDefault="00D41400" w:rsidP="00D41400">
      <w:pPr>
        <w:spacing w:before="120" w:after="100" w:afterAutospacing="1" w:line="240" w:lineRule="auto"/>
        <w:rPr>
          <w:rFonts w:ascii="Times New Roman" w:eastAsia="Times New Roman" w:hAnsi="Times New Roman" w:cs="Times New Roman"/>
          <w:b/>
          <w:sz w:val="24"/>
          <w:szCs w:val="24"/>
          <w:lang w:val="vi-VN" w:eastAsia="vi-VN"/>
        </w:rPr>
      </w:pPr>
      <w:r>
        <w:rPr>
          <w:rFonts w:ascii="Times New Roman" w:eastAsia="Times New Roman" w:hAnsi="Times New Roman" w:cs="Times New Roman"/>
          <w:b/>
          <w:sz w:val="24"/>
          <w:szCs w:val="24"/>
          <w:lang w:val="vi-VN" w:eastAsia="vi-VN"/>
        </w:rPr>
        <w:t xml:space="preserve">                                   </w:t>
      </w:r>
      <w:r w:rsidRPr="0031437B">
        <w:rPr>
          <w:rFonts w:ascii="Times New Roman" w:eastAsia="Times New Roman" w:hAnsi="Times New Roman" w:cs="Times New Roman"/>
          <w:b/>
          <w:sz w:val="24"/>
          <w:szCs w:val="24"/>
          <w:lang w:val="vi-VN" w:eastAsia="vi-VN"/>
        </w:rPr>
        <w:t>ThS. Lê Thị Như Thủy</w:t>
      </w:r>
      <w:r w:rsidRPr="0031437B">
        <w:rPr>
          <w:rFonts w:ascii="Times New Roman" w:eastAsia="Times New Roman" w:hAnsi="Times New Roman" w:cs="Times New Roman"/>
          <w:b/>
          <w:sz w:val="24"/>
          <w:szCs w:val="24"/>
          <w:lang w:val="vi-VN" w:eastAsia="vi-VN"/>
        </w:rPr>
        <w:tab/>
      </w:r>
      <w:r w:rsidRPr="0031437B">
        <w:rPr>
          <w:rFonts w:ascii="Times New Roman" w:eastAsia="Times New Roman" w:hAnsi="Times New Roman" w:cs="Times New Roman"/>
          <w:b/>
          <w:sz w:val="24"/>
          <w:szCs w:val="24"/>
          <w:lang w:val="vi-VN" w:eastAsia="vi-VN"/>
        </w:rPr>
        <w:tab/>
      </w:r>
      <w:r w:rsidRPr="0031437B">
        <w:rPr>
          <w:rFonts w:ascii="Times New Roman" w:eastAsia="Times New Roman" w:hAnsi="Times New Roman" w:cs="Times New Roman"/>
          <w:b/>
          <w:sz w:val="24"/>
          <w:szCs w:val="24"/>
          <w:lang w:val="vi-VN" w:eastAsia="vi-VN"/>
        </w:rPr>
        <w:tab/>
      </w:r>
      <w:r w:rsidRPr="0031437B">
        <w:rPr>
          <w:rFonts w:ascii="Times New Roman" w:eastAsia="Times New Roman" w:hAnsi="Times New Roman" w:cs="Times New Roman"/>
          <w:b/>
          <w:sz w:val="24"/>
          <w:szCs w:val="24"/>
          <w:lang w:val="vi-VN" w:eastAsia="vi-VN"/>
        </w:rPr>
        <w:tab/>
      </w:r>
      <w:r w:rsidRPr="0031437B">
        <w:rPr>
          <w:rFonts w:ascii="Times New Roman" w:eastAsia="Times New Roman" w:hAnsi="Times New Roman" w:cs="Times New Roman"/>
          <w:b/>
          <w:sz w:val="24"/>
          <w:szCs w:val="24"/>
          <w:lang w:val="vi-VN" w:eastAsia="vi-VN"/>
        </w:rPr>
        <w:tab/>
      </w:r>
      <w:r w:rsidRPr="0031437B">
        <w:rPr>
          <w:rFonts w:ascii="Times New Roman" w:eastAsia="Times New Roman" w:hAnsi="Times New Roman" w:cs="Times New Roman"/>
          <w:b/>
          <w:sz w:val="24"/>
          <w:szCs w:val="24"/>
          <w:lang w:val="vi-VN" w:eastAsia="vi-VN"/>
        </w:rPr>
        <w:tab/>
      </w:r>
      <w:r w:rsidRPr="0031437B">
        <w:rPr>
          <w:rFonts w:ascii="Times New Roman" w:eastAsia="Times New Roman" w:hAnsi="Times New Roman" w:cs="Times New Roman"/>
          <w:b/>
          <w:sz w:val="24"/>
          <w:szCs w:val="24"/>
          <w:lang w:val="vi-VN" w:eastAsia="vi-VN"/>
        </w:rPr>
        <w:tab/>
      </w:r>
      <w:r>
        <w:rPr>
          <w:rFonts w:ascii="Times New Roman" w:hAnsi="Times New Roman" w:cs="Times New Roman" w:hint="eastAsia"/>
          <w:b/>
          <w:sz w:val="24"/>
          <w:szCs w:val="24"/>
          <w:lang w:val="vi-VN" w:eastAsia="zh-CN"/>
        </w:rPr>
        <w:t>TS</w:t>
      </w:r>
      <w:r>
        <w:rPr>
          <w:rFonts w:ascii="Times New Roman" w:hAnsi="Times New Roman" w:cs="Times New Roman"/>
          <w:b/>
          <w:sz w:val="24"/>
          <w:szCs w:val="24"/>
          <w:lang w:val="vi-VN" w:eastAsia="zh-CN"/>
        </w:rPr>
        <w:t xml:space="preserve">. </w:t>
      </w:r>
      <w:r w:rsidRPr="0031437B">
        <w:rPr>
          <w:rFonts w:ascii="Times New Roman" w:eastAsia="Times New Roman" w:hAnsi="Times New Roman" w:cs="Times New Roman"/>
          <w:b/>
          <w:sz w:val="24"/>
          <w:szCs w:val="24"/>
          <w:lang w:val="vi-VN" w:eastAsia="vi-VN"/>
        </w:rPr>
        <w:t xml:space="preserve"> Nguyễn Đình </w:t>
      </w:r>
      <w:r>
        <w:rPr>
          <w:rFonts w:ascii="Times New Roman" w:eastAsia="Times New Roman" w:hAnsi="Times New Roman" w:cs="Times New Roman"/>
          <w:b/>
          <w:sz w:val="24"/>
          <w:szCs w:val="24"/>
          <w:lang w:val="vi-VN" w:eastAsia="vi-VN"/>
        </w:rPr>
        <w:t>Hùng</w:t>
      </w:r>
    </w:p>
    <w:p w:rsidR="00247386" w:rsidRDefault="00247386" w:rsidP="00247386">
      <w:pPr>
        <w:spacing w:before="120" w:after="100" w:afterAutospacing="1" w:line="240" w:lineRule="auto"/>
        <w:ind w:left="10800" w:firstLine="720"/>
        <w:jc w:val="center"/>
        <w:rPr>
          <w:rFonts w:ascii="Times New Roman" w:eastAsia="Times New Roman" w:hAnsi="Times New Roman" w:cs="Times New Roman"/>
          <w:b/>
          <w:bCs/>
          <w:sz w:val="24"/>
          <w:szCs w:val="24"/>
          <w:lang w:val="vi-VN" w:eastAsia="vi-VN"/>
        </w:rPr>
      </w:pPr>
    </w:p>
    <w:p w:rsidR="00247386" w:rsidRDefault="00247386" w:rsidP="00247386">
      <w:pPr>
        <w:spacing w:before="120" w:after="100" w:afterAutospacing="1" w:line="240" w:lineRule="auto"/>
        <w:ind w:left="10800" w:firstLine="720"/>
        <w:rPr>
          <w:rFonts w:ascii="Times New Roman" w:eastAsia="Times New Roman" w:hAnsi="Times New Roman" w:cs="Times New Roman"/>
          <w:b/>
          <w:bCs/>
          <w:sz w:val="24"/>
          <w:szCs w:val="24"/>
          <w:lang w:val="vi-VN" w:eastAsia="vi-VN"/>
        </w:rPr>
      </w:pPr>
    </w:p>
    <w:p w:rsidR="00247386" w:rsidRDefault="00247386" w:rsidP="00247386">
      <w:pPr>
        <w:spacing w:before="120" w:after="100" w:afterAutospacing="1" w:line="240" w:lineRule="auto"/>
        <w:ind w:left="10800" w:firstLine="720"/>
        <w:rPr>
          <w:rFonts w:ascii="Times New Roman" w:eastAsia="Times New Roman" w:hAnsi="Times New Roman" w:cs="Times New Roman"/>
          <w:b/>
          <w:bCs/>
          <w:sz w:val="24"/>
          <w:szCs w:val="24"/>
          <w:lang w:val="vi-VN" w:eastAsia="vi-VN"/>
        </w:rPr>
      </w:pPr>
    </w:p>
    <w:p w:rsidR="00417938" w:rsidRDefault="00417938" w:rsidP="00247386">
      <w:pPr>
        <w:spacing w:before="120" w:after="100" w:afterAutospacing="1" w:line="240" w:lineRule="auto"/>
        <w:ind w:left="10800" w:firstLine="720"/>
        <w:rPr>
          <w:rFonts w:ascii="Times New Roman" w:eastAsia="Times New Roman" w:hAnsi="Times New Roman" w:cs="Times New Roman"/>
          <w:b/>
          <w:bCs/>
          <w:sz w:val="24"/>
          <w:szCs w:val="24"/>
          <w:lang w:val="vi-VN" w:eastAsia="vi-VN"/>
        </w:rPr>
      </w:pPr>
    </w:p>
    <w:p w:rsidR="00417938" w:rsidRPr="004C5152" w:rsidRDefault="00417938" w:rsidP="00247386">
      <w:pPr>
        <w:spacing w:before="120" w:after="100" w:afterAutospacing="1" w:line="240" w:lineRule="auto"/>
        <w:ind w:left="10800" w:firstLine="720"/>
        <w:rPr>
          <w:rFonts w:ascii="Times New Roman" w:eastAsia="Times New Roman" w:hAnsi="Times New Roman" w:cs="Times New Roman"/>
          <w:b/>
          <w:bCs/>
          <w:sz w:val="24"/>
          <w:szCs w:val="24"/>
          <w:lang w:val="vi-VN" w:eastAsia="vi-VN"/>
        </w:rPr>
      </w:pPr>
    </w:p>
    <w:p w:rsidR="00BA5D83" w:rsidRPr="004C5152" w:rsidRDefault="00BA5D83" w:rsidP="00247386">
      <w:pPr>
        <w:spacing w:before="120" w:after="100" w:afterAutospacing="1" w:line="240" w:lineRule="auto"/>
        <w:ind w:left="10800" w:firstLine="720"/>
        <w:rPr>
          <w:rFonts w:ascii="Times New Roman" w:eastAsia="Times New Roman" w:hAnsi="Times New Roman" w:cs="Times New Roman"/>
          <w:b/>
          <w:bCs/>
          <w:sz w:val="24"/>
          <w:szCs w:val="24"/>
          <w:lang w:val="vi-VN" w:eastAsia="vi-VN"/>
        </w:rPr>
      </w:pPr>
    </w:p>
    <w:p w:rsidR="00BA5D83" w:rsidRPr="004C5152" w:rsidRDefault="00BA5D83" w:rsidP="00247386">
      <w:pPr>
        <w:spacing w:before="120" w:after="100" w:afterAutospacing="1" w:line="240" w:lineRule="auto"/>
        <w:ind w:left="10800" w:firstLine="720"/>
        <w:rPr>
          <w:rFonts w:ascii="Times New Roman" w:eastAsia="Times New Roman" w:hAnsi="Times New Roman" w:cs="Times New Roman"/>
          <w:b/>
          <w:bCs/>
          <w:sz w:val="24"/>
          <w:szCs w:val="24"/>
          <w:lang w:val="vi-VN" w:eastAsia="vi-VN"/>
        </w:rPr>
      </w:pPr>
    </w:p>
    <w:p w:rsidR="00BA5D83" w:rsidRPr="004C5152" w:rsidRDefault="00BA5D83" w:rsidP="00247386">
      <w:pPr>
        <w:spacing w:before="120" w:after="100" w:afterAutospacing="1" w:line="240" w:lineRule="auto"/>
        <w:ind w:left="10800" w:firstLine="720"/>
        <w:rPr>
          <w:rFonts w:ascii="Times New Roman" w:eastAsia="Times New Roman" w:hAnsi="Times New Roman" w:cs="Times New Roman"/>
          <w:b/>
          <w:bCs/>
          <w:sz w:val="24"/>
          <w:szCs w:val="24"/>
          <w:lang w:val="vi-VN" w:eastAsia="vi-VN"/>
        </w:rPr>
      </w:pPr>
    </w:p>
    <w:p w:rsidR="00BA5D83" w:rsidRPr="004C5152" w:rsidRDefault="00BA5D83" w:rsidP="00247386">
      <w:pPr>
        <w:spacing w:before="120" w:after="100" w:afterAutospacing="1" w:line="240" w:lineRule="auto"/>
        <w:ind w:left="10800" w:firstLine="720"/>
        <w:rPr>
          <w:rFonts w:ascii="Times New Roman" w:eastAsia="Times New Roman" w:hAnsi="Times New Roman" w:cs="Times New Roman"/>
          <w:b/>
          <w:bCs/>
          <w:sz w:val="24"/>
          <w:szCs w:val="24"/>
          <w:lang w:val="vi-VN" w:eastAsia="vi-VN"/>
        </w:rPr>
      </w:pPr>
    </w:p>
    <w:p w:rsidR="00BA5D83" w:rsidRPr="004C5152" w:rsidRDefault="00BA5D83" w:rsidP="00247386">
      <w:pPr>
        <w:spacing w:before="120" w:after="100" w:afterAutospacing="1" w:line="240" w:lineRule="auto"/>
        <w:ind w:left="10800" w:firstLine="720"/>
        <w:rPr>
          <w:rFonts w:ascii="Times New Roman" w:eastAsia="Times New Roman" w:hAnsi="Times New Roman" w:cs="Times New Roman"/>
          <w:b/>
          <w:bCs/>
          <w:sz w:val="24"/>
          <w:szCs w:val="24"/>
          <w:lang w:val="vi-VN" w:eastAsia="vi-VN"/>
        </w:rPr>
      </w:pPr>
    </w:p>
    <w:p w:rsidR="00BA5D83" w:rsidRPr="004C5152" w:rsidRDefault="00BA5D83" w:rsidP="00247386">
      <w:pPr>
        <w:spacing w:before="120" w:after="100" w:afterAutospacing="1" w:line="240" w:lineRule="auto"/>
        <w:ind w:left="10800" w:firstLine="720"/>
        <w:rPr>
          <w:rFonts w:ascii="Times New Roman" w:eastAsia="Times New Roman" w:hAnsi="Times New Roman" w:cs="Times New Roman"/>
          <w:b/>
          <w:bCs/>
          <w:sz w:val="24"/>
          <w:szCs w:val="24"/>
          <w:lang w:val="vi-VN" w:eastAsia="vi-VN"/>
        </w:rPr>
      </w:pPr>
    </w:p>
    <w:p w:rsidR="00BA5D83" w:rsidRPr="004C5152" w:rsidRDefault="00BA5D83" w:rsidP="00247386">
      <w:pPr>
        <w:spacing w:before="120" w:after="100" w:afterAutospacing="1" w:line="240" w:lineRule="auto"/>
        <w:ind w:left="10800" w:firstLine="720"/>
        <w:rPr>
          <w:rFonts w:ascii="Times New Roman" w:eastAsia="Times New Roman" w:hAnsi="Times New Roman" w:cs="Times New Roman"/>
          <w:b/>
          <w:bCs/>
          <w:sz w:val="24"/>
          <w:szCs w:val="24"/>
          <w:lang w:val="vi-VN" w:eastAsia="vi-VN"/>
        </w:rPr>
      </w:pPr>
    </w:p>
    <w:p w:rsidR="00BA5D83" w:rsidRPr="004C5152" w:rsidRDefault="00BA5D83" w:rsidP="00247386">
      <w:pPr>
        <w:spacing w:before="120" w:after="100" w:afterAutospacing="1" w:line="240" w:lineRule="auto"/>
        <w:ind w:left="10800" w:firstLine="720"/>
        <w:rPr>
          <w:rFonts w:ascii="Times New Roman" w:eastAsia="Times New Roman" w:hAnsi="Times New Roman" w:cs="Times New Roman"/>
          <w:b/>
          <w:bCs/>
          <w:sz w:val="24"/>
          <w:szCs w:val="24"/>
          <w:lang w:val="vi-VN" w:eastAsia="vi-VN"/>
        </w:rPr>
      </w:pPr>
    </w:p>
    <w:p w:rsidR="00417938" w:rsidRDefault="00417938" w:rsidP="00B63953">
      <w:pPr>
        <w:spacing w:after="0" w:line="264" w:lineRule="auto"/>
        <w:rPr>
          <w:rFonts w:ascii="Times New Roman" w:eastAsia="Times New Roman" w:hAnsi="Times New Roman" w:cs="Times New Roman"/>
          <w:b/>
          <w:bCs/>
          <w:sz w:val="24"/>
          <w:szCs w:val="24"/>
          <w:lang w:val="vi-VN" w:eastAsia="vi-VN"/>
        </w:rPr>
      </w:pPr>
      <w:bookmarkStart w:id="4" w:name="chuong_pl_18"/>
    </w:p>
    <w:p w:rsidR="00B40B52" w:rsidRDefault="00B40B52" w:rsidP="00B63953">
      <w:pPr>
        <w:spacing w:after="0" w:line="264" w:lineRule="auto"/>
        <w:rPr>
          <w:rFonts w:ascii="Times New Roman" w:eastAsia="Times New Roman" w:hAnsi="Times New Roman" w:cs="Times New Roman"/>
          <w:b/>
          <w:bCs/>
          <w:sz w:val="24"/>
          <w:szCs w:val="24"/>
          <w:lang w:val="vi-VN" w:eastAsia="vi-VN"/>
        </w:rPr>
      </w:pPr>
    </w:p>
    <w:p w:rsidR="00B40B52" w:rsidRDefault="00B40B52" w:rsidP="00B63953">
      <w:pPr>
        <w:spacing w:after="0" w:line="264" w:lineRule="auto"/>
        <w:rPr>
          <w:rFonts w:ascii="Times New Roman" w:eastAsia="Times New Roman" w:hAnsi="Times New Roman" w:cs="Times New Roman"/>
          <w:b/>
          <w:bCs/>
          <w:sz w:val="24"/>
          <w:szCs w:val="24"/>
          <w:lang w:val="vi-VN" w:eastAsia="vi-VN"/>
        </w:rPr>
      </w:pPr>
    </w:p>
    <w:p w:rsidR="00B40B52" w:rsidRDefault="00B40B52" w:rsidP="00B63953">
      <w:pPr>
        <w:spacing w:after="0" w:line="264" w:lineRule="auto"/>
        <w:rPr>
          <w:rFonts w:ascii="Times New Roman" w:eastAsia="Times New Roman" w:hAnsi="Times New Roman" w:cs="Times New Roman"/>
          <w:b/>
          <w:bCs/>
          <w:sz w:val="24"/>
          <w:szCs w:val="24"/>
          <w:lang w:val="vi-VN" w:eastAsia="vi-VN"/>
        </w:rPr>
      </w:pPr>
    </w:p>
    <w:p w:rsidR="00B40B52" w:rsidRDefault="00B40B52" w:rsidP="00B63953">
      <w:pPr>
        <w:spacing w:after="0" w:line="264" w:lineRule="auto"/>
        <w:rPr>
          <w:rFonts w:ascii="Times New Roman" w:eastAsia="Times New Roman" w:hAnsi="Times New Roman" w:cs="Times New Roman"/>
          <w:b/>
          <w:bCs/>
          <w:sz w:val="24"/>
          <w:szCs w:val="24"/>
          <w:lang w:val="vi-VN" w:eastAsia="vi-VN"/>
        </w:rPr>
      </w:pPr>
    </w:p>
    <w:p w:rsidR="00B40B52" w:rsidRDefault="00B40B52" w:rsidP="00B63953">
      <w:pPr>
        <w:spacing w:after="0" w:line="264" w:lineRule="auto"/>
        <w:rPr>
          <w:rFonts w:ascii="Times New Roman" w:eastAsia="Times New Roman" w:hAnsi="Times New Roman" w:cs="Times New Roman"/>
          <w:b/>
          <w:bCs/>
          <w:sz w:val="24"/>
          <w:szCs w:val="24"/>
          <w:lang w:val="vi-VN" w:eastAsia="vi-VN"/>
        </w:rPr>
      </w:pPr>
    </w:p>
    <w:p w:rsidR="00B40B52" w:rsidRDefault="00B40B52" w:rsidP="00B63953">
      <w:pPr>
        <w:spacing w:after="0" w:line="264" w:lineRule="auto"/>
        <w:rPr>
          <w:rFonts w:ascii="Times New Roman" w:eastAsia="Times New Roman" w:hAnsi="Times New Roman" w:cs="Times New Roman"/>
          <w:b/>
          <w:bCs/>
          <w:sz w:val="24"/>
          <w:szCs w:val="24"/>
          <w:lang w:val="vi-VN" w:eastAsia="vi-VN"/>
        </w:rPr>
      </w:pPr>
    </w:p>
    <w:p w:rsidR="00B40B52" w:rsidRDefault="00B40B52" w:rsidP="00B63953">
      <w:pPr>
        <w:spacing w:after="0" w:line="264" w:lineRule="auto"/>
        <w:rPr>
          <w:rFonts w:ascii="Times New Roman" w:eastAsia="Times New Roman" w:hAnsi="Times New Roman" w:cs="Times New Roman"/>
          <w:b/>
          <w:bCs/>
          <w:sz w:val="24"/>
          <w:szCs w:val="24"/>
          <w:lang w:val="vi-VN" w:eastAsia="vi-VN"/>
        </w:rPr>
      </w:pPr>
    </w:p>
    <w:p w:rsidR="00B40B52" w:rsidRDefault="00B40B52" w:rsidP="00B63953">
      <w:pPr>
        <w:spacing w:after="0" w:line="264" w:lineRule="auto"/>
        <w:rPr>
          <w:rFonts w:ascii="Times New Roman" w:eastAsia="Times New Roman" w:hAnsi="Times New Roman" w:cs="Times New Roman"/>
          <w:b/>
          <w:bCs/>
          <w:sz w:val="24"/>
          <w:szCs w:val="24"/>
          <w:lang w:val="vi-VN" w:eastAsia="vi-VN"/>
        </w:rPr>
      </w:pPr>
    </w:p>
    <w:p w:rsidR="00B40B52" w:rsidRDefault="00B40B52" w:rsidP="00B63953">
      <w:pPr>
        <w:spacing w:after="0" w:line="264" w:lineRule="auto"/>
        <w:rPr>
          <w:rFonts w:ascii="Times New Roman" w:eastAsia="Times New Roman" w:hAnsi="Times New Roman" w:cs="Times New Roman"/>
          <w:b/>
          <w:bCs/>
          <w:sz w:val="24"/>
          <w:szCs w:val="24"/>
          <w:lang w:val="vi-VN" w:eastAsia="vi-VN"/>
        </w:rPr>
      </w:pPr>
    </w:p>
    <w:bookmarkEnd w:id="4"/>
    <w:p w:rsidR="00DC1537" w:rsidRPr="006A5365" w:rsidRDefault="00DC1537" w:rsidP="006A5365">
      <w:pPr>
        <w:spacing w:before="120" w:after="100" w:afterAutospacing="1" w:line="240" w:lineRule="auto"/>
        <w:rPr>
          <w:rFonts w:ascii="Times New Roman" w:hAnsi="Times New Roman" w:cs="Times New Roman"/>
          <w:b/>
          <w:sz w:val="24"/>
          <w:szCs w:val="24"/>
          <w:lang w:val="vi-VN" w:eastAsia="zh-CN"/>
        </w:rPr>
      </w:pPr>
    </w:p>
    <w:p w:rsidR="00DC1537" w:rsidRPr="00BF4456" w:rsidRDefault="00DC1537" w:rsidP="00DC1537">
      <w:pPr>
        <w:spacing w:after="0" w:line="264" w:lineRule="auto"/>
        <w:ind w:left="10800" w:firstLine="720"/>
        <w:rPr>
          <w:rFonts w:ascii="Times New Roman" w:eastAsia="Times New Roman" w:hAnsi="Times New Roman" w:cs="Times New Roman"/>
          <w:b/>
          <w:bCs/>
          <w:sz w:val="24"/>
          <w:szCs w:val="24"/>
          <w:lang w:val="vi-VN" w:eastAsia="vi-VN"/>
        </w:rPr>
      </w:pPr>
      <w:r w:rsidRPr="009325C8">
        <w:rPr>
          <w:rFonts w:ascii="Times New Roman" w:eastAsia="Times New Roman" w:hAnsi="Times New Roman" w:cs="Times New Roman"/>
          <w:b/>
          <w:bCs/>
          <w:sz w:val="24"/>
          <w:szCs w:val="24"/>
          <w:lang w:val="vi-VN" w:eastAsia="vi-VN"/>
        </w:rPr>
        <w:lastRenderedPageBreak/>
        <w:t xml:space="preserve">Biểu mẫu </w:t>
      </w:r>
      <w:r w:rsidRPr="00BF4456">
        <w:rPr>
          <w:rFonts w:ascii="Times New Roman" w:eastAsia="Times New Roman" w:hAnsi="Times New Roman" w:cs="Times New Roman"/>
          <w:b/>
          <w:bCs/>
          <w:sz w:val="24"/>
          <w:szCs w:val="24"/>
          <w:lang w:val="vi-VN" w:eastAsia="vi-VN"/>
        </w:rPr>
        <w:t>18</w:t>
      </w:r>
    </w:p>
    <w:p w:rsidR="00DC1537" w:rsidRPr="00BF4456" w:rsidRDefault="00DC1537" w:rsidP="00DC1537">
      <w:pPr>
        <w:spacing w:after="0" w:line="264" w:lineRule="auto"/>
        <w:rPr>
          <w:rFonts w:ascii="Times New Roman" w:eastAsia="Times New Roman" w:hAnsi="Times New Roman" w:cs="Times New Roman"/>
          <w:sz w:val="24"/>
          <w:szCs w:val="24"/>
          <w:lang w:val="vi-VN"/>
        </w:rPr>
      </w:pPr>
      <w:r w:rsidRPr="00BF4456">
        <w:rPr>
          <w:rFonts w:ascii="Times New Roman" w:eastAsia="Times New Roman" w:hAnsi="Times New Roman" w:cs="Times New Roman"/>
          <w:sz w:val="24"/>
          <w:szCs w:val="24"/>
          <w:lang w:val="vi-VN" w:eastAsia="vi-VN"/>
        </w:rPr>
        <w:t xml:space="preserve">       UBND TỈNH QUẢNG BÌNH</w:t>
      </w:r>
    </w:p>
    <w:p w:rsidR="00DC1537" w:rsidRPr="00BF4456" w:rsidRDefault="00DC1537" w:rsidP="00DC1537">
      <w:pPr>
        <w:spacing w:after="0" w:line="264" w:lineRule="auto"/>
        <w:rPr>
          <w:rFonts w:ascii="Times New Roman" w:eastAsia="Times New Roman" w:hAnsi="Times New Roman" w:cs="Times New Roman"/>
          <w:sz w:val="24"/>
          <w:szCs w:val="24"/>
          <w:lang w:val="vi-VN"/>
        </w:rPr>
      </w:pPr>
      <w:r w:rsidRPr="00BF4456">
        <w:rPr>
          <w:rFonts w:ascii="Times New Roman" w:eastAsia="Times New Roman" w:hAnsi="Times New Roman" w:cs="Times New Roman"/>
          <w:b/>
          <w:sz w:val="24"/>
          <w:szCs w:val="24"/>
          <w:lang w:val="vi-VN" w:eastAsia="vi-VN"/>
        </w:rPr>
        <w:t>TRƯỜNG ĐẠI HỌC QUẢNG BÌNH</w:t>
      </w:r>
    </w:p>
    <w:p w:rsidR="00DC1537" w:rsidRPr="00BF4456" w:rsidRDefault="00DC1537" w:rsidP="00DC1537">
      <w:pPr>
        <w:spacing w:after="0" w:line="264" w:lineRule="auto"/>
        <w:rPr>
          <w:rFonts w:ascii="Times New Roman" w:eastAsia="Times New Roman" w:hAnsi="Times New Roman" w:cs="Times New Roman"/>
          <w:b/>
          <w:sz w:val="24"/>
          <w:szCs w:val="24"/>
          <w:lang w:val="vi-VN" w:eastAsia="vi-VN"/>
        </w:rPr>
      </w:pPr>
      <w:r w:rsidRPr="009325C8">
        <w:rPr>
          <w:rFonts w:ascii="Times New Roman" w:eastAsia="Times New Roman" w:hAnsi="Times New Roman" w:cs="Times New Roman"/>
          <w:b/>
          <w:bCs/>
          <w:noProof/>
          <w:sz w:val="24"/>
          <w:szCs w:val="24"/>
          <w:lang w:eastAsia="zh-CN"/>
        </w:rPr>
        <mc:AlternateContent>
          <mc:Choice Requires="wps">
            <w:drawing>
              <wp:anchor distT="0" distB="0" distL="114300" distR="114300" simplePos="0" relativeHeight="251682816" behindDoc="0" locked="0" layoutInCell="1" allowOverlap="1" wp14:anchorId="727E04D2" wp14:editId="678BD9D5">
                <wp:simplePos x="0" y="0"/>
                <wp:positionH relativeFrom="column">
                  <wp:posOffset>567690</wp:posOffset>
                </wp:positionH>
                <wp:positionV relativeFrom="paragraph">
                  <wp:posOffset>33655</wp:posOffset>
                </wp:positionV>
                <wp:extent cx="11811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9618A07" id="Straight Arrow Connector 2" o:spid="_x0000_s1026" type="#_x0000_t32" style="position:absolute;margin-left:44.7pt;margin-top:2.65pt;width:93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vK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tlWYqD5DdfwvJboLHOf5LQkWAU1F3ruBeQ&#10;xTTs+OJ8oMXyW0DIqmGt2jbKodWkL+h8MprEAAetEsEZjjm735WtJUcWBBWfWCN6Ho9ZOGgRwRrJ&#10;xOpqe6bai43JWx3wsDCkc7UuivkxT+er2Wo2HoxH09VgnFbV4HldjgfTdfZxUn2oyrLKfgZq2Thv&#10;lBBSB3Y39Wbjv1PH9R5ddHfX770NyVv02C8ke3tH0nGyYZgXWexAnDf2NnEUbDx8vVzhRjzu0X78&#10;BSx/AQAA//8DAFBLAwQUAAYACAAAACEARuB8TNoAAAAGAQAADwAAAGRycy9kb3ducmV2LnhtbEyO&#10;wU7CQBRF9yb8w+SZsDEypVqB2ikhJi5cCiRsh86jrXbeNJ0prXy9TzewPLk3955sPdpGnLHztSMF&#10;81kEAqlwpqZSwX73/rgE4YMmoxtHqOAHPazzyV2mU+MG+sTzNpSCR8inWkEVQptK6YsKrfYz1yJx&#10;dnKd1YGxK6Xp9MDjtpFxFL1Iq2vih0q3+FZh8b3trQL0fTKPNitb7j8uw8MhvnwN7U6p6f24eQUR&#10;cAzXMvzpszrk7HR0PRkvGgXL1TM3FSRPIDiOFwnz8Z9lnslb/fwXAAD//wMAUEsBAi0AFAAGAAgA&#10;AAAhALaDOJL+AAAA4QEAABMAAAAAAAAAAAAAAAAAAAAAAFtDb250ZW50X1R5cGVzXS54bWxQSwEC&#10;LQAUAAYACAAAACEAOP0h/9YAAACUAQAACwAAAAAAAAAAAAAAAAAvAQAAX3JlbHMvLnJlbHNQSwEC&#10;LQAUAAYACAAAACEAoQnLyiQCAABKBAAADgAAAAAAAAAAAAAAAAAuAgAAZHJzL2Uyb0RvYy54bWxQ&#10;SwECLQAUAAYACAAAACEARuB8TNoAAAAGAQAADwAAAAAAAAAAAAAAAAB+BAAAZHJzL2Rvd25yZXYu&#10;eG1sUEsFBgAAAAAEAAQA8wAAAIUFAAAAAA==&#10;"/>
            </w:pict>
          </mc:Fallback>
        </mc:AlternateContent>
      </w:r>
    </w:p>
    <w:p w:rsidR="00DC1537" w:rsidRPr="00BF4456" w:rsidRDefault="00DC1537" w:rsidP="00DC1537">
      <w:pPr>
        <w:spacing w:after="0" w:line="264" w:lineRule="auto"/>
        <w:jc w:val="center"/>
        <w:rPr>
          <w:rFonts w:ascii="Times New Roman" w:eastAsia="Times New Roman" w:hAnsi="Times New Roman" w:cs="Times New Roman"/>
          <w:sz w:val="24"/>
          <w:szCs w:val="24"/>
          <w:lang w:val="vi-VN"/>
        </w:rPr>
      </w:pPr>
      <w:r w:rsidRPr="009325C8">
        <w:rPr>
          <w:rFonts w:ascii="Times New Roman" w:eastAsia="Times New Roman" w:hAnsi="Times New Roman" w:cs="Times New Roman"/>
          <w:b/>
          <w:bCs/>
          <w:sz w:val="24"/>
          <w:szCs w:val="24"/>
          <w:lang w:val="vi-VN" w:eastAsia="vi-VN"/>
        </w:rPr>
        <w:t>THÔNG BÁO</w:t>
      </w:r>
    </w:p>
    <w:p w:rsidR="00DC1537" w:rsidRPr="007104D5" w:rsidRDefault="00DC1537" w:rsidP="00DC1537">
      <w:pPr>
        <w:spacing w:after="0" w:line="264" w:lineRule="auto"/>
        <w:jc w:val="center"/>
        <w:rPr>
          <w:rFonts w:ascii="Times New Roman" w:hAnsi="Times New Roman" w:cs="Times New Roman"/>
          <w:sz w:val="24"/>
          <w:szCs w:val="24"/>
          <w:lang w:val="vi-VN" w:eastAsia="zh-CN"/>
        </w:rPr>
      </w:pPr>
      <w:r w:rsidRPr="009325C8">
        <w:rPr>
          <w:rFonts w:ascii="Times New Roman" w:eastAsia="Times New Roman" w:hAnsi="Times New Roman" w:cs="Times New Roman"/>
          <w:b/>
          <w:bCs/>
          <w:sz w:val="24"/>
          <w:szCs w:val="24"/>
          <w:lang w:val="vi-VN" w:eastAsia="vi-VN"/>
        </w:rPr>
        <w:t>Công khai thông tin chất lượng đào tạo thực tế của cơ sở giáo dục đại học năm học</w:t>
      </w:r>
      <w:r w:rsidR="007104D5">
        <w:rPr>
          <w:rFonts w:ascii="Times New Roman" w:eastAsia="Times New Roman" w:hAnsi="Times New Roman" w:cs="Times New Roman"/>
          <w:b/>
          <w:bCs/>
          <w:sz w:val="24"/>
          <w:szCs w:val="24"/>
          <w:lang w:val="vi-VN" w:eastAsia="vi-VN"/>
        </w:rPr>
        <w:t xml:space="preserve"> 20</w:t>
      </w:r>
      <w:r w:rsidR="007104D5">
        <w:rPr>
          <w:rFonts w:ascii="Times New Roman" w:hAnsi="Times New Roman" w:cs="Times New Roman" w:hint="eastAsia"/>
          <w:b/>
          <w:bCs/>
          <w:sz w:val="24"/>
          <w:szCs w:val="24"/>
          <w:lang w:val="vi-VN" w:eastAsia="zh-CN"/>
        </w:rPr>
        <w:t>20</w:t>
      </w:r>
      <w:r w:rsidR="007104D5">
        <w:rPr>
          <w:rFonts w:ascii="Times New Roman" w:eastAsia="Times New Roman" w:hAnsi="Times New Roman" w:cs="Times New Roman"/>
          <w:b/>
          <w:bCs/>
          <w:sz w:val="24"/>
          <w:szCs w:val="24"/>
          <w:lang w:val="vi-VN" w:eastAsia="vi-VN"/>
        </w:rPr>
        <w:t xml:space="preserve"> - 202</w:t>
      </w:r>
      <w:r w:rsidR="007104D5">
        <w:rPr>
          <w:rFonts w:ascii="Times New Roman" w:hAnsi="Times New Roman" w:cs="Times New Roman" w:hint="eastAsia"/>
          <w:b/>
          <w:bCs/>
          <w:sz w:val="24"/>
          <w:szCs w:val="24"/>
          <w:lang w:val="vi-VN" w:eastAsia="zh-CN"/>
        </w:rPr>
        <w:t>1</w:t>
      </w:r>
    </w:p>
    <w:p w:rsidR="00DC1537" w:rsidRPr="00BF4456" w:rsidRDefault="00DC1537" w:rsidP="00DC1537">
      <w:pPr>
        <w:spacing w:after="0" w:line="264" w:lineRule="auto"/>
        <w:rPr>
          <w:rFonts w:ascii="Times New Roman" w:eastAsia="Times New Roman" w:hAnsi="Times New Roman" w:cs="Times New Roman"/>
          <w:sz w:val="24"/>
          <w:szCs w:val="24"/>
          <w:lang w:val="vi-VN"/>
        </w:rPr>
      </w:pPr>
    </w:p>
    <w:p w:rsidR="00DC1537" w:rsidRPr="00BF4456" w:rsidRDefault="00DC1537" w:rsidP="00DC1537">
      <w:pPr>
        <w:spacing w:after="0" w:line="264" w:lineRule="auto"/>
        <w:rPr>
          <w:rFonts w:ascii="Times New Roman" w:eastAsia="Times New Roman" w:hAnsi="Times New Roman" w:cs="Times New Roman"/>
          <w:b/>
          <w:sz w:val="24"/>
          <w:szCs w:val="24"/>
          <w:lang w:val="vi-VN" w:eastAsia="vi-VN"/>
        </w:rPr>
      </w:pPr>
      <w:r w:rsidRPr="00BF4456">
        <w:rPr>
          <w:rFonts w:ascii="Times New Roman" w:eastAsia="Times New Roman" w:hAnsi="Times New Roman" w:cs="Times New Roman"/>
          <w:sz w:val="24"/>
          <w:szCs w:val="24"/>
          <w:lang w:val="vi-VN"/>
        </w:rPr>
        <w:t>C</w:t>
      </w:r>
      <w:r w:rsidRPr="009325C8">
        <w:rPr>
          <w:rFonts w:ascii="Times New Roman" w:eastAsia="Times New Roman" w:hAnsi="Times New Roman" w:cs="Times New Roman"/>
          <w:b/>
          <w:sz w:val="24"/>
          <w:szCs w:val="24"/>
          <w:lang w:val="vi-VN" w:eastAsia="vi-VN"/>
        </w:rPr>
        <w:t>. Công khai các môn học của từng khóa học, chuyên ngành</w:t>
      </w:r>
    </w:p>
    <w:p w:rsidR="00DC1537" w:rsidRPr="00BF4456" w:rsidRDefault="00B45D8F" w:rsidP="00DC1537">
      <w:pPr>
        <w:spacing w:after="0" w:line="264" w:lineRule="auto"/>
        <w:rPr>
          <w:rFonts w:ascii="Times New Roman" w:eastAsia="Times New Roman" w:hAnsi="Times New Roman" w:cs="Times New Roman"/>
          <w:b/>
          <w:sz w:val="24"/>
          <w:szCs w:val="24"/>
          <w:lang w:val="vi-VN" w:eastAsia="vi-VN"/>
        </w:rPr>
      </w:pPr>
      <w:r>
        <w:rPr>
          <w:rFonts w:ascii="Times New Roman" w:eastAsia="Times New Roman" w:hAnsi="Times New Roman" w:cs="Times New Roman"/>
          <w:b/>
          <w:sz w:val="24"/>
          <w:szCs w:val="24"/>
          <w:lang w:val="vi-VN" w:eastAsia="vi-VN"/>
        </w:rPr>
        <w:t xml:space="preserve">  CĐ Tiếng Trung  Khóa 201</w:t>
      </w:r>
      <w:r>
        <w:rPr>
          <w:rFonts w:ascii="Times New Roman" w:hAnsi="Times New Roman" w:cs="Times New Roman" w:hint="eastAsia"/>
          <w:b/>
          <w:sz w:val="24"/>
          <w:szCs w:val="24"/>
          <w:lang w:val="vi-VN" w:eastAsia="zh-CN"/>
        </w:rPr>
        <w:t>9</w:t>
      </w:r>
      <w:r>
        <w:rPr>
          <w:rFonts w:ascii="Times New Roman" w:eastAsia="Times New Roman" w:hAnsi="Times New Roman" w:cs="Times New Roman"/>
          <w:b/>
          <w:sz w:val="24"/>
          <w:szCs w:val="24"/>
          <w:lang w:val="vi-VN" w:eastAsia="vi-VN"/>
        </w:rPr>
        <w:t xml:space="preserve"> -202</w:t>
      </w:r>
      <w:r>
        <w:rPr>
          <w:rFonts w:ascii="Times New Roman" w:hAnsi="Times New Roman" w:cs="Times New Roman" w:hint="eastAsia"/>
          <w:b/>
          <w:sz w:val="24"/>
          <w:szCs w:val="24"/>
          <w:lang w:val="vi-VN" w:eastAsia="zh-CN"/>
        </w:rPr>
        <w:t>2</w:t>
      </w:r>
      <w:r>
        <w:rPr>
          <w:rFonts w:ascii="Times New Roman" w:eastAsia="Times New Roman" w:hAnsi="Times New Roman" w:cs="Times New Roman"/>
          <w:b/>
          <w:sz w:val="24"/>
          <w:szCs w:val="24"/>
          <w:lang w:val="vi-VN" w:eastAsia="vi-VN"/>
        </w:rPr>
        <w:t xml:space="preserve"> (K6</w:t>
      </w:r>
      <w:r>
        <w:rPr>
          <w:rFonts w:ascii="Times New Roman" w:hAnsi="Times New Roman" w:cs="Times New Roman" w:hint="eastAsia"/>
          <w:b/>
          <w:sz w:val="24"/>
          <w:szCs w:val="24"/>
          <w:lang w:val="vi-VN" w:eastAsia="zh-CN"/>
        </w:rPr>
        <w:t>1</w:t>
      </w:r>
      <w:r w:rsidR="00DC1537" w:rsidRPr="00BF4456">
        <w:rPr>
          <w:rFonts w:ascii="Times New Roman" w:eastAsia="Times New Roman" w:hAnsi="Times New Roman" w:cs="Times New Roman"/>
          <w:b/>
          <w:sz w:val="24"/>
          <w:szCs w:val="24"/>
          <w:lang w:val="vi-VN" w:eastAsia="vi-VN"/>
        </w:rPr>
        <w:t>) Hệ chính quy</w:t>
      </w:r>
    </w:p>
    <w:p w:rsidR="00DC1537" w:rsidRPr="00BF4456" w:rsidRDefault="00DC1537" w:rsidP="00DC1537">
      <w:pPr>
        <w:spacing w:after="0" w:line="264" w:lineRule="auto"/>
        <w:rPr>
          <w:rFonts w:ascii="Times New Roman" w:eastAsia="Times New Roman" w:hAnsi="Times New Roman" w:cs="Times New Roman"/>
          <w:sz w:val="24"/>
          <w:szCs w:val="24"/>
          <w:lang w:val="vi-VN"/>
        </w:rPr>
      </w:pPr>
    </w:p>
    <w:tbl>
      <w:tblPr>
        <w:tblW w:w="14176" w:type="dxa"/>
        <w:tblInd w:w="-274" w:type="dxa"/>
        <w:tblLayout w:type="fixed"/>
        <w:tblCellMar>
          <w:left w:w="0" w:type="dxa"/>
          <w:right w:w="0" w:type="dxa"/>
        </w:tblCellMar>
        <w:tblLook w:val="0000" w:firstRow="0" w:lastRow="0" w:firstColumn="0" w:lastColumn="0" w:noHBand="0" w:noVBand="0"/>
      </w:tblPr>
      <w:tblGrid>
        <w:gridCol w:w="568"/>
        <w:gridCol w:w="3260"/>
        <w:gridCol w:w="3686"/>
        <w:gridCol w:w="1134"/>
        <w:gridCol w:w="2126"/>
        <w:gridCol w:w="3402"/>
      </w:tblGrid>
      <w:tr w:rsidR="00DC1537" w:rsidRPr="009325C8" w:rsidTr="00B3064D">
        <w:tc>
          <w:tcPr>
            <w:tcW w:w="5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1537" w:rsidRPr="009325C8" w:rsidRDefault="00DC1537" w:rsidP="00000B2B">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STT</w:t>
            </w:r>
          </w:p>
        </w:tc>
        <w:tc>
          <w:tcPr>
            <w:tcW w:w="32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1537" w:rsidRPr="009325C8" w:rsidRDefault="00DC1537" w:rsidP="00000B2B">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Tên môn học</w:t>
            </w:r>
          </w:p>
        </w:tc>
        <w:tc>
          <w:tcPr>
            <w:tcW w:w="368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1537" w:rsidRPr="009325C8" w:rsidRDefault="008D1E4F" w:rsidP="00000B2B">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eastAsia="vi-VN"/>
              </w:rPr>
              <w:t>Mục tiêu</w:t>
            </w:r>
            <w:r w:rsidR="00DC1537" w:rsidRPr="009325C8">
              <w:rPr>
                <w:rFonts w:ascii="Times New Roman" w:eastAsia="Times New Roman" w:hAnsi="Times New Roman" w:cs="Times New Roman"/>
                <w:sz w:val="24"/>
                <w:szCs w:val="24"/>
                <w:lang w:val="vi-VN" w:eastAsia="vi-VN"/>
              </w:rPr>
              <w:t xml:space="preserve"> môn h</w:t>
            </w:r>
            <w:r w:rsidR="00DC1537" w:rsidRPr="009325C8">
              <w:rPr>
                <w:rFonts w:ascii="Times New Roman" w:eastAsia="Times New Roman" w:hAnsi="Times New Roman" w:cs="Times New Roman"/>
                <w:sz w:val="24"/>
                <w:szCs w:val="24"/>
              </w:rPr>
              <w:t>ọ</w:t>
            </w:r>
            <w:r w:rsidR="00DC1537" w:rsidRPr="009325C8">
              <w:rPr>
                <w:rFonts w:ascii="Times New Roman" w:eastAsia="Times New Roman" w:hAnsi="Times New Roman" w:cs="Times New Roman"/>
                <w:sz w:val="24"/>
                <w:szCs w:val="24"/>
                <w:lang w:val="vi-VN" w:eastAsia="vi-VN"/>
              </w:rPr>
              <w:t>c</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1537" w:rsidRPr="009325C8" w:rsidRDefault="00DC1537" w:rsidP="00000B2B">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Số tín chỉ</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1537" w:rsidRPr="009325C8" w:rsidRDefault="00DC1537" w:rsidP="00000B2B">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Lịch trình giảng dạy</w:t>
            </w:r>
          </w:p>
        </w:tc>
        <w:tc>
          <w:tcPr>
            <w:tcW w:w="340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1537" w:rsidRPr="009325C8" w:rsidRDefault="00DC1537" w:rsidP="00000B2B">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Phương pháp đánh giá sinh viên</w:t>
            </w:r>
          </w:p>
        </w:tc>
      </w:tr>
      <w:tr w:rsidR="00DC1537" w:rsidRPr="009325C8" w:rsidTr="00B3064D">
        <w:tc>
          <w:tcPr>
            <w:tcW w:w="5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1537" w:rsidRPr="009325C8" w:rsidRDefault="00DC1537" w:rsidP="00000B2B">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1</w:t>
            </w:r>
          </w:p>
        </w:tc>
        <w:tc>
          <w:tcPr>
            <w:tcW w:w="32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1537" w:rsidRPr="00900AF3" w:rsidRDefault="00900AF3" w:rsidP="00000B2B">
            <w:pPr>
              <w:spacing w:before="120"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Tiếng Trung tổng hợp 3</w:t>
            </w:r>
          </w:p>
        </w:tc>
        <w:tc>
          <w:tcPr>
            <w:tcW w:w="368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1537" w:rsidRPr="00A55348" w:rsidRDefault="00A55348" w:rsidP="00420C7C">
            <w:pPr>
              <w:spacing w:line="288" w:lineRule="auto"/>
              <w:ind w:firstLine="520"/>
              <w:jc w:val="both"/>
              <w:rPr>
                <w:rFonts w:ascii="Times New Roman" w:hAnsi="Times New Roman" w:cs="Times New Roman"/>
                <w:b/>
                <w:sz w:val="24"/>
                <w:szCs w:val="24"/>
                <w:lang w:val="vi-VN"/>
              </w:rPr>
            </w:pPr>
            <w:r w:rsidRPr="00A55348">
              <w:rPr>
                <w:rFonts w:ascii="Times New Roman" w:hAnsi="Times New Roman" w:cs="Times New Roman"/>
                <w:kern w:val="2"/>
                <w:sz w:val="24"/>
                <w:szCs w:val="24"/>
                <w:lang w:val="da-DK" w:eastAsia="zh-CN"/>
              </w:rPr>
              <w:t xml:space="preserve">Học phần cung cấp cho sinh viên những </w:t>
            </w:r>
            <w:r w:rsidRPr="00A55348">
              <w:rPr>
                <w:rFonts w:ascii="Times New Roman" w:hAnsi="Times New Roman" w:cs="Times New Roman"/>
                <w:kern w:val="2"/>
                <w:sz w:val="24"/>
                <w:szCs w:val="24"/>
                <w:lang w:val="it-IT" w:eastAsia="zh-CN"/>
              </w:rPr>
              <w:t xml:space="preserve">kiến thức cuộc sống, văn hoá thông qua những chủ đề đa dạng. </w:t>
            </w:r>
            <w:r w:rsidRPr="00A55348">
              <w:rPr>
                <w:rFonts w:ascii="Times New Roman" w:hAnsi="Times New Roman" w:cs="Times New Roman"/>
                <w:kern w:val="2"/>
                <w:sz w:val="24"/>
                <w:szCs w:val="24"/>
                <w:lang w:val="da-DK" w:eastAsia="zh-CN"/>
              </w:rPr>
              <w:t xml:space="preserve">Sinh viên có thể sử dụng những từ ngữ và kết cấu câu được học để nói theo từng chủ đề, </w:t>
            </w:r>
            <w:r w:rsidRPr="00A55348">
              <w:rPr>
                <w:rFonts w:ascii="Times New Roman" w:hAnsi="Times New Roman" w:cs="Times New Roman"/>
                <w:sz w:val="24"/>
                <w:szCs w:val="24"/>
                <w:lang w:val="de-DE"/>
              </w:rPr>
              <w:t xml:space="preserve"> đồng thời</w:t>
            </w:r>
            <w:r w:rsidRPr="00A55348">
              <w:rPr>
                <w:rFonts w:ascii="Times New Roman" w:hAnsi="Times New Roman" w:cs="Times New Roman"/>
                <w:sz w:val="24"/>
                <w:szCs w:val="24"/>
                <w:lang w:val="vi-VN"/>
              </w:rPr>
              <w:t xml:space="preserve"> thể hiện sự lưu loát tự nhiên, hợp lý, linh hoạt các thành phần câu, từ nối câu và các cụm từ chức năng</w:t>
            </w:r>
            <w:r w:rsidRPr="00A55348">
              <w:rPr>
                <w:rFonts w:ascii="Times New Roman" w:hAnsi="Times New Roman" w:cs="Times New Roman"/>
                <w:sz w:val="24"/>
                <w:szCs w:val="24"/>
                <w:lang w:val="de-DE"/>
              </w:rPr>
              <w:t xml:space="preserve"> nhằm diễn đạt các nhu cầu thiết yếu trong cuộc sống và ứng dụng vào thực tế giao tiếp.</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1537" w:rsidRPr="007C4E1C" w:rsidRDefault="00DC1537" w:rsidP="00000B2B">
            <w:pPr>
              <w:spacing w:before="120"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eastAsia="vi-VN"/>
              </w:rPr>
              <w:t>0</w:t>
            </w:r>
            <w:r w:rsidR="003F31D3">
              <w:rPr>
                <w:rFonts w:ascii="Times New Roman" w:eastAsia="Times New Roman" w:hAnsi="Times New Roman" w:cs="Times New Roman"/>
                <w:sz w:val="24"/>
                <w:szCs w:val="24"/>
                <w:lang w:val="vi-VN" w:eastAsia="vi-VN"/>
              </w:rPr>
              <w:t>4</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1537" w:rsidRPr="00F501C2" w:rsidRDefault="00DC1537" w:rsidP="00000B2B">
            <w:pPr>
              <w:spacing w:after="0" w:line="240" w:lineRule="auto"/>
              <w:jc w:val="center"/>
              <w:rPr>
                <w:rFonts w:ascii="Times New Roman" w:eastAsia="Times New Roman" w:hAnsi="Times New Roman" w:cs="Times New Roman"/>
                <w:sz w:val="24"/>
                <w:szCs w:val="24"/>
                <w:lang w:val="vi-VN"/>
              </w:rPr>
            </w:pPr>
            <w:r w:rsidRPr="00F501C2">
              <w:rPr>
                <w:rFonts w:ascii="Times New Roman" w:eastAsia="Times New Roman" w:hAnsi="Times New Roman" w:cs="Times New Roman"/>
                <w:sz w:val="24"/>
                <w:szCs w:val="24"/>
                <w:lang w:val="vi-VN" w:eastAsia="vi-VN"/>
              </w:rPr>
              <w:t>15 tuần</w:t>
            </w:r>
            <w:r w:rsidR="00000B2B" w:rsidRPr="00F501C2">
              <w:rPr>
                <w:rFonts w:ascii="Times New Roman" w:eastAsia="Times New Roman" w:hAnsi="Times New Roman" w:cs="Times New Roman"/>
                <w:sz w:val="24"/>
                <w:szCs w:val="24"/>
                <w:lang w:val="vi-VN" w:eastAsia="vi-VN"/>
              </w:rPr>
              <w:t>, mỗi tuần 4</w:t>
            </w:r>
            <w:r w:rsidRPr="00F501C2">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sz w:val="24"/>
                <w:szCs w:val="24"/>
                <w:lang w:val="vi-VN" w:eastAsia="vi-VN"/>
              </w:rPr>
              <w:t xml:space="preserve">    </w:t>
            </w:r>
            <w:r w:rsidRPr="00F501C2">
              <w:rPr>
                <w:rFonts w:ascii="Times New Roman" w:eastAsia="Times New Roman" w:hAnsi="Times New Roman" w:cs="Times New Roman"/>
                <w:sz w:val="24"/>
                <w:szCs w:val="24"/>
                <w:lang w:val="vi-VN" w:eastAsia="vi-VN"/>
              </w:rPr>
              <w:t>tiết</w:t>
            </w:r>
            <w:r w:rsidR="00F501C2">
              <w:rPr>
                <w:rFonts w:ascii="Times New Roman" w:eastAsia="Times New Roman" w:hAnsi="Times New Roman" w:cs="Times New Roman"/>
                <w:sz w:val="24"/>
                <w:szCs w:val="24"/>
                <w:lang w:val="vi-VN" w:eastAsia="vi-VN"/>
              </w:rPr>
              <w:t xml:space="preserve"> ( học kỳ 1</w:t>
            </w:r>
            <w:r w:rsidR="00F501C2" w:rsidRPr="00F501C2">
              <w:rPr>
                <w:rFonts w:ascii="Times New Roman" w:eastAsia="Times New Roman" w:hAnsi="Times New Roman" w:cs="Times New Roman"/>
                <w:sz w:val="24"/>
                <w:szCs w:val="24"/>
                <w:lang w:val="vi-VN" w:eastAsia="vi-VN"/>
              </w:rPr>
              <w:t>)</w:t>
            </w:r>
          </w:p>
        </w:tc>
        <w:tc>
          <w:tcPr>
            <w:tcW w:w="340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1537" w:rsidRPr="008A1459" w:rsidRDefault="00DC1537" w:rsidP="00000B2B">
            <w:pPr>
              <w:spacing w:before="120"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eastAsia="vi-VN"/>
              </w:rPr>
              <w:t>Trắc nghiệm, viết</w:t>
            </w:r>
          </w:p>
        </w:tc>
      </w:tr>
      <w:tr w:rsidR="00DC1537" w:rsidRPr="009325C8" w:rsidTr="00B3064D">
        <w:tc>
          <w:tcPr>
            <w:tcW w:w="5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9325C8" w:rsidRDefault="00DC1537" w:rsidP="00000B2B">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2</w:t>
            </w:r>
          </w:p>
        </w:tc>
        <w:tc>
          <w:tcPr>
            <w:tcW w:w="3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3F31D3" w:rsidRDefault="003F31D3" w:rsidP="00000B2B">
            <w:pPr>
              <w:spacing w:before="120"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Nghe 3</w:t>
            </w:r>
          </w:p>
        </w:tc>
        <w:tc>
          <w:tcPr>
            <w:tcW w:w="36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A55348" w:rsidRDefault="00A55348" w:rsidP="00420C7C">
            <w:pPr>
              <w:spacing w:line="288" w:lineRule="auto"/>
              <w:ind w:firstLine="520"/>
              <w:jc w:val="both"/>
              <w:rPr>
                <w:rFonts w:ascii="Times New Roman" w:hAnsi="Times New Roman" w:cs="Times New Roman"/>
                <w:spacing w:val="-4"/>
                <w:lang w:val="vi-VN"/>
              </w:rPr>
            </w:pPr>
            <w:r w:rsidRPr="00A55348">
              <w:rPr>
                <w:rFonts w:ascii="Times New Roman" w:hAnsi="Times New Roman" w:cs="Times New Roman"/>
                <w:sz w:val="24"/>
                <w:szCs w:val="24"/>
                <w:lang w:val="de-DE"/>
              </w:rPr>
              <w:t xml:space="preserve">Học phần </w:t>
            </w:r>
            <w:r w:rsidRPr="00A55348">
              <w:rPr>
                <w:rFonts w:ascii="Times New Roman" w:eastAsia="Times New Roman" w:hAnsi="Times New Roman" w:cs="Times New Roman"/>
                <w:sz w:val="24"/>
                <w:szCs w:val="24"/>
                <w:lang w:val="de-DE" w:eastAsia="zh-CN"/>
              </w:rPr>
              <w:t xml:space="preserve">gồm các </w:t>
            </w:r>
            <w:r w:rsidRPr="00A55348">
              <w:rPr>
                <w:rFonts w:ascii="Times New Roman" w:eastAsia="Times New Roman" w:hAnsi="Times New Roman" w:cs="Times New Roman"/>
                <w:sz w:val="24"/>
                <w:szCs w:val="24"/>
                <w:lang w:val="vi-VN" w:eastAsia="zh-CN"/>
              </w:rPr>
              <w:t xml:space="preserve">bài khóa </w:t>
            </w:r>
            <w:r w:rsidRPr="00A55348">
              <w:rPr>
                <w:rFonts w:ascii="Times New Roman" w:eastAsia="Times New Roman" w:hAnsi="Times New Roman" w:cs="Times New Roman"/>
                <w:sz w:val="24"/>
                <w:szCs w:val="24"/>
                <w:lang w:val="de-DE" w:eastAsia="zh-CN"/>
              </w:rPr>
              <w:t>có n</w:t>
            </w:r>
            <w:r w:rsidRPr="00A55348">
              <w:rPr>
                <w:rFonts w:ascii="Times New Roman" w:eastAsia="Times New Roman" w:hAnsi="Times New Roman" w:cs="Times New Roman"/>
                <w:sz w:val="24"/>
                <w:szCs w:val="24"/>
                <w:lang w:val="vi-VN" w:eastAsia="zh-CN"/>
              </w:rPr>
              <w:t>ội dung phong phú,</w:t>
            </w:r>
            <w:r w:rsidRPr="00A55348">
              <w:rPr>
                <w:rFonts w:ascii="Times New Roman" w:eastAsia="Times New Roman" w:hAnsi="Times New Roman" w:cs="Times New Roman"/>
                <w:sz w:val="24"/>
                <w:szCs w:val="24"/>
                <w:lang w:val="de-DE" w:eastAsia="zh-CN"/>
              </w:rPr>
              <w:t xml:space="preserve"> có liên quan mật thiết </w:t>
            </w:r>
            <w:r w:rsidRPr="00A55348">
              <w:rPr>
                <w:rFonts w:ascii="Times New Roman" w:eastAsia="MS Mincho" w:hAnsi="Times New Roman" w:cs="Times New Roman"/>
                <w:sz w:val="24"/>
                <w:szCs w:val="24"/>
                <w:lang w:val="de-DE" w:eastAsia="zh-CN"/>
              </w:rPr>
              <w:t>đ</w:t>
            </w:r>
            <w:r w:rsidRPr="00A55348">
              <w:rPr>
                <w:rFonts w:ascii="Times New Roman" w:eastAsia="Times New Roman" w:hAnsi="Times New Roman" w:cs="Times New Roman"/>
                <w:sz w:val="24"/>
                <w:szCs w:val="24"/>
                <w:lang w:val="de-DE" w:eastAsia="zh-CN"/>
              </w:rPr>
              <w:t>ến cuộc sống hàng ngày, nh</w:t>
            </w:r>
            <w:r w:rsidRPr="00A55348">
              <w:rPr>
                <w:rFonts w:ascii="Times New Roman" w:eastAsia="Times New Roman" w:hAnsi="Times New Roman" w:cs="Times New Roman"/>
                <w:sz w:val="24"/>
                <w:szCs w:val="24"/>
                <w:lang w:val="vi-VN" w:eastAsia="zh-CN"/>
              </w:rPr>
              <w:t xml:space="preserve">ư thảo luận về lịch trình du lịch, mua từ </w:t>
            </w:r>
            <w:r w:rsidRPr="00A55348">
              <w:rPr>
                <w:rFonts w:ascii="Times New Roman" w:eastAsia="MS Mincho" w:hAnsi="Times New Roman" w:cs="Times New Roman"/>
                <w:sz w:val="24"/>
                <w:szCs w:val="24"/>
                <w:lang w:val="vi-VN" w:eastAsia="zh-CN"/>
              </w:rPr>
              <w:t>đ</w:t>
            </w:r>
            <w:r w:rsidRPr="00A55348">
              <w:rPr>
                <w:rFonts w:ascii="Times New Roman" w:eastAsia="Times New Roman" w:hAnsi="Times New Roman" w:cs="Times New Roman"/>
                <w:sz w:val="24"/>
                <w:szCs w:val="24"/>
                <w:lang w:val="vi-VN" w:eastAsia="zh-CN"/>
              </w:rPr>
              <w:t xml:space="preserve">iển </w:t>
            </w:r>
            <w:r w:rsidRPr="00A55348">
              <w:rPr>
                <w:rFonts w:ascii="Times New Roman" w:eastAsia="MS Mincho" w:hAnsi="Times New Roman" w:cs="Times New Roman"/>
                <w:sz w:val="24"/>
                <w:szCs w:val="24"/>
                <w:lang w:val="vi-VN" w:eastAsia="zh-CN"/>
              </w:rPr>
              <w:t>đ</w:t>
            </w:r>
            <w:r w:rsidRPr="00A55348">
              <w:rPr>
                <w:rFonts w:ascii="Times New Roman" w:eastAsia="Times New Roman" w:hAnsi="Times New Roman" w:cs="Times New Roman"/>
                <w:sz w:val="24"/>
                <w:szCs w:val="24"/>
                <w:lang w:val="vi-VN" w:eastAsia="zh-CN"/>
              </w:rPr>
              <w:t>iện tử, c</w:t>
            </w:r>
            <w:r w:rsidRPr="00A55348">
              <w:rPr>
                <w:rFonts w:ascii="Times New Roman" w:eastAsia="MS Mincho" w:hAnsi="Times New Roman" w:cs="Times New Roman"/>
                <w:sz w:val="24"/>
                <w:szCs w:val="24"/>
                <w:lang w:val="vi-VN" w:eastAsia="zh-CN"/>
              </w:rPr>
              <w:t>ũng</w:t>
            </w:r>
            <w:r w:rsidRPr="00A55348">
              <w:rPr>
                <w:rFonts w:ascii="Times New Roman" w:eastAsia="Times New Roman" w:hAnsi="Times New Roman" w:cs="Times New Roman"/>
                <w:sz w:val="24"/>
                <w:szCs w:val="24"/>
                <w:lang w:val="vi-VN" w:eastAsia="zh-CN"/>
              </w:rPr>
              <w:t xml:space="preserve"> như các vấn </w:t>
            </w:r>
            <w:r w:rsidRPr="00A55348">
              <w:rPr>
                <w:rFonts w:ascii="Times New Roman" w:eastAsia="MS Mincho" w:hAnsi="Times New Roman" w:cs="Times New Roman"/>
                <w:sz w:val="24"/>
                <w:szCs w:val="24"/>
                <w:lang w:val="vi-VN" w:eastAsia="zh-CN"/>
              </w:rPr>
              <w:t>đ</w:t>
            </w:r>
            <w:r w:rsidRPr="00A55348">
              <w:rPr>
                <w:rFonts w:ascii="Times New Roman" w:eastAsia="Times New Roman" w:hAnsi="Times New Roman" w:cs="Times New Roman"/>
                <w:sz w:val="24"/>
                <w:szCs w:val="24"/>
                <w:lang w:val="vi-VN" w:eastAsia="zh-CN"/>
              </w:rPr>
              <w:t xml:space="preserve">ề xã hội, mục </w:t>
            </w:r>
            <w:r w:rsidRPr="00A55348">
              <w:rPr>
                <w:rFonts w:ascii="Times New Roman" w:eastAsia="MS Mincho" w:hAnsi="Times New Roman" w:cs="Times New Roman"/>
                <w:sz w:val="24"/>
                <w:szCs w:val="24"/>
                <w:lang w:val="vi-VN" w:eastAsia="zh-CN"/>
              </w:rPr>
              <w:t>đ</w:t>
            </w:r>
            <w:r w:rsidRPr="00A55348">
              <w:rPr>
                <w:rFonts w:ascii="Times New Roman" w:eastAsia="Times New Roman" w:hAnsi="Times New Roman" w:cs="Times New Roman"/>
                <w:sz w:val="24"/>
                <w:szCs w:val="24"/>
                <w:lang w:val="vi-VN" w:eastAsia="zh-CN"/>
              </w:rPr>
              <w:t xml:space="preserve">ích là giúp sinh viên thông qua giáo trình giảng dạy tiếp xúc nhiều với môi trường ngôn ngữ, từ </w:t>
            </w:r>
            <w:r w:rsidRPr="00A55348">
              <w:rPr>
                <w:rFonts w:ascii="Times New Roman" w:eastAsia="MS Mincho" w:hAnsi="Times New Roman" w:cs="Times New Roman"/>
                <w:sz w:val="24"/>
                <w:szCs w:val="24"/>
                <w:lang w:val="vi-VN" w:eastAsia="zh-CN"/>
              </w:rPr>
              <w:t>đ</w:t>
            </w:r>
            <w:r w:rsidRPr="00A55348">
              <w:rPr>
                <w:rFonts w:ascii="Times New Roman" w:eastAsia="Times New Roman" w:hAnsi="Times New Roman" w:cs="Times New Roman"/>
                <w:sz w:val="24"/>
                <w:szCs w:val="24"/>
                <w:lang w:val="vi-VN" w:eastAsia="zh-CN"/>
              </w:rPr>
              <w:t>ó nâng cao</w:t>
            </w:r>
            <w:r w:rsidRPr="00A55348">
              <w:rPr>
                <w:rFonts w:ascii="Times New Roman" w:eastAsia="Times New Roman" w:hAnsi="Times New Roman" w:cs="Times New Roman"/>
                <w:sz w:val="26"/>
                <w:szCs w:val="26"/>
                <w:lang w:val="vi-VN" w:eastAsia="zh-CN"/>
              </w:rPr>
              <w:t xml:space="preserve"> khả n</w:t>
            </w:r>
            <w:r w:rsidRPr="00A55348">
              <w:rPr>
                <w:rFonts w:ascii="Times New Roman" w:eastAsia="MS Mincho" w:hAnsi="Times New Roman" w:cs="Times New Roman"/>
                <w:sz w:val="26"/>
                <w:szCs w:val="26"/>
                <w:lang w:val="vi-VN" w:eastAsia="zh-CN"/>
              </w:rPr>
              <w:t>ă</w:t>
            </w:r>
            <w:r w:rsidRPr="00A55348">
              <w:rPr>
                <w:rFonts w:ascii="Times New Roman" w:eastAsia="Times New Roman" w:hAnsi="Times New Roman" w:cs="Times New Roman"/>
                <w:sz w:val="26"/>
                <w:szCs w:val="26"/>
                <w:lang w:val="vi-VN" w:eastAsia="zh-CN"/>
              </w:rPr>
              <w:t>ng nghe c</w:t>
            </w:r>
            <w:r w:rsidRPr="00A55348">
              <w:rPr>
                <w:rFonts w:ascii="Times New Roman" w:eastAsia="MS Mincho" w:hAnsi="Times New Roman" w:cs="Times New Roman"/>
                <w:sz w:val="26"/>
                <w:szCs w:val="26"/>
                <w:lang w:val="vi-VN" w:eastAsia="zh-CN"/>
              </w:rPr>
              <w:t>ũng</w:t>
            </w:r>
            <w:r w:rsidRPr="00A55348">
              <w:rPr>
                <w:rFonts w:ascii="Times New Roman" w:eastAsia="Times New Roman" w:hAnsi="Times New Roman" w:cs="Times New Roman"/>
                <w:sz w:val="26"/>
                <w:szCs w:val="26"/>
                <w:lang w:val="vi-VN" w:eastAsia="zh-CN"/>
              </w:rPr>
              <w:t xml:space="preserve"> như </w:t>
            </w:r>
            <w:r w:rsidRPr="00A55348">
              <w:rPr>
                <w:rFonts w:ascii="Times New Roman" w:eastAsia="Times New Roman" w:hAnsi="Times New Roman" w:cs="Times New Roman"/>
                <w:sz w:val="24"/>
                <w:szCs w:val="24"/>
                <w:lang w:val="vi-VN" w:eastAsia="zh-CN"/>
              </w:rPr>
              <w:lastRenderedPageBreak/>
              <w:t>củng cố thêm kiến thức vốn có, nh</w:t>
            </w:r>
            <w:r w:rsidRPr="00A55348">
              <w:rPr>
                <w:rFonts w:ascii="Times New Roman" w:eastAsia="MS Mincho" w:hAnsi="Times New Roman" w:cs="Times New Roman"/>
                <w:sz w:val="24"/>
                <w:szCs w:val="24"/>
                <w:lang w:val="vi-VN" w:eastAsia="zh-CN"/>
              </w:rPr>
              <w:t>ằm</w:t>
            </w:r>
            <w:r w:rsidRPr="00A55348">
              <w:rPr>
                <w:rFonts w:ascii="Times New Roman" w:eastAsia="Times New Roman" w:hAnsi="Times New Roman" w:cs="Times New Roman"/>
                <w:sz w:val="24"/>
                <w:szCs w:val="24"/>
                <w:lang w:val="vi-VN" w:eastAsia="zh-CN"/>
              </w:rPr>
              <w:t xml:space="preserve"> thỏa mãn nhu cầu học tập của sinh viên c</w:t>
            </w:r>
            <w:r w:rsidRPr="00A55348">
              <w:rPr>
                <w:rFonts w:ascii="Times New Roman" w:eastAsia="MS Mincho" w:hAnsi="Times New Roman" w:cs="Times New Roman"/>
                <w:sz w:val="24"/>
                <w:szCs w:val="24"/>
                <w:lang w:val="vi-VN" w:eastAsia="zh-CN"/>
              </w:rPr>
              <w:t>ũng</w:t>
            </w:r>
            <w:r w:rsidRPr="00A55348">
              <w:rPr>
                <w:rFonts w:ascii="Times New Roman" w:eastAsia="Times New Roman" w:hAnsi="Times New Roman" w:cs="Times New Roman"/>
                <w:sz w:val="24"/>
                <w:szCs w:val="24"/>
                <w:lang w:val="vi-VN" w:eastAsia="zh-CN"/>
              </w:rPr>
              <w:t xml:space="preserve"> như giao tiếp trong cuộc sống hàng ngày.</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9325C8" w:rsidRDefault="00DC1537" w:rsidP="00000B2B">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vi-VN"/>
              </w:rPr>
              <w:lastRenderedPageBreak/>
              <w:t>02</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F501C2" w:rsidRDefault="00DC1537" w:rsidP="00000B2B">
            <w:pPr>
              <w:spacing w:before="120"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eastAsia="vi-VN"/>
              </w:rPr>
              <w:t>15 tuần, mỗi tuần 2 tiết</w:t>
            </w:r>
            <w:r w:rsidR="00F501C2">
              <w:rPr>
                <w:rFonts w:ascii="Times New Roman" w:eastAsia="Times New Roman" w:hAnsi="Times New Roman" w:cs="Times New Roman"/>
                <w:sz w:val="24"/>
                <w:szCs w:val="24"/>
                <w:lang w:val="vi-VN" w:eastAsia="vi-VN"/>
              </w:rPr>
              <w:t xml:space="preserve"> </w:t>
            </w:r>
            <w:r w:rsidR="00F501C2">
              <w:rPr>
                <w:rFonts w:ascii="Times New Roman" w:eastAsia="Times New Roman" w:hAnsi="Times New Roman" w:cs="Times New Roman"/>
                <w:sz w:val="24"/>
                <w:szCs w:val="24"/>
                <w:lang w:eastAsia="vi-VN"/>
              </w:rPr>
              <w:t>( học kỳ 1)</w:t>
            </w:r>
          </w:p>
        </w:tc>
        <w:tc>
          <w:tcPr>
            <w:tcW w:w="340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C1537" w:rsidRPr="00A54874" w:rsidRDefault="00DC1537" w:rsidP="00000B2B">
            <w:pPr>
              <w:spacing w:before="120" w:after="0" w:line="240" w:lineRule="auto"/>
              <w:jc w:val="center"/>
              <w:rPr>
                <w:rFonts w:ascii="Times New Roman" w:eastAsia="Times New Roman" w:hAnsi="Times New Roman" w:cs="Times New Roman"/>
                <w:sz w:val="24"/>
                <w:szCs w:val="24"/>
              </w:rPr>
            </w:pPr>
            <w:r w:rsidRPr="008A1459">
              <w:rPr>
                <w:rFonts w:ascii="Times New Roman" w:eastAsia="Times New Roman" w:hAnsi="Times New Roman" w:cs="Times New Roman"/>
                <w:sz w:val="24"/>
                <w:szCs w:val="24"/>
                <w:lang w:val="vi-VN" w:eastAsia="vi-VN"/>
              </w:rPr>
              <w:t>Trắc nghiệm, viết</w:t>
            </w:r>
          </w:p>
          <w:p w:rsidR="00DC1537" w:rsidRPr="00A54874" w:rsidRDefault="00DC1537" w:rsidP="00000B2B">
            <w:pPr>
              <w:spacing w:before="120" w:after="0" w:line="240" w:lineRule="auto"/>
              <w:jc w:val="center"/>
              <w:rPr>
                <w:rFonts w:ascii="Times New Roman" w:eastAsia="Times New Roman" w:hAnsi="Times New Roman" w:cs="Times New Roman"/>
                <w:sz w:val="24"/>
                <w:szCs w:val="24"/>
              </w:rPr>
            </w:pPr>
          </w:p>
        </w:tc>
      </w:tr>
      <w:tr w:rsidR="00DC1537" w:rsidRPr="009325C8" w:rsidTr="00B3064D">
        <w:tc>
          <w:tcPr>
            <w:tcW w:w="5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272BFC" w:rsidRDefault="00DC1537" w:rsidP="00000B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vi-VN"/>
              </w:rPr>
              <w:lastRenderedPageBreak/>
              <w:t>3</w:t>
            </w:r>
          </w:p>
        </w:tc>
        <w:tc>
          <w:tcPr>
            <w:tcW w:w="3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124C99" w:rsidRDefault="003F31D3" w:rsidP="00000B2B">
            <w:pPr>
              <w:spacing w:before="120"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Nói 2</w:t>
            </w:r>
          </w:p>
        </w:tc>
        <w:tc>
          <w:tcPr>
            <w:tcW w:w="36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A55348" w:rsidRDefault="00A55348" w:rsidP="00420C7C">
            <w:pPr>
              <w:spacing w:line="288" w:lineRule="auto"/>
              <w:ind w:firstLine="520"/>
              <w:jc w:val="both"/>
              <w:rPr>
                <w:rFonts w:ascii="Times New Roman" w:eastAsia="Times New Roman" w:hAnsi="Times New Roman" w:cs="Times New Roman"/>
                <w:sz w:val="24"/>
                <w:szCs w:val="24"/>
                <w:lang w:val="vi-VN" w:eastAsia="vi-VN"/>
              </w:rPr>
            </w:pPr>
            <w:r w:rsidRPr="00A55348">
              <w:rPr>
                <w:rFonts w:ascii="Times New Roman" w:hAnsi="Times New Roman" w:cs="Times New Roman"/>
                <w:bCs/>
                <w:sz w:val="24"/>
                <w:szCs w:val="24"/>
                <w:u w:color="000000"/>
                <w:bdr w:val="nil"/>
                <w:lang w:val="vi-VN" w:eastAsia="vi-VN"/>
              </w:rPr>
              <w:t xml:space="preserve">Học phần cung cấp cho sinh viên các kiến thức cần học để đạt năng lực giao tiếp tiếng Trung. Kết thúc học phần , sinh viên áp dụng được các kiến thức về từ vựng, ngữ pháp, ngữ âm, các cấu trúc ngôn ngữ mang tính chức năng xã hội được tích hợp trong các tình huống và chủ đề </w:t>
            </w:r>
            <w:r w:rsidRPr="00A55348">
              <w:rPr>
                <w:rFonts w:ascii="Times New Roman" w:hAnsi="Times New Roman" w:cs="Times New Roman"/>
                <w:sz w:val="24"/>
                <w:szCs w:val="24"/>
                <w:lang w:val="vi-VN"/>
              </w:rPr>
              <w:t xml:space="preserve">quen thuộc </w:t>
            </w:r>
            <w:r w:rsidRPr="00A55348">
              <w:rPr>
                <w:rFonts w:ascii="Times New Roman" w:hAnsi="Times New Roman" w:cs="Times New Roman"/>
                <w:bCs/>
                <w:sz w:val="24"/>
                <w:szCs w:val="24"/>
                <w:u w:color="000000"/>
                <w:bdr w:val="nil"/>
                <w:lang w:val="vi-VN" w:eastAsia="vi-VN"/>
              </w:rPr>
              <w:t>nhằm phát triển kỹ năng nói tiếng Trung.</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124C99" w:rsidRDefault="00DC1537" w:rsidP="00000B2B">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0</w:t>
            </w:r>
            <w:r w:rsidR="003F31D3">
              <w:rPr>
                <w:rFonts w:ascii="Times New Roman" w:eastAsia="Times New Roman" w:hAnsi="Times New Roman" w:cs="Times New Roman"/>
                <w:sz w:val="24"/>
                <w:szCs w:val="24"/>
                <w:lang w:val="vi-VN" w:eastAsia="vi-VN"/>
              </w:rPr>
              <w:t>2</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F501C2" w:rsidRDefault="00DC1537" w:rsidP="00000B2B">
            <w:pPr>
              <w:spacing w:before="120" w:after="0" w:line="240" w:lineRule="auto"/>
              <w:jc w:val="center"/>
              <w:rPr>
                <w:rFonts w:ascii="Times New Roman" w:eastAsia="Times New Roman" w:hAnsi="Times New Roman" w:cs="Times New Roman"/>
                <w:sz w:val="24"/>
                <w:szCs w:val="24"/>
                <w:lang w:val="vi-VN" w:eastAsia="vi-VN"/>
              </w:rPr>
            </w:pPr>
            <w:r w:rsidRPr="00F501C2">
              <w:rPr>
                <w:rFonts w:ascii="Times New Roman" w:eastAsia="Times New Roman" w:hAnsi="Times New Roman" w:cs="Times New Roman"/>
                <w:sz w:val="24"/>
                <w:szCs w:val="24"/>
                <w:lang w:val="vi-VN" w:eastAsia="vi-VN"/>
              </w:rPr>
              <w:t xml:space="preserve">15 tuần, mỗi tuần </w:t>
            </w:r>
            <w:r w:rsidR="00000B2B">
              <w:rPr>
                <w:rFonts w:ascii="Times New Roman" w:eastAsia="Times New Roman" w:hAnsi="Times New Roman" w:cs="Times New Roman"/>
                <w:sz w:val="24"/>
                <w:szCs w:val="24"/>
                <w:lang w:val="vi-VN" w:eastAsia="vi-VN"/>
              </w:rPr>
              <w:t>2</w:t>
            </w:r>
            <w:r w:rsidRPr="00F501C2">
              <w:rPr>
                <w:rFonts w:ascii="Times New Roman" w:eastAsia="Times New Roman" w:hAnsi="Times New Roman" w:cs="Times New Roman"/>
                <w:sz w:val="24"/>
                <w:szCs w:val="24"/>
                <w:lang w:val="vi-VN" w:eastAsia="vi-VN"/>
              </w:rPr>
              <w:t xml:space="preserve"> tiết</w:t>
            </w:r>
            <w:r w:rsidR="00F501C2">
              <w:rPr>
                <w:rFonts w:ascii="Times New Roman" w:eastAsia="Times New Roman" w:hAnsi="Times New Roman" w:cs="Times New Roman"/>
                <w:sz w:val="24"/>
                <w:szCs w:val="24"/>
                <w:lang w:val="vi-VN" w:eastAsia="vi-VN"/>
              </w:rPr>
              <w:t xml:space="preserve"> ( học kỳ 1</w:t>
            </w:r>
            <w:r w:rsidR="00F501C2" w:rsidRPr="00F501C2">
              <w:rPr>
                <w:rFonts w:ascii="Times New Roman" w:eastAsia="Times New Roman" w:hAnsi="Times New Roman" w:cs="Times New Roman"/>
                <w:sz w:val="24"/>
                <w:szCs w:val="24"/>
                <w:lang w:val="vi-VN" w:eastAsia="vi-VN"/>
              </w:rPr>
              <w:t>)</w:t>
            </w:r>
          </w:p>
        </w:tc>
        <w:tc>
          <w:tcPr>
            <w:tcW w:w="340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C1537" w:rsidRPr="00A54874" w:rsidRDefault="00000B2B" w:rsidP="00000B2B">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val="vi-VN" w:eastAsia="vi-VN"/>
              </w:rPr>
              <w:t>Vấn đáp</w:t>
            </w:r>
          </w:p>
        </w:tc>
      </w:tr>
      <w:tr w:rsidR="00DC1537" w:rsidRPr="009325C8" w:rsidTr="00B3064D">
        <w:tc>
          <w:tcPr>
            <w:tcW w:w="5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9325C8" w:rsidRDefault="00DC1537" w:rsidP="00000B2B">
            <w:pPr>
              <w:spacing w:before="120" w:after="0" w:line="240" w:lineRule="auto"/>
              <w:jc w:val="center"/>
              <w:rPr>
                <w:rFonts w:ascii="Times New Roman" w:eastAsia="Times New Roman" w:hAnsi="Times New Roman" w:cs="Times New Roman"/>
                <w:sz w:val="24"/>
                <w:szCs w:val="24"/>
                <w:lang w:eastAsia="vi-VN"/>
              </w:rPr>
            </w:pPr>
            <w:r w:rsidRPr="009325C8">
              <w:rPr>
                <w:rFonts w:ascii="Times New Roman" w:eastAsia="Times New Roman" w:hAnsi="Times New Roman" w:cs="Times New Roman"/>
                <w:sz w:val="24"/>
                <w:szCs w:val="24"/>
                <w:lang w:eastAsia="vi-VN"/>
              </w:rPr>
              <w:t>4</w:t>
            </w:r>
          </w:p>
        </w:tc>
        <w:tc>
          <w:tcPr>
            <w:tcW w:w="3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3F31D3" w:rsidRDefault="003F31D3" w:rsidP="00000B2B">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val="vi-VN" w:eastAsia="vi-VN"/>
              </w:rPr>
              <w:t>Đọc 2</w:t>
            </w:r>
          </w:p>
        </w:tc>
        <w:tc>
          <w:tcPr>
            <w:tcW w:w="36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A55348" w:rsidRDefault="00A55348" w:rsidP="00420C7C">
            <w:pPr>
              <w:spacing w:line="288" w:lineRule="auto"/>
              <w:ind w:firstLine="520"/>
              <w:jc w:val="both"/>
              <w:rPr>
                <w:rFonts w:ascii="Times New Roman" w:eastAsia="Times New Roman" w:hAnsi="Times New Roman" w:cs="Times New Roman"/>
                <w:sz w:val="24"/>
                <w:szCs w:val="24"/>
                <w:lang w:val="it-IT" w:eastAsia="vi-VN"/>
              </w:rPr>
            </w:pPr>
            <w:r w:rsidRPr="00A55348">
              <w:rPr>
                <w:rFonts w:ascii="Times New Roman" w:hAnsi="Times New Roman" w:cs="Times New Roman"/>
                <w:sz w:val="24"/>
                <w:szCs w:val="24"/>
                <w:shd w:val="clear" w:color="auto" w:fill="FFFFFF"/>
                <w:lang w:val="vi-VN" w:eastAsia="zh-CN"/>
              </w:rPr>
              <w:t>H</w:t>
            </w:r>
            <w:r w:rsidRPr="00A55348">
              <w:rPr>
                <w:rFonts w:ascii="Times New Roman" w:hAnsi="Times New Roman" w:cs="Times New Roman"/>
                <w:sz w:val="24"/>
                <w:szCs w:val="24"/>
                <w:shd w:val="clear" w:color="auto" w:fill="FFFFFF"/>
                <w:lang w:val="vi-VN"/>
              </w:rPr>
              <w:t>ọc phần tiếp tục cung cấp vốn kiến thức nâng cao hơn về từ vựng, ngữ pháp, mẫu câu theo theo từng chủ đề riêng biệt giúp sinh viên mở rộng vốn kiến thức về ngôn ngữ, văn hóa, kinh tế, xã hội Trung Quốc từ đó có sự so sánh và liên hệ đến những yếu tố tương đồng hoặc khác biệt của Việt Nam. </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A54874" w:rsidRDefault="00DC1537" w:rsidP="00000B2B">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02</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F501C2" w:rsidRDefault="00DC1537" w:rsidP="00000B2B">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1</w:t>
            </w:r>
            <w:r>
              <w:rPr>
                <w:rFonts w:ascii="Times New Roman" w:eastAsia="Times New Roman" w:hAnsi="Times New Roman" w:cs="Times New Roman"/>
                <w:sz w:val="24"/>
                <w:szCs w:val="24"/>
                <w:lang w:val="vi-VN" w:eastAsia="vi-VN"/>
              </w:rPr>
              <w:t>5</w:t>
            </w:r>
            <w:r>
              <w:rPr>
                <w:rFonts w:ascii="Times New Roman" w:eastAsia="Times New Roman" w:hAnsi="Times New Roman" w:cs="Times New Roman"/>
                <w:sz w:val="24"/>
                <w:szCs w:val="24"/>
                <w:lang w:eastAsia="vi-VN"/>
              </w:rPr>
              <w:t xml:space="preserve"> tuần, mỗi tuần </w:t>
            </w:r>
            <w:r>
              <w:rPr>
                <w:rFonts w:ascii="Times New Roman" w:eastAsia="Times New Roman" w:hAnsi="Times New Roman" w:cs="Times New Roman"/>
                <w:sz w:val="24"/>
                <w:szCs w:val="24"/>
                <w:lang w:val="vi-VN" w:eastAsia="vi-VN"/>
              </w:rPr>
              <w:t>2</w:t>
            </w:r>
            <w:r>
              <w:rPr>
                <w:rFonts w:ascii="Times New Roman" w:eastAsia="Times New Roman" w:hAnsi="Times New Roman" w:cs="Times New Roman"/>
                <w:sz w:val="24"/>
                <w:szCs w:val="24"/>
                <w:lang w:eastAsia="vi-VN"/>
              </w:rPr>
              <w:t xml:space="preserve"> tiết</w:t>
            </w:r>
            <w:r w:rsidR="00F501C2">
              <w:rPr>
                <w:rFonts w:ascii="Times New Roman" w:eastAsia="Times New Roman" w:hAnsi="Times New Roman" w:cs="Times New Roman"/>
                <w:sz w:val="24"/>
                <w:szCs w:val="24"/>
                <w:lang w:val="vi-VN" w:eastAsia="vi-VN"/>
              </w:rPr>
              <w:t xml:space="preserve"> </w:t>
            </w:r>
            <w:r w:rsidR="00F501C2">
              <w:rPr>
                <w:rFonts w:ascii="Times New Roman" w:eastAsia="Times New Roman" w:hAnsi="Times New Roman" w:cs="Times New Roman"/>
                <w:sz w:val="24"/>
                <w:szCs w:val="24"/>
                <w:lang w:eastAsia="vi-VN"/>
              </w:rPr>
              <w:t>( học kỳ 1)</w:t>
            </w:r>
          </w:p>
        </w:tc>
        <w:tc>
          <w:tcPr>
            <w:tcW w:w="340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C1537" w:rsidRPr="005339C7" w:rsidRDefault="00DC1537" w:rsidP="00000B2B">
            <w:pPr>
              <w:spacing w:before="120" w:after="0" w:line="240" w:lineRule="auto"/>
              <w:jc w:val="center"/>
              <w:rPr>
                <w:rFonts w:ascii="Times New Roman" w:eastAsia="Times New Roman" w:hAnsi="Times New Roman" w:cs="Times New Roman"/>
                <w:sz w:val="24"/>
                <w:szCs w:val="24"/>
                <w:lang w:eastAsia="vi-VN"/>
              </w:rPr>
            </w:pPr>
            <w:r w:rsidRPr="008A1459">
              <w:rPr>
                <w:rFonts w:ascii="Times New Roman" w:eastAsia="Times New Roman" w:hAnsi="Times New Roman" w:cs="Times New Roman"/>
                <w:sz w:val="24"/>
                <w:szCs w:val="24"/>
                <w:lang w:val="vi-VN" w:eastAsia="vi-VN"/>
              </w:rPr>
              <w:t>Trắc nghiệm, viết</w:t>
            </w:r>
          </w:p>
        </w:tc>
      </w:tr>
      <w:tr w:rsidR="00DC1537" w:rsidRPr="009325C8" w:rsidTr="00B3064D">
        <w:tc>
          <w:tcPr>
            <w:tcW w:w="5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9325C8" w:rsidRDefault="00DC1537" w:rsidP="00000B2B">
            <w:pPr>
              <w:spacing w:before="120" w:after="0" w:line="240" w:lineRule="auto"/>
              <w:jc w:val="center"/>
              <w:rPr>
                <w:rFonts w:ascii="Times New Roman" w:eastAsia="Times New Roman" w:hAnsi="Times New Roman" w:cs="Times New Roman"/>
                <w:sz w:val="24"/>
                <w:szCs w:val="24"/>
                <w:lang w:eastAsia="vi-VN"/>
              </w:rPr>
            </w:pPr>
            <w:r w:rsidRPr="009325C8">
              <w:rPr>
                <w:rFonts w:ascii="Times New Roman" w:eastAsia="Times New Roman" w:hAnsi="Times New Roman" w:cs="Times New Roman"/>
                <w:sz w:val="24"/>
                <w:szCs w:val="24"/>
                <w:lang w:eastAsia="vi-VN"/>
              </w:rPr>
              <w:t>5</w:t>
            </w:r>
          </w:p>
        </w:tc>
        <w:tc>
          <w:tcPr>
            <w:tcW w:w="3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3F31D3" w:rsidRDefault="003F31D3" w:rsidP="00000B2B">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val="vi-VN" w:eastAsia="vi-VN"/>
              </w:rPr>
              <w:t>Cú pháp tiếng Trung</w:t>
            </w:r>
          </w:p>
        </w:tc>
        <w:tc>
          <w:tcPr>
            <w:tcW w:w="36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55348" w:rsidRPr="00A55348" w:rsidRDefault="00A55348" w:rsidP="00A55348">
            <w:pPr>
              <w:widowControl w:val="0"/>
              <w:tabs>
                <w:tab w:val="left" w:pos="535"/>
              </w:tabs>
              <w:spacing w:line="336" w:lineRule="auto"/>
              <w:ind w:right="-1"/>
              <w:jc w:val="both"/>
              <w:rPr>
                <w:rFonts w:ascii="Times New Roman" w:hAnsi="Times New Roman" w:cs="Times New Roman"/>
                <w:color w:val="000000"/>
                <w:sz w:val="24"/>
                <w:szCs w:val="24"/>
                <w:lang w:val="vi-VN"/>
              </w:rPr>
            </w:pPr>
            <w:r w:rsidRPr="00A55348">
              <w:rPr>
                <w:rFonts w:ascii="Times New Roman" w:hAnsi="Times New Roman" w:cs="Times New Roman"/>
                <w:color w:val="000000"/>
                <w:sz w:val="24"/>
                <w:szCs w:val="24"/>
                <w:lang w:val="vi-VN"/>
              </w:rPr>
              <w:t xml:space="preserve">Học phần Cú pháp tiếng Trung Quốc giúp sinh viên nắm vững nội dung về cú pháp: bao gồm định nghĩa câu, phân loại câu, phân tích câu và cách dùng. Ngoài ra sinh viên còn có thể đi sâu vào miêu tả, nghiên cứu </w:t>
            </w:r>
            <w:r w:rsidRPr="00A55348">
              <w:rPr>
                <w:rFonts w:ascii="Times New Roman" w:hAnsi="Times New Roman" w:cs="Times New Roman"/>
                <w:color w:val="000000"/>
                <w:sz w:val="24"/>
                <w:szCs w:val="24"/>
                <w:lang w:val="it-IT"/>
              </w:rPr>
              <w:t xml:space="preserve">đoản </w:t>
            </w:r>
            <w:r w:rsidRPr="00A55348">
              <w:rPr>
                <w:rFonts w:ascii="Times New Roman" w:hAnsi="Times New Roman" w:cs="Times New Roman"/>
                <w:color w:val="000000"/>
                <w:sz w:val="24"/>
                <w:szCs w:val="24"/>
                <w:lang w:val="it-IT"/>
              </w:rPr>
              <w:lastRenderedPageBreak/>
              <w:t xml:space="preserve">ngữ, </w:t>
            </w:r>
            <w:r w:rsidRPr="00A55348">
              <w:rPr>
                <w:rFonts w:ascii="Times New Roman" w:hAnsi="Times New Roman" w:cs="Times New Roman"/>
                <w:color w:val="000000"/>
                <w:sz w:val="24"/>
                <w:szCs w:val="24"/>
                <w:lang w:val="vi-VN"/>
              </w:rPr>
              <w:t>các loại câu cụ thể trong tiếng Trung Quốc</w:t>
            </w:r>
            <w:r w:rsidRPr="00A55348">
              <w:rPr>
                <w:rFonts w:ascii="Times New Roman" w:hAnsi="Times New Roman" w:cs="Times New Roman"/>
                <w:color w:val="000000"/>
                <w:sz w:val="24"/>
                <w:szCs w:val="24"/>
                <w:lang w:val="it-IT"/>
              </w:rPr>
              <w:t xml:space="preserve"> hiện đại</w:t>
            </w:r>
            <w:r w:rsidRPr="00A55348">
              <w:rPr>
                <w:rFonts w:ascii="Times New Roman" w:hAnsi="Times New Roman" w:cs="Times New Roman"/>
                <w:color w:val="000000"/>
                <w:sz w:val="24"/>
                <w:szCs w:val="24"/>
                <w:lang w:val="vi-VN"/>
              </w:rPr>
              <w:t>.</w:t>
            </w:r>
          </w:p>
          <w:p w:rsidR="00DC1537" w:rsidRPr="00413A12" w:rsidRDefault="00DC1537" w:rsidP="00420C7C">
            <w:pPr>
              <w:spacing w:line="288" w:lineRule="auto"/>
              <w:ind w:firstLine="520"/>
              <w:jc w:val="both"/>
              <w:rPr>
                <w:rFonts w:ascii="Times New Roman" w:eastAsia="Times New Roman" w:hAnsi="Times New Roman" w:cs="Times New Roman"/>
                <w:sz w:val="24"/>
                <w:szCs w:val="24"/>
                <w:lang w:val="vi-VN" w:eastAsia="vi-VN"/>
              </w:rPr>
            </w:pP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207EBD" w:rsidRDefault="00DC1537" w:rsidP="00000B2B">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lastRenderedPageBreak/>
              <w:t>02</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9325C8" w:rsidRDefault="00DC1537" w:rsidP="00000B2B">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 xml:space="preserve">15 tuần, mỗi tuần 2 tiết </w:t>
            </w:r>
            <w:r w:rsidRPr="009325C8">
              <w:rPr>
                <w:rFonts w:ascii="Times New Roman" w:eastAsia="Times New Roman" w:hAnsi="Times New Roman" w:cs="Times New Roman"/>
                <w:sz w:val="24"/>
                <w:szCs w:val="24"/>
                <w:lang w:val="vi-VN" w:eastAsia="vi-VN"/>
              </w:rPr>
              <w:t> </w:t>
            </w:r>
            <w:r w:rsidR="00F501C2">
              <w:rPr>
                <w:rFonts w:ascii="Times New Roman" w:eastAsia="Times New Roman" w:hAnsi="Times New Roman" w:cs="Times New Roman"/>
                <w:sz w:val="24"/>
                <w:szCs w:val="24"/>
                <w:lang w:eastAsia="vi-VN"/>
              </w:rPr>
              <w:t>( học kỳ 1</w:t>
            </w:r>
            <w:r>
              <w:rPr>
                <w:rFonts w:ascii="Times New Roman" w:eastAsia="Times New Roman" w:hAnsi="Times New Roman" w:cs="Times New Roman"/>
                <w:sz w:val="24"/>
                <w:szCs w:val="24"/>
                <w:lang w:eastAsia="vi-VN"/>
              </w:rPr>
              <w:t>)</w:t>
            </w:r>
          </w:p>
        </w:tc>
        <w:tc>
          <w:tcPr>
            <w:tcW w:w="340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C1537" w:rsidRDefault="00DC1537" w:rsidP="00000B2B">
            <w:pPr>
              <w:spacing w:before="120" w:after="0" w:line="240" w:lineRule="auto"/>
              <w:jc w:val="center"/>
              <w:rPr>
                <w:rFonts w:ascii="Times New Roman" w:eastAsia="Times New Roman" w:hAnsi="Times New Roman" w:cs="Times New Roman"/>
                <w:sz w:val="24"/>
                <w:szCs w:val="24"/>
                <w:lang w:eastAsia="vi-VN"/>
              </w:rPr>
            </w:pPr>
          </w:p>
          <w:p w:rsidR="00DC1537" w:rsidRPr="00207EBD" w:rsidRDefault="00DC1537" w:rsidP="00000B2B">
            <w:pPr>
              <w:spacing w:before="120" w:after="0" w:line="240" w:lineRule="auto"/>
              <w:jc w:val="center"/>
              <w:rPr>
                <w:rFonts w:ascii="Times New Roman" w:eastAsia="Times New Roman" w:hAnsi="Times New Roman" w:cs="Times New Roman"/>
                <w:sz w:val="24"/>
                <w:szCs w:val="24"/>
                <w:lang w:eastAsia="vi-VN"/>
              </w:rPr>
            </w:pPr>
            <w:r w:rsidRPr="008A1459">
              <w:rPr>
                <w:rFonts w:ascii="Times New Roman" w:eastAsia="Times New Roman" w:hAnsi="Times New Roman" w:cs="Times New Roman"/>
                <w:color w:val="000000" w:themeColor="text1"/>
                <w:sz w:val="24"/>
                <w:szCs w:val="24"/>
                <w:lang w:val="vi-VN" w:eastAsia="vi-VN"/>
              </w:rPr>
              <w:t>Trắc nghiệm, viết</w:t>
            </w:r>
          </w:p>
        </w:tc>
      </w:tr>
      <w:tr w:rsidR="00DC1537" w:rsidRPr="009325C8" w:rsidTr="00B3064D">
        <w:tc>
          <w:tcPr>
            <w:tcW w:w="5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9325C8" w:rsidRDefault="00DC1537" w:rsidP="00000B2B">
            <w:pPr>
              <w:spacing w:before="120" w:after="0" w:line="240" w:lineRule="auto"/>
              <w:jc w:val="center"/>
              <w:rPr>
                <w:rFonts w:ascii="Times New Roman" w:eastAsia="Times New Roman" w:hAnsi="Times New Roman" w:cs="Times New Roman"/>
                <w:sz w:val="24"/>
                <w:szCs w:val="24"/>
                <w:lang w:eastAsia="vi-VN"/>
              </w:rPr>
            </w:pPr>
            <w:r w:rsidRPr="009325C8">
              <w:rPr>
                <w:rFonts w:ascii="Times New Roman" w:eastAsia="Times New Roman" w:hAnsi="Times New Roman" w:cs="Times New Roman"/>
                <w:sz w:val="24"/>
                <w:szCs w:val="24"/>
                <w:lang w:eastAsia="vi-VN"/>
              </w:rPr>
              <w:lastRenderedPageBreak/>
              <w:t>6</w:t>
            </w:r>
          </w:p>
        </w:tc>
        <w:tc>
          <w:tcPr>
            <w:tcW w:w="3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124C99" w:rsidRDefault="003F31D3" w:rsidP="00000B2B">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val="vi-VN" w:eastAsia="vi-VN"/>
              </w:rPr>
              <w:t>Nói 3</w:t>
            </w:r>
          </w:p>
        </w:tc>
        <w:tc>
          <w:tcPr>
            <w:tcW w:w="36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A55348" w:rsidRDefault="00A55348" w:rsidP="00420C7C">
            <w:pPr>
              <w:spacing w:line="288" w:lineRule="auto"/>
              <w:ind w:firstLine="520"/>
              <w:jc w:val="both"/>
              <w:rPr>
                <w:rFonts w:ascii="Times New Roman" w:eastAsia="Times New Roman" w:hAnsi="Times New Roman" w:cs="Times New Roman"/>
                <w:sz w:val="24"/>
                <w:szCs w:val="24"/>
                <w:lang w:val="vi-VN" w:eastAsia="vi-VN"/>
              </w:rPr>
            </w:pPr>
            <w:r w:rsidRPr="00A55348">
              <w:rPr>
                <w:rFonts w:ascii="Times New Roman" w:hAnsi="Times New Roman" w:cs="Times New Roman"/>
                <w:bCs/>
                <w:sz w:val="24"/>
                <w:szCs w:val="24"/>
                <w:u w:color="000000"/>
                <w:bdr w:val="nil"/>
                <w:lang w:val="vi-VN" w:eastAsia="vi-VN"/>
              </w:rPr>
              <w:t>Học phần cung cấp cho sinh viên các kiến thức cần học để đạt năng lực giao tiếp tiếng Trung</w:t>
            </w:r>
            <w:r w:rsidRPr="00A55348">
              <w:rPr>
                <w:rFonts w:ascii="Times New Roman" w:eastAsia="Calibri" w:hAnsi="Times New Roman" w:cs="Times New Roman"/>
                <w:bCs/>
                <w:sz w:val="24"/>
                <w:szCs w:val="24"/>
                <w:bdr w:val="none" w:sz="0" w:space="0" w:color="auto" w:frame="1"/>
                <w:lang w:val="vi-VN" w:eastAsia="vi-VN"/>
              </w:rPr>
              <w:t>. Sau khi kết thúc học phần , sinh viên nắm được yêu cầu về năng lực giao tiếp tiếng Trung thể hiện qua khả năng tự diễn đạt, khả năng tương tác giao tiếp, phát âm, độ lưu loát vầ yêu cầu về độ chuẩn xác về mặt ngôn ngữ xã hội, mức độ hoàn thành nhiệm vụ bài thi. Sinh viên áp dụng được các kiến thức về từ vựng, ngữ pháp, ngữ âm, các cấu trúc ngôn ngữ mang tính chức năng xã hội được tích hợp trong các tình huống và chủ đề nhằm phát triển kỹ năng nói tiếng Trung.</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207EBD" w:rsidRDefault="00DC1537" w:rsidP="00000B2B">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02</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124C99" w:rsidRDefault="00DC1537" w:rsidP="00000B2B">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1</w:t>
            </w:r>
            <w:r>
              <w:rPr>
                <w:rFonts w:ascii="Times New Roman" w:eastAsia="Times New Roman" w:hAnsi="Times New Roman" w:cs="Times New Roman"/>
                <w:sz w:val="24"/>
                <w:szCs w:val="24"/>
                <w:lang w:val="vi-VN" w:eastAsia="vi-VN"/>
              </w:rPr>
              <w:t>5</w:t>
            </w:r>
            <w:r>
              <w:rPr>
                <w:rFonts w:ascii="Times New Roman" w:eastAsia="Times New Roman" w:hAnsi="Times New Roman" w:cs="Times New Roman"/>
                <w:sz w:val="24"/>
                <w:szCs w:val="24"/>
                <w:lang w:eastAsia="vi-VN"/>
              </w:rPr>
              <w:t xml:space="preserve"> tuần, mỗi tuần </w:t>
            </w:r>
            <w:r>
              <w:rPr>
                <w:rFonts w:ascii="Times New Roman" w:eastAsia="Times New Roman" w:hAnsi="Times New Roman" w:cs="Times New Roman"/>
                <w:sz w:val="24"/>
                <w:szCs w:val="24"/>
                <w:lang w:val="vi-VN" w:eastAsia="vi-VN"/>
              </w:rPr>
              <w:t>2</w:t>
            </w:r>
            <w:r>
              <w:rPr>
                <w:rFonts w:ascii="Times New Roman" w:eastAsia="Times New Roman" w:hAnsi="Times New Roman" w:cs="Times New Roman"/>
                <w:sz w:val="24"/>
                <w:szCs w:val="24"/>
                <w:lang w:eastAsia="vi-VN"/>
              </w:rPr>
              <w:t xml:space="preserve"> tiết</w:t>
            </w:r>
            <w:r>
              <w:rPr>
                <w:rFonts w:ascii="Times New Roman" w:eastAsia="Times New Roman" w:hAnsi="Times New Roman" w:cs="Times New Roman"/>
                <w:sz w:val="24"/>
                <w:szCs w:val="24"/>
                <w:lang w:val="vi-VN" w:eastAsia="vi-VN"/>
              </w:rPr>
              <w:t xml:space="preserve"> </w:t>
            </w:r>
            <w:r w:rsidRPr="00124C99">
              <w:rPr>
                <w:rFonts w:ascii="Times New Roman" w:eastAsia="Times New Roman" w:hAnsi="Times New Roman" w:cs="Times New Roman"/>
                <w:sz w:val="24"/>
                <w:szCs w:val="24"/>
                <w:lang w:eastAsia="vi-VN"/>
              </w:rPr>
              <w:t>( học kỳ 2)</w:t>
            </w:r>
          </w:p>
        </w:tc>
        <w:tc>
          <w:tcPr>
            <w:tcW w:w="340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C1537" w:rsidRPr="009325C8" w:rsidRDefault="00DC1537" w:rsidP="00000B2B">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val="vi-VN" w:eastAsia="vi-VN"/>
              </w:rPr>
              <w:t>Vấn đáp</w:t>
            </w:r>
          </w:p>
        </w:tc>
      </w:tr>
      <w:tr w:rsidR="00DC1537" w:rsidRPr="009325C8" w:rsidTr="00B3064D">
        <w:tc>
          <w:tcPr>
            <w:tcW w:w="5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9325C8" w:rsidRDefault="00DC1537" w:rsidP="00000B2B">
            <w:pPr>
              <w:spacing w:before="120" w:after="0" w:line="240" w:lineRule="auto"/>
              <w:jc w:val="center"/>
              <w:rPr>
                <w:rFonts w:ascii="Times New Roman" w:eastAsia="Times New Roman" w:hAnsi="Times New Roman" w:cs="Times New Roman"/>
                <w:sz w:val="24"/>
                <w:szCs w:val="24"/>
                <w:lang w:eastAsia="vi-VN"/>
              </w:rPr>
            </w:pPr>
            <w:r w:rsidRPr="009325C8">
              <w:rPr>
                <w:rFonts w:ascii="Times New Roman" w:eastAsia="Times New Roman" w:hAnsi="Times New Roman" w:cs="Times New Roman"/>
                <w:sz w:val="24"/>
                <w:szCs w:val="24"/>
                <w:lang w:eastAsia="vi-VN"/>
              </w:rPr>
              <w:t>7</w:t>
            </w:r>
          </w:p>
        </w:tc>
        <w:tc>
          <w:tcPr>
            <w:tcW w:w="3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124C99" w:rsidRDefault="003F31D3" w:rsidP="00000B2B">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val="vi-VN" w:eastAsia="vi-VN"/>
              </w:rPr>
              <w:t>Đọc 3</w:t>
            </w:r>
          </w:p>
        </w:tc>
        <w:tc>
          <w:tcPr>
            <w:tcW w:w="36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A55348" w:rsidRDefault="00A55348" w:rsidP="00420C7C">
            <w:pPr>
              <w:spacing w:line="288" w:lineRule="auto"/>
              <w:ind w:firstLine="520"/>
              <w:jc w:val="both"/>
              <w:rPr>
                <w:rFonts w:ascii="Times New Roman" w:eastAsia="Times New Roman" w:hAnsi="Times New Roman" w:cs="Times New Roman"/>
                <w:sz w:val="24"/>
                <w:szCs w:val="24"/>
                <w:lang w:val="de-DE" w:eastAsia="vi-VN"/>
              </w:rPr>
            </w:pPr>
            <w:r w:rsidRPr="00A55348">
              <w:rPr>
                <w:rFonts w:ascii="Times New Roman" w:hAnsi="Times New Roman" w:cs="Times New Roman"/>
                <w:sz w:val="24"/>
                <w:szCs w:val="24"/>
                <w:lang w:val="vi-VN"/>
              </w:rPr>
              <w:t>Học phần này tiếp tục nâng cao năng lực và trình độ đọc hiểu cho người học. Ngoài ra nội dung bài đọc trong giáo trình mang tính ứng dụng, thể loại đa dạng, phong phú, chú trọng tính đương đại, nhằm mục đích giúp người học tiếp xúc và làm quen với những nội dung có thể xuất hiện trong sinh hoạt hằng ngày.</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7C4E1C" w:rsidRDefault="00DC1537" w:rsidP="00000B2B">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0</w:t>
            </w:r>
            <w:r>
              <w:rPr>
                <w:rFonts w:ascii="Times New Roman" w:eastAsia="Times New Roman" w:hAnsi="Times New Roman" w:cs="Times New Roman"/>
                <w:sz w:val="24"/>
                <w:szCs w:val="24"/>
                <w:lang w:val="vi-VN" w:eastAsia="vi-VN"/>
              </w:rPr>
              <w:t>2</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7C4E1C" w:rsidRDefault="00DC1537" w:rsidP="00000B2B">
            <w:pPr>
              <w:spacing w:before="120" w:after="0" w:line="240" w:lineRule="auto"/>
              <w:jc w:val="center"/>
              <w:rPr>
                <w:rFonts w:ascii="Times New Roman" w:eastAsia="Times New Roman" w:hAnsi="Times New Roman" w:cs="Times New Roman"/>
                <w:sz w:val="24"/>
                <w:szCs w:val="24"/>
                <w:lang w:val="vi-VN" w:eastAsia="vi-VN"/>
              </w:rPr>
            </w:pPr>
            <w:r w:rsidRPr="00BF4456">
              <w:rPr>
                <w:rFonts w:ascii="Times New Roman" w:eastAsia="Times New Roman" w:hAnsi="Times New Roman" w:cs="Times New Roman"/>
                <w:sz w:val="24"/>
                <w:szCs w:val="24"/>
                <w:lang w:val="vi-VN" w:eastAsia="vi-VN"/>
              </w:rPr>
              <w:t>1</w:t>
            </w:r>
            <w:r>
              <w:rPr>
                <w:rFonts w:ascii="Times New Roman" w:eastAsia="Times New Roman" w:hAnsi="Times New Roman" w:cs="Times New Roman"/>
                <w:sz w:val="24"/>
                <w:szCs w:val="24"/>
                <w:lang w:val="vi-VN" w:eastAsia="vi-VN"/>
              </w:rPr>
              <w:t>5</w:t>
            </w:r>
            <w:r w:rsidRPr="00BF4456">
              <w:rPr>
                <w:rFonts w:ascii="Times New Roman" w:eastAsia="Times New Roman" w:hAnsi="Times New Roman" w:cs="Times New Roman"/>
                <w:sz w:val="24"/>
                <w:szCs w:val="24"/>
                <w:lang w:val="vi-VN" w:eastAsia="vi-VN"/>
              </w:rPr>
              <w:t xml:space="preserve"> tuần, mỗi tuần </w:t>
            </w:r>
            <w:r>
              <w:rPr>
                <w:rFonts w:ascii="Times New Roman" w:eastAsia="Times New Roman" w:hAnsi="Times New Roman" w:cs="Times New Roman"/>
                <w:sz w:val="24"/>
                <w:szCs w:val="24"/>
                <w:lang w:val="vi-VN" w:eastAsia="vi-VN"/>
              </w:rPr>
              <w:t>2</w:t>
            </w:r>
            <w:r w:rsidRPr="00BF4456">
              <w:rPr>
                <w:rFonts w:ascii="Times New Roman" w:eastAsia="Times New Roman" w:hAnsi="Times New Roman" w:cs="Times New Roman"/>
                <w:sz w:val="24"/>
                <w:szCs w:val="24"/>
                <w:lang w:val="vi-VN" w:eastAsia="vi-VN"/>
              </w:rPr>
              <w:t xml:space="preserve"> tiết</w:t>
            </w:r>
            <w:r>
              <w:rPr>
                <w:rFonts w:ascii="Times New Roman" w:eastAsia="Times New Roman" w:hAnsi="Times New Roman" w:cs="Times New Roman"/>
                <w:sz w:val="24"/>
                <w:szCs w:val="24"/>
                <w:lang w:val="vi-VN" w:eastAsia="vi-VN"/>
              </w:rPr>
              <w:t xml:space="preserve"> </w:t>
            </w:r>
            <w:r w:rsidRPr="00BF4456">
              <w:rPr>
                <w:rFonts w:ascii="Times New Roman" w:eastAsia="Times New Roman" w:hAnsi="Times New Roman" w:cs="Times New Roman"/>
                <w:sz w:val="24"/>
                <w:szCs w:val="24"/>
                <w:lang w:val="vi-VN" w:eastAsia="vi-VN"/>
              </w:rPr>
              <w:t>( học kỳ 2)</w:t>
            </w:r>
          </w:p>
        </w:tc>
        <w:tc>
          <w:tcPr>
            <w:tcW w:w="340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C1537" w:rsidRPr="009325C8" w:rsidRDefault="00DC1537" w:rsidP="00000B2B">
            <w:pPr>
              <w:spacing w:before="120" w:after="0" w:line="240" w:lineRule="auto"/>
              <w:jc w:val="center"/>
              <w:rPr>
                <w:rFonts w:ascii="Times New Roman" w:eastAsia="Times New Roman" w:hAnsi="Times New Roman" w:cs="Times New Roman"/>
                <w:sz w:val="24"/>
                <w:szCs w:val="24"/>
                <w:lang w:val="vi-VN" w:eastAsia="vi-VN"/>
              </w:rPr>
            </w:pPr>
            <w:r w:rsidRPr="008A1459">
              <w:rPr>
                <w:rFonts w:ascii="Times New Roman" w:eastAsia="Times New Roman" w:hAnsi="Times New Roman" w:cs="Times New Roman"/>
                <w:color w:val="000000" w:themeColor="text1"/>
                <w:sz w:val="24"/>
                <w:szCs w:val="24"/>
                <w:lang w:val="vi-VN" w:eastAsia="vi-VN"/>
              </w:rPr>
              <w:t>Trắc nghiệm, viết</w:t>
            </w:r>
          </w:p>
        </w:tc>
      </w:tr>
      <w:tr w:rsidR="00DC1537" w:rsidRPr="009325C8" w:rsidTr="00B3064D">
        <w:tc>
          <w:tcPr>
            <w:tcW w:w="5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333D77" w:rsidRDefault="00DC1537" w:rsidP="00000B2B">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8</w:t>
            </w:r>
          </w:p>
        </w:tc>
        <w:tc>
          <w:tcPr>
            <w:tcW w:w="3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3F31D3" w:rsidRDefault="003F31D3" w:rsidP="00000B2B">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val="vi-VN" w:eastAsia="vi-VN"/>
              </w:rPr>
              <w:t>Viết 1</w:t>
            </w:r>
          </w:p>
        </w:tc>
        <w:tc>
          <w:tcPr>
            <w:tcW w:w="36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A55348" w:rsidRDefault="00A55348" w:rsidP="00420C7C">
            <w:pPr>
              <w:spacing w:line="288" w:lineRule="auto"/>
              <w:ind w:firstLine="520"/>
              <w:jc w:val="both"/>
              <w:rPr>
                <w:rFonts w:ascii="Times New Roman" w:eastAsia="Times New Roman" w:hAnsi="Times New Roman" w:cs="Times New Roman"/>
                <w:sz w:val="24"/>
                <w:szCs w:val="24"/>
                <w:lang w:val="vi-VN" w:eastAsia="vi-VN"/>
              </w:rPr>
            </w:pPr>
            <w:r w:rsidRPr="00A55348">
              <w:rPr>
                <w:rFonts w:ascii="Times New Roman" w:hAnsi="Times New Roman" w:cs="Times New Roman"/>
                <w:sz w:val="24"/>
                <w:szCs w:val="24"/>
                <w:bdr w:val="none" w:sz="0" w:space="0" w:color="auto" w:frame="1"/>
                <w:lang w:val="vi-VN" w:eastAsia="vi-VN"/>
              </w:rPr>
              <w:t xml:space="preserve">Học phần cung cấp kiến thức </w:t>
            </w:r>
            <w:r w:rsidRPr="00A55348">
              <w:rPr>
                <w:rFonts w:ascii="Times New Roman" w:hAnsi="Times New Roman" w:cs="Times New Roman"/>
                <w:sz w:val="24"/>
                <w:szCs w:val="24"/>
                <w:bdr w:val="none" w:sz="0" w:space="0" w:color="auto" w:frame="1"/>
                <w:lang w:val="vi-VN" w:eastAsia="vi-VN"/>
              </w:rPr>
              <w:lastRenderedPageBreak/>
              <w:t>ngôn ngữ thuộc kỹ năng Viết tiếng Trung ở mức độ thông thường.</w:t>
            </w:r>
            <w:r w:rsidRPr="00A55348">
              <w:rPr>
                <w:rFonts w:ascii="Times New Roman" w:hAnsi="Times New Roman" w:cs="Times New Roman"/>
                <w:sz w:val="24"/>
                <w:szCs w:val="24"/>
                <w:lang w:val="vi-VN"/>
              </w:rPr>
              <w:t xml:space="preserve"> Thông qua các bài khoá với nhiều hình thức, đề tài viết đa dạng, sinh viên có thể rèn luyện ngữ pháp, kết cấu câu, khả năng liên tưởng và khả năng hành văn, đồng thời cũng giúp sinh viên hoàn thiện kỹ năng viết những bài văn theo chủ đề với nội dung hoàn chỉnh.</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7C4E1C" w:rsidRDefault="00DC1537" w:rsidP="00000B2B">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lastRenderedPageBreak/>
              <w:t>0</w:t>
            </w:r>
            <w:r w:rsidR="003F31D3">
              <w:rPr>
                <w:rFonts w:ascii="Times New Roman" w:eastAsia="Times New Roman" w:hAnsi="Times New Roman" w:cs="Times New Roman"/>
                <w:sz w:val="24"/>
                <w:szCs w:val="24"/>
                <w:lang w:val="vi-VN" w:eastAsia="vi-VN"/>
              </w:rPr>
              <w:t>2</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BF4456" w:rsidRDefault="00DC1537" w:rsidP="00000B2B">
            <w:pPr>
              <w:spacing w:before="120" w:after="0" w:line="240" w:lineRule="auto"/>
              <w:jc w:val="center"/>
              <w:rPr>
                <w:rFonts w:ascii="Times New Roman" w:eastAsia="Times New Roman" w:hAnsi="Times New Roman" w:cs="Times New Roman"/>
                <w:color w:val="000000" w:themeColor="text1"/>
                <w:sz w:val="24"/>
                <w:szCs w:val="24"/>
                <w:lang w:val="vi-VN" w:eastAsia="vi-VN"/>
              </w:rPr>
            </w:pPr>
            <w:r w:rsidRPr="00124C99">
              <w:rPr>
                <w:rFonts w:ascii="Times New Roman" w:eastAsia="Times New Roman" w:hAnsi="Times New Roman" w:cs="Times New Roman"/>
                <w:color w:val="000000" w:themeColor="text1"/>
                <w:sz w:val="24"/>
                <w:szCs w:val="24"/>
                <w:lang w:val="vi-VN" w:eastAsia="vi-VN"/>
              </w:rPr>
              <w:t>15</w:t>
            </w:r>
            <w:r w:rsidRPr="00BF4456">
              <w:rPr>
                <w:rFonts w:ascii="Times New Roman" w:eastAsia="Times New Roman" w:hAnsi="Times New Roman" w:cs="Times New Roman"/>
                <w:color w:val="000000" w:themeColor="text1"/>
                <w:sz w:val="24"/>
                <w:szCs w:val="24"/>
                <w:lang w:val="vi-VN" w:eastAsia="vi-VN"/>
              </w:rPr>
              <w:t xml:space="preserve"> tuần, mỗi </w:t>
            </w:r>
            <w:r w:rsidRPr="00124C99">
              <w:rPr>
                <w:rFonts w:ascii="Times New Roman" w:eastAsia="Times New Roman" w:hAnsi="Times New Roman" w:cs="Times New Roman"/>
                <w:color w:val="000000" w:themeColor="text1"/>
                <w:sz w:val="24"/>
                <w:szCs w:val="24"/>
                <w:lang w:val="vi-VN" w:eastAsia="vi-VN"/>
              </w:rPr>
              <w:t xml:space="preserve">tuần </w:t>
            </w:r>
            <w:r w:rsidR="00000B2B">
              <w:rPr>
                <w:rFonts w:ascii="Times New Roman" w:eastAsia="Times New Roman" w:hAnsi="Times New Roman" w:cs="Times New Roman"/>
                <w:color w:val="000000" w:themeColor="text1"/>
                <w:sz w:val="24"/>
                <w:szCs w:val="24"/>
                <w:lang w:val="vi-VN" w:eastAsia="vi-VN"/>
              </w:rPr>
              <w:t xml:space="preserve">2 </w:t>
            </w:r>
            <w:r w:rsidRPr="00BF4456">
              <w:rPr>
                <w:rFonts w:ascii="Times New Roman" w:eastAsia="Times New Roman" w:hAnsi="Times New Roman" w:cs="Times New Roman"/>
                <w:color w:val="000000" w:themeColor="text1"/>
                <w:sz w:val="24"/>
                <w:szCs w:val="24"/>
                <w:lang w:val="vi-VN" w:eastAsia="vi-VN"/>
              </w:rPr>
              <w:lastRenderedPageBreak/>
              <w:t>tiết ( học kỳ 2)</w:t>
            </w:r>
          </w:p>
        </w:tc>
        <w:tc>
          <w:tcPr>
            <w:tcW w:w="340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C1537" w:rsidRPr="009325C8" w:rsidRDefault="00DC1537" w:rsidP="00000B2B">
            <w:pPr>
              <w:spacing w:before="120" w:after="0" w:line="240" w:lineRule="auto"/>
              <w:jc w:val="center"/>
              <w:rPr>
                <w:rFonts w:ascii="Times New Roman" w:eastAsia="Times New Roman" w:hAnsi="Times New Roman" w:cs="Times New Roman"/>
                <w:sz w:val="24"/>
                <w:szCs w:val="24"/>
                <w:lang w:val="vi-VN" w:eastAsia="vi-VN"/>
              </w:rPr>
            </w:pPr>
            <w:r w:rsidRPr="008A1459">
              <w:rPr>
                <w:rFonts w:ascii="Times New Roman" w:eastAsia="Times New Roman" w:hAnsi="Times New Roman" w:cs="Times New Roman"/>
                <w:sz w:val="24"/>
                <w:szCs w:val="24"/>
                <w:lang w:val="vi-VN" w:eastAsia="vi-VN"/>
              </w:rPr>
              <w:lastRenderedPageBreak/>
              <w:t>Trắc nghiệm, viết</w:t>
            </w:r>
          </w:p>
        </w:tc>
      </w:tr>
      <w:tr w:rsidR="00DC1537" w:rsidRPr="009325C8" w:rsidTr="00B3064D">
        <w:tc>
          <w:tcPr>
            <w:tcW w:w="5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967AB5" w:rsidRDefault="00DC1537" w:rsidP="00000B2B">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lastRenderedPageBreak/>
              <w:t>9</w:t>
            </w:r>
          </w:p>
        </w:tc>
        <w:tc>
          <w:tcPr>
            <w:tcW w:w="3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3F31D3" w:rsidRDefault="003F31D3" w:rsidP="00000B2B">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val="vi-VN" w:eastAsia="vi-VN"/>
              </w:rPr>
              <w:t>Đất nước học</w:t>
            </w:r>
          </w:p>
        </w:tc>
        <w:tc>
          <w:tcPr>
            <w:tcW w:w="36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A55348" w:rsidRDefault="00A55348" w:rsidP="00420C7C">
            <w:pPr>
              <w:spacing w:line="288" w:lineRule="auto"/>
              <w:ind w:rightChars="9" w:right="20" w:firstLine="520"/>
              <w:jc w:val="both"/>
              <w:rPr>
                <w:rFonts w:ascii="Times New Roman" w:eastAsia="Times New Roman" w:hAnsi="Times New Roman" w:cs="Times New Roman"/>
                <w:sz w:val="24"/>
                <w:szCs w:val="24"/>
                <w:lang w:val="it-IT" w:eastAsia="vi-VN"/>
              </w:rPr>
            </w:pPr>
            <w:r w:rsidRPr="00A55348">
              <w:rPr>
                <w:rFonts w:ascii="Times New Roman" w:hAnsi="Times New Roman" w:cs="Times New Roman"/>
                <w:sz w:val="24"/>
                <w:szCs w:val="24"/>
                <w:lang w:val="sv-SE"/>
              </w:rPr>
              <w:t xml:space="preserve">Học phần cung cấp cho sinh viên kiến thức cơ bản về đất nước, con người, lịch sử, bản sắc dân tộc; hệ thống giá trị, tôn giáo, phong tục tập quán, kinh tế xã hội, hệ thống chính trị, giáo dục của Trung Quốc. Từ đó, sinh viên vận dụng những kiến thức đã học trong tiếp thu ngôn ngữ và trong hoạt động giao tiếp liên văn hoá. </w:t>
            </w:r>
            <w:r w:rsidRPr="00A55348">
              <w:rPr>
                <w:rFonts w:ascii="Times New Roman" w:hAnsi="Times New Roman" w:cs="Times New Roman"/>
                <w:color w:val="000000"/>
                <w:sz w:val="24"/>
                <w:szCs w:val="24"/>
                <w:lang w:val="it-IT"/>
              </w:rPr>
              <w:t>Thông qua tìm hiểu nội dung môn học, nâng cao trình độ thực hành tiếng của sinh viên</w:t>
            </w:r>
            <w:r w:rsidRPr="00A55348">
              <w:rPr>
                <w:rFonts w:ascii="Times New Roman" w:hAnsi="Times New Roman" w:cs="Times New Roman"/>
                <w:color w:val="FF0000"/>
                <w:sz w:val="24"/>
                <w:szCs w:val="24"/>
                <w:lang w:val="it-IT"/>
              </w:rPr>
              <w:t>.</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967AB5" w:rsidRDefault="00DC1537" w:rsidP="00000B2B">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02</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124C99" w:rsidRDefault="00DC1537" w:rsidP="00000B2B">
            <w:pPr>
              <w:spacing w:before="120" w:after="0" w:line="240" w:lineRule="auto"/>
              <w:jc w:val="center"/>
              <w:rPr>
                <w:rFonts w:ascii="Times New Roman" w:eastAsia="Times New Roman" w:hAnsi="Times New Roman" w:cs="Times New Roman"/>
                <w:color w:val="000000" w:themeColor="text1"/>
                <w:sz w:val="24"/>
                <w:szCs w:val="24"/>
                <w:lang w:eastAsia="vi-VN"/>
              </w:rPr>
            </w:pPr>
            <w:r w:rsidRPr="00124C99">
              <w:rPr>
                <w:rFonts w:ascii="Times New Roman" w:eastAsia="Times New Roman" w:hAnsi="Times New Roman" w:cs="Times New Roman"/>
                <w:color w:val="000000" w:themeColor="text1"/>
                <w:sz w:val="24"/>
                <w:szCs w:val="24"/>
                <w:lang w:val="vi-VN" w:eastAsia="vi-VN"/>
              </w:rPr>
              <w:t>15</w:t>
            </w:r>
            <w:r w:rsidRPr="00124C99">
              <w:rPr>
                <w:rFonts w:ascii="Times New Roman" w:eastAsia="Times New Roman" w:hAnsi="Times New Roman" w:cs="Times New Roman"/>
                <w:color w:val="000000" w:themeColor="text1"/>
                <w:sz w:val="24"/>
                <w:szCs w:val="24"/>
                <w:lang w:eastAsia="vi-VN"/>
              </w:rPr>
              <w:t xml:space="preserve"> tuần, mỗi</w:t>
            </w:r>
            <w:r w:rsidRPr="00124C99">
              <w:rPr>
                <w:rFonts w:ascii="Times New Roman" w:eastAsia="Times New Roman" w:hAnsi="Times New Roman" w:cs="Times New Roman"/>
                <w:color w:val="000000" w:themeColor="text1"/>
                <w:sz w:val="24"/>
                <w:szCs w:val="24"/>
                <w:lang w:val="vi-VN" w:eastAsia="vi-VN"/>
              </w:rPr>
              <w:t xml:space="preserve"> tuần</w:t>
            </w:r>
            <w:r w:rsidRPr="00124C99">
              <w:rPr>
                <w:rFonts w:ascii="Times New Roman" w:eastAsia="Times New Roman" w:hAnsi="Times New Roman" w:cs="Times New Roman"/>
                <w:color w:val="000000" w:themeColor="text1"/>
                <w:sz w:val="24"/>
                <w:szCs w:val="24"/>
                <w:lang w:eastAsia="vi-VN"/>
              </w:rPr>
              <w:t xml:space="preserve"> </w:t>
            </w:r>
            <w:r w:rsidRPr="00124C99">
              <w:rPr>
                <w:rFonts w:ascii="Times New Roman" w:eastAsia="Times New Roman" w:hAnsi="Times New Roman" w:cs="Times New Roman"/>
                <w:color w:val="000000" w:themeColor="text1"/>
                <w:sz w:val="24"/>
                <w:szCs w:val="24"/>
                <w:lang w:val="vi-VN" w:eastAsia="vi-VN"/>
              </w:rPr>
              <w:t>2</w:t>
            </w:r>
            <w:r w:rsidRPr="00124C99">
              <w:rPr>
                <w:rFonts w:ascii="Times New Roman" w:eastAsia="Times New Roman" w:hAnsi="Times New Roman" w:cs="Times New Roman"/>
                <w:color w:val="000000" w:themeColor="text1"/>
                <w:sz w:val="24"/>
                <w:szCs w:val="24"/>
                <w:lang w:eastAsia="vi-VN"/>
              </w:rPr>
              <w:t xml:space="preserve"> tiết ( học kỳ 2)</w:t>
            </w:r>
          </w:p>
        </w:tc>
        <w:tc>
          <w:tcPr>
            <w:tcW w:w="340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C1537" w:rsidRPr="009325C8" w:rsidRDefault="00DC1537" w:rsidP="00000B2B">
            <w:pPr>
              <w:spacing w:before="120" w:after="0" w:line="240" w:lineRule="auto"/>
              <w:jc w:val="center"/>
              <w:rPr>
                <w:rFonts w:ascii="Times New Roman" w:eastAsia="Times New Roman" w:hAnsi="Times New Roman" w:cs="Times New Roman"/>
                <w:sz w:val="24"/>
                <w:szCs w:val="24"/>
                <w:lang w:val="vi-VN" w:eastAsia="vi-VN"/>
              </w:rPr>
            </w:pPr>
            <w:r w:rsidRPr="008A1459">
              <w:rPr>
                <w:rFonts w:ascii="Times New Roman" w:eastAsia="Times New Roman" w:hAnsi="Times New Roman" w:cs="Times New Roman"/>
                <w:sz w:val="24"/>
                <w:szCs w:val="24"/>
                <w:lang w:val="vi-VN" w:eastAsia="vi-VN"/>
              </w:rPr>
              <w:t>Trắc nghiệm, viết</w:t>
            </w:r>
          </w:p>
        </w:tc>
      </w:tr>
      <w:tr w:rsidR="00DC1537" w:rsidRPr="009325C8" w:rsidTr="00B3064D">
        <w:tc>
          <w:tcPr>
            <w:tcW w:w="5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967AB5" w:rsidRDefault="00DC1537" w:rsidP="00000B2B">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10</w:t>
            </w:r>
          </w:p>
        </w:tc>
        <w:tc>
          <w:tcPr>
            <w:tcW w:w="3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3F31D3" w:rsidRDefault="003F31D3" w:rsidP="00000B2B">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val="vi-VN" w:eastAsia="vi-VN"/>
              </w:rPr>
              <w:t>Ngôn ngữ học đối chiếu</w:t>
            </w:r>
          </w:p>
        </w:tc>
        <w:tc>
          <w:tcPr>
            <w:tcW w:w="36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B974F6" w:rsidRDefault="00B974F6" w:rsidP="00420C7C">
            <w:pPr>
              <w:shd w:val="clear" w:color="auto" w:fill="FFFFFF"/>
              <w:tabs>
                <w:tab w:val="left" w:pos="560"/>
              </w:tabs>
              <w:spacing w:line="312" w:lineRule="auto"/>
              <w:jc w:val="both"/>
              <w:rPr>
                <w:rFonts w:ascii="Times New Roman" w:hAnsi="Times New Roman" w:cs="Times New Roman"/>
                <w:color w:val="FF0000"/>
                <w:sz w:val="24"/>
                <w:szCs w:val="24"/>
                <w:shd w:val="clear" w:color="auto" w:fill="FFFFFF"/>
                <w:lang w:val="vi-VN"/>
              </w:rPr>
            </w:pPr>
            <w:r w:rsidRPr="00B974F6">
              <w:rPr>
                <w:rFonts w:ascii="Times New Roman" w:hAnsi="Times New Roman" w:cs="Times New Roman"/>
                <w:sz w:val="24"/>
                <w:szCs w:val="24"/>
                <w:shd w:val="clear" w:color="auto" w:fill="FFFFFF"/>
                <w:lang w:val="vi-VN"/>
              </w:rPr>
              <w:t>Học phần Ngôn ngữ học đối chiếu cung cấp cho sinh viên cơ sở lý luận và kiến thức cơ bản trong đối chiếu các ngôn ngữ loại hình, cấu trúc, ngữ nghĩa… từ đó sinh viên có khả năng vận dụng so sánh đối chiếu tiếng mẹ đẻ với tiế</w:t>
            </w:r>
            <w:r>
              <w:rPr>
                <w:rFonts w:ascii="Times New Roman" w:hAnsi="Times New Roman" w:cs="Times New Roman"/>
                <w:sz w:val="24"/>
                <w:szCs w:val="24"/>
                <w:shd w:val="clear" w:color="auto" w:fill="FFFFFF"/>
                <w:lang w:val="vi-VN"/>
              </w:rPr>
              <w:t>ng Trung</w:t>
            </w:r>
            <w:r w:rsidRPr="00B974F6">
              <w:rPr>
                <w:rFonts w:ascii="Times New Roman" w:hAnsi="Times New Roman" w:cs="Times New Roman"/>
                <w:sz w:val="24"/>
                <w:szCs w:val="24"/>
                <w:shd w:val="clear" w:color="auto" w:fill="FFFFFF"/>
                <w:lang w:val="vi-VN"/>
              </w:rPr>
              <w:t xml:space="preserve"> nhằm hiểu sâu hơn cả hai ngôn ngữ. Ngoài ra học phần </w:t>
            </w:r>
            <w:r w:rsidRPr="00B974F6">
              <w:rPr>
                <w:rFonts w:ascii="Times New Roman" w:hAnsi="Times New Roman" w:cs="Times New Roman"/>
                <w:sz w:val="24"/>
                <w:szCs w:val="24"/>
                <w:shd w:val="clear" w:color="auto" w:fill="FFFFFF"/>
                <w:lang w:val="vi-VN"/>
              </w:rPr>
              <w:lastRenderedPageBreak/>
              <w:t>này cung cấp sinh viên một số thao tác cụ thể được sử dụng trong quá trình so sánh đối chiếu ngôn ngữ qua đó hình thành và phát triển khả năng độc lập suy nghĩ và sáng tạo trong nghiên cứu khoa học cho sinh viên</w:t>
            </w:r>
            <w:r w:rsidRPr="00B974F6">
              <w:rPr>
                <w:rFonts w:ascii="Times New Roman" w:hAnsi="Times New Roman" w:cs="Times New Roman"/>
                <w:color w:val="FF0000"/>
                <w:sz w:val="24"/>
                <w:szCs w:val="24"/>
                <w:shd w:val="clear" w:color="auto" w:fill="FFFFFF"/>
                <w:lang w:val="vi-VN"/>
              </w:rPr>
              <w:t>.</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7C4E1C" w:rsidRDefault="00DC1537" w:rsidP="00000B2B">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lastRenderedPageBreak/>
              <w:t>0</w:t>
            </w:r>
            <w:r>
              <w:rPr>
                <w:rFonts w:ascii="Times New Roman" w:eastAsia="Times New Roman" w:hAnsi="Times New Roman" w:cs="Times New Roman"/>
                <w:sz w:val="24"/>
                <w:szCs w:val="24"/>
                <w:lang w:val="vi-VN" w:eastAsia="vi-VN"/>
              </w:rPr>
              <w:t>2</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BF4456" w:rsidRDefault="00DC1537" w:rsidP="00000B2B">
            <w:pPr>
              <w:spacing w:before="120" w:after="0" w:line="240" w:lineRule="auto"/>
              <w:jc w:val="center"/>
              <w:rPr>
                <w:rFonts w:ascii="Times New Roman" w:eastAsia="Times New Roman" w:hAnsi="Times New Roman" w:cs="Times New Roman"/>
                <w:color w:val="000000" w:themeColor="text1"/>
                <w:sz w:val="24"/>
                <w:szCs w:val="24"/>
                <w:lang w:val="vi-VN" w:eastAsia="vi-VN"/>
              </w:rPr>
            </w:pPr>
            <w:r w:rsidRPr="00124C99">
              <w:rPr>
                <w:rFonts w:ascii="Times New Roman" w:eastAsia="Times New Roman" w:hAnsi="Times New Roman" w:cs="Times New Roman"/>
                <w:color w:val="000000" w:themeColor="text1"/>
                <w:sz w:val="24"/>
                <w:szCs w:val="24"/>
                <w:lang w:val="vi-VN" w:eastAsia="vi-VN"/>
              </w:rPr>
              <w:t>15</w:t>
            </w:r>
            <w:r w:rsidRPr="00BF4456">
              <w:rPr>
                <w:rFonts w:ascii="Times New Roman" w:eastAsia="Times New Roman" w:hAnsi="Times New Roman" w:cs="Times New Roman"/>
                <w:color w:val="000000" w:themeColor="text1"/>
                <w:sz w:val="24"/>
                <w:szCs w:val="24"/>
                <w:lang w:val="vi-VN" w:eastAsia="vi-VN"/>
              </w:rPr>
              <w:t xml:space="preserve"> tuần, mỗi tuần </w:t>
            </w:r>
            <w:r w:rsidRPr="00124C99">
              <w:rPr>
                <w:rFonts w:ascii="Times New Roman" w:eastAsia="Times New Roman" w:hAnsi="Times New Roman" w:cs="Times New Roman"/>
                <w:color w:val="000000" w:themeColor="text1"/>
                <w:sz w:val="24"/>
                <w:szCs w:val="24"/>
                <w:lang w:val="vi-VN" w:eastAsia="vi-VN"/>
              </w:rPr>
              <w:t>2</w:t>
            </w:r>
            <w:r w:rsidRPr="00BF4456">
              <w:rPr>
                <w:rFonts w:ascii="Times New Roman" w:eastAsia="Times New Roman" w:hAnsi="Times New Roman" w:cs="Times New Roman"/>
                <w:color w:val="000000" w:themeColor="text1"/>
                <w:sz w:val="24"/>
                <w:szCs w:val="24"/>
                <w:lang w:val="vi-VN" w:eastAsia="vi-VN"/>
              </w:rPr>
              <w:t xml:space="preserve"> tiết (học kỳ 2)</w:t>
            </w:r>
          </w:p>
        </w:tc>
        <w:tc>
          <w:tcPr>
            <w:tcW w:w="340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C1537" w:rsidRPr="009325C8" w:rsidRDefault="00DC1537" w:rsidP="00000B2B">
            <w:pPr>
              <w:spacing w:before="120" w:after="0" w:line="240" w:lineRule="auto"/>
              <w:jc w:val="center"/>
              <w:rPr>
                <w:rFonts w:ascii="Times New Roman" w:eastAsia="Times New Roman" w:hAnsi="Times New Roman" w:cs="Times New Roman"/>
                <w:sz w:val="24"/>
                <w:szCs w:val="24"/>
                <w:lang w:val="vi-VN" w:eastAsia="vi-VN"/>
              </w:rPr>
            </w:pPr>
            <w:r w:rsidRPr="008A1459">
              <w:rPr>
                <w:rFonts w:ascii="Times New Roman" w:eastAsia="Times New Roman" w:hAnsi="Times New Roman" w:cs="Times New Roman"/>
                <w:sz w:val="24"/>
                <w:szCs w:val="24"/>
                <w:lang w:val="vi-VN" w:eastAsia="vi-VN"/>
              </w:rPr>
              <w:t>Trắc nghiệm, viết</w:t>
            </w:r>
          </w:p>
        </w:tc>
      </w:tr>
      <w:tr w:rsidR="003F31D3" w:rsidRPr="00000B2B" w:rsidTr="00B3064D">
        <w:tc>
          <w:tcPr>
            <w:tcW w:w="5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F31D3" w:rsidRPr="003F31D3" w:rsidRDefault="003F31D3" w:rsidP="00000B2B">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val="vi-VN" w:eastAsia="vi-VN"/>
              </w:rPr>
              <w:lastRenderedPageBreak/>
              <w:t>11</w:t>
            </w:r>
          </w:p>
        </w:tc>
        <w:tc>
          <w:tcPr>
            <w:tcW w:w="3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F31D3" w:rsidRDefault="003F31D3" w:rsidP="00000B2B">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val="vi-VN" w:eastAsia="vi-VN"/>
              </w:rPr>
              <w:t>Tiếng Trung tổng hợp 4</w:t>
            </w:r>
          </w:p>
        </w:tc>
        <w:tc>
          <w:tcPr>
            <w:tcW w:w="36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F31D3" w:rsidRPr="00A55348" w:rsidRDefault="00A55348" w:rsidP="00420C7C">
            <w:pPr>
              <w:spacing w:line="288" w:lineRule="auto"/>
              <w:ind w:firstLine="520"/>
              <w:jc w:val="both"/>
              <w:rPr>
                <w:rFonts w:ascii="Times New Roman" w:eastAsia="Times New Roman" w:hAnsi="Times New Roman" w:cs="Times New Roman"/>
                <w:sz w:val="24"/>
                <w:szCs w:val="24"/>
                <w:lang w:val="it-IT" w:eastAsia="vi-VN"/>
              </w:rPr>
            </w:pPr>
            <w:r w:rsidRPr="00A55348">
              <w:rPr>
                <w:rFonts w:ascii="Times New Roman" w:hAnsi="Times New Roman" w:cs="Times New Roman"/>
                <w:bCs/>
                <w:sz w:val="24"/>
                <w:szCs w:val="24"/>
                <w:lang w:val="sv-SE" w:eastAsia="zh-CN"/>
              </w:rPr>
              <w:t>Học phần người việc giúp sinh viên phát triển các kỹ năng và kiến thức ngôn ngữ còn bổ sung cho sinh viên các kiến thức về xã hội, văn hoá. Trọng tâm chính của môn học là trang bị cho sinh viên vốn từ vựng cần thiết để có thể làm công cụ giao tiếp. Cụ thể, học phần này cung cấp cho sinh viên 15 đơn vị bài học với những kiến thức cơ bản về cuộc sống thường nhật.</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F31D3" w:rsidRPr="003F31D3" w:rsidRDefault="003F31D3" w:rsidP="00000B2B">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val="vi-VN" w:eastAsia="vi-VN"/>
              </w:rPr>
              <w:t>04</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F31D3" w:rsidRPr="00BF4456" w:rsidRDefault="00000B2B" w:rsidP="00000B2B">
            <w:pPr>
              <w:spacing w:before="120" w:after="0" w:line="240" w:lineRule="auto"/>
              <w:jc w:val="center"/>
              <w:rPr>
                <w:rFonts w:ascii="Times New Roman" w:eastAsia="Times New Roman" w:hAnsi="Times New Roman" w:cs="Times New Roman"/>
                <w:color w:val="000000" w:themeColor="text1"/>
                <w:sz w:val="24"/>
                <w:szCs w:val="24"/>
                <w:lang w:val="vi-VN" w:eastAsia="vi-VN"/>
              </w:rPr>
            </w:pPr>
            <w:r w:rsidRPr="00124C99">
              <w:rPr>
                <w:rFonts w:ascii="Times New Roman" w:eastAsia="Times New Roman" w:hAnsi="Times New Roman" w:cs="Times New Roman"/>
                <w:color w:val="000000" w:themeColor="text1"/>
                <w:sz w:val="24"/>
                <w:szCs w:val="24"/>
                <w:lang w:val="vi-VN" w:eastAsia="vi-VN"/>
              </w:rPr>
              <w:t>15</w:t>
            </w:r>
            <w:r w:rsidRPr="00BF4456">
              <w:rPr>
                <w:rFonts w:ascii="Times New Roman" w:eastAsia="Times New Roman" w:hAnsi="Times New Roman" w:cs="Times New Roman"/>
                <w:color w:val="000000" w:themeColor="text1"/>
                <w:sz w:val="24"/>
                <w:szCs w:val="24"/>
                <w:lang w:val="vi-VN" w:eastAsia="vi-VN"/>
              </w:rPr>
              <w:t xml:space="preserve"> tuần, mỗi </w:t>
            </w:r>
            <w:r w:rsidRPr="00124C99">
              <w:rPr>
                <w:rFonts w:ascii="Times New Roman" w:eastAsia="Times New Roman" w:hAnsi="Times New Roman" w:cs="Times New Roman"/>
                <w:color w:val="000000" w:themeColor="text1"/>
                <w:sz w:val="24"/>
                <w:szCs w:val="24"/>
                <w:lang w:val="vi-VN" w:eastAsia="vi-VN"/>
              </w:rPr>
              <w:t xml:space="preserve">tuần </w:t>
            </w:r>
            <w:r>
              <w:rPr>
                <w:rFonts w:ascii="Times New Roman" w:eastAsia="Times New Roman" w:hAnsi="Times New Roman" w:cs="Times New Roman"/>
                <w:color w:val="000000" w:themeColor="text1"/>
                <w:sz w:val="24"/>
                <w:szCs w:val="24"/>
                <w:lang w:val="vi-VN" w:eastAsia="vi-VN"/>
              </w:rPr>
              <w:t xml:space="preserve">4 </w:t>
            </w:r>
            <w:r w:rsidRPr="00BF4456">
              <w:rPr>
                <w:rFonts w:ascii="Times New Roman" w:eastAsia="Times New Roman" w:hAnsi="Times New Roman" w:cs="Times New Roman"/>
                <w:color w:val="000000" w:themeColor="text1"/>
                <w:sz w:val="24"/>
                <w:szCs w:val="24"/>
                <w:lang w:val="vi-VN" w:eastAsia="vi-VN"/>
              </w:rPr>
              <w:t>tiết ( học kỳ 2)</w:t>
            </w:r>
          </w:p>
        </w:tc>
        <w:tc>
          <w:tcPr>
            <w:tcW w:w="340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F31D3" w:rsidRPr="008A1459" w:rsidRDefault="00000B2B" w:rsidP="00000B2B">
            <w:pPr>
              <w:spacing w:before="120" w:after="0" w:line="240" w:lineRule="auto"/>
              <w:jc w:val="center"/>
              <w:rPr>
                <w:rFonts w:ascii="Times New Roman" w:eastAsia="Times New Roman" w:hAnsi="Times New Roman" w:cs="Times New Roman"/>
                <w:sz w:val="24"/>
                <w:szCs w:val="24"/>
                <w:lang w:val="vi-VN" w:eastAsia="vi-VN"/>
              </w:rPr>
            </w:pPr>
            <w:r w:rsidRPr="008A1459">
              <w:rPr>
                <w:rFonts w:ascii="Times New Roman" w:eastAsia="Times New Roman" w:hAnsi="Times New Roman" w:cs="Times New Roman"/>
                <w:sz w:val="24"/>
                <w:szCs w:val="24"/>
                <w:lang w:val="vi-VN" w:eastAsia="vi-VN"/>
              </w:rPr>
              <w:t>Trắc nghiệm, viết</w:t>
            </w:r>
          </w:p>
        </w:tc>
      </w:tr>
    </w:tbl>
    <w:p w:rsidR="00DC1537" w:rsidRDefault="00DC1537" w:rsidP="00000B2B">
      <w:pPr>
        <w:spacing w:before="120" w:after="100" w:afterAutospacing="1" w:line="240" w:lineRule="auto"/>
        <w:jc w:val="center"/>
        <w:rPr>
          <w:rFonts w:ascii="Times New Roman" w:eastAsia="Times New Roman" w:hAnsi="Times New Roman" w:cs="Times New Roman"/>
          <w:b/>
          <w:sz w:val="24"/>
          <w:szCs w:val="24"/>
          <w:lang w:val="vi-VN" w:eastAsia="vi-VN"/>
        </w:rPr>
      </w:pPr>
    </w:p>
    <w:p w:rsidR="00DC1537" w:rsidRDefault="00DC1537" w:rsidP="00DC1537">
      <w:pPr>
        <w:spacing w:before="120" w:after="100" w:afterAutospacing="1" w:line="240" w:lineRule="auto"/>
        <w:rPr>
          <w:rFonts w:ascii="Times New Roman" w:eastAsia="Times New Roman" w:hAnsi="Times New Roman" w:cs="Times New Roman"/>
          <w:b/>
          <w:sz w:val="24"/>
          <w:szCs w:val="24"/>
          <w:lang w:val="vi-VN" w:eastAsia="vi-VN"/>
        </w:rPr>
      </w:pPr>
      <w:r w:rsidRPr="009325C8">
        <w:rPr>
          <w:rFonts w:ascii="Times New Roman" w:eastAsia="Times New Roman" w:hAnsi="Times New Roman" w:cs="Times New Roman"/>
          <w:b/>
          <w:sz w:val="24"/>
          <w:szCs w:val="24"/>
          <w:lang w:val="vi-VN" w:eastAsia="vi-VN"/>
        </w:rPr>
        <w:t>D</w:t>
      </w:r>
      <w:r w:rsidRPr="00BF4456">
        <w:rPr>
          <w:rFonts w:ascii="Times New Roman" w:eastAsia="Times New Roman" w:hAnsi="Times New Roman" w:cs="Times New Roman"/>
          <w:b/>
          <w:sz w:val="24"/>
          <w:szCs w:val="24"/>
          <w:lang w:val="vi-VN"/>
        </w:rPr>
        <w:t>.</w:t>
      </w:r>
      <w:r w:rsidRPr="009325C8">
        <w:rPr>
          <w:rFonts w:ascii="Times New Roman" w:eastAsia="Times New Roman" w:hAnsi="Times New Roman" w:cs="Times New Roman"/>
          <w:b/>
          <w:sz w:val="24"/>
          <w:szCs w:val="24"/>
          <w:lang w:val="vi-VN" w:eastAsia="vi-VN"/>
        </w:rPr>
        <w:t xml:space="preserve"> Công khai thông tin về giáo trình, tài liệu tham khảo do cơ sở giáo dục tổ chức biên soạn</w:t>
      </w:r>
    </w:p>
    <w:p w:rsidR="00DC1537" w:rsidRPr="006F1EE6" w:rsidRDefault="00DC1537" w:rsidP="00DC1537">
      <w:pPr>
        <w:spacing w:before="120" w:after="100" w:afterAutospacing="1" w:line="240" w:lineRule="auto"/>
        <w:rPr>
          <w:rFonts w:ascii="Times New Roman" w:eastAsia="Times New Roman" w:hAnsi="Times New Roman" w:cs="Times New Roman"/>
          <w:b/>
          <w:sz w:val="24"/>
          <w:szCs w:val="24"/>
          <w:lang w:val="vi-VN" w:eastAsia="vi-VN"/>
        </w:rPr>
      </w:pPr>
      <w:r>
        <w:rPr>
          <w:rFonts w:ascii="Times New Roman" w:eastAsia="Times New Roman" w:hAnsi="Times New Roman" w:cs="Times New Roman"/>
          <w:b/>
          <w:sz w:val="24"/>
          <w:szCs w:val="24"/>
          <w:lang w:val="vi-VN" w:eastAsia="vi-VN"/>
        </w:rPr>
        <w:t xml:space="preserve">                              ( Sử dụng các tài liệu biên soạn của các trường ĐH ở Trung Quốc)</w:t>
      </w:r>
    </w:p>
    <w:tbl>
      <w:tblPr>
        <w:tblW w:w="13902" w:type="dxa"/>
        <w:tblLayout w:type="fixed"/>
        <w:tblCellMar>
          <w:left w:w="0" w:type="dxa"/>
          <w:right w:w="0" w:type="dxa"/>
        </w:tblCellMar>
        <w:tblLook w:val="0000" w:firstRow="0" w:lastRow="0" w:firstColumn="0" w:lastColumn="0" w:noHBand="0" w:noVBand="0"/>
      </w:tblPr>
      <w:tblGrid>
        <w:gridCol w:w="695"/>
        <w:gridCol w:w="5269"/>
        <w:gridCol w:w="1559"/>
        <w:gridCol w:w="6379"/>
      </w:tblGrid>
      <w:tr w:rsidR="00DC1537" w:rsidRPr="00011D09" w:rsidTr="00B3064D">
        <w:tc>
          <w:tcPr>
            <w:tcW w:w="6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1537" w:rsidRPr="009325C8" w:rsidRDefault="00DC1537" w:rsidP="00B3064D">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STT</w:t>
            </w:r>
          </w:p>
        </w:tc>
        <w:tc>
          <w:tcPr>
            <w:tcW w:w="52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1537" w:rsidRDefault="00DC1537" w:rsidP="00B3064D">
            <w:pPr>
              <w:spacing w:before="120" w:after="0" w:line="240" w:lineRule="auto"/>
              <w:jc w:val="center"/>
              <w:rPr>
                <w:rFonts w:ascii="Times New Roman" w:eastAsia="Times New Roman" w:hAnsi="Times New Roman" w:cs="Times New Roman"/>
                <w:sz w:val="24"/>
                <w:szCs w:val="24"/>
                <w:lang w:val="vi-VN" w:eastAsia="vi-VN"/>
              </w:rPr>
            </w:pPr>
            <w:r w:rsidRPr="009325C8">
              <w:rPr>
                <w:rFonts w:ascii="Times New Roman" w:eastAsia="Times New Roman" w:hAnsi="Times New Roman" w:cs="Times New Roman"/>
                <w:sz w:val="24"/>
                <w:szCs w:val="24"/>
                <w:lang w:val="vi-VN" w:eastAsia="vi-VN"/>
              </w:rPr>
              <w:t>Tên giáo trình, tài liệu tham khảo</w:t>
            </w:r>
          </w:p>
          <w:p w:rsidR="00DC1537" w:rsidRPr="00BF4456" w:rsidRDefault="00DC1537" w:rsidP="00B3064D">
            <w:pPr>
              <w:spacing w:before="120" w:after="0" w:line="240" w:lineRule="auto"/>
              <w:jc w:val="center"/>
              <w:rPr>
                <w:rFonts w:ascii="Times New Roman" w:eastAsia="Times New Roman" w:hAnsi="Times New Roman" w:cs="Times New Roman"/>
                <w:sz w:val="24"/>
                <w:szCs w:val="24"/>
                <w:lang w:val="vi-VN"/>
              </w:rPr>
            </w:pPr>
            <w:r w:rsidRPr="009325C8">
              <w:rPr>
                <w:rFonts w:ascii="Times New Roman" w:eastAsia="Times New Roman" w:hAnsi="Times New Roman" w:cs="Times New Roman"/>
                <w:sz w:val="24"/>
                <w:szCs w:val="24"/>
                <w:lang w:val="vi-VN" w:eastAsia="vi-VN"/>
              </w:rPr>
              <w:t>(kể cả giáo trình điện tử)</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1537" w:rsidRPr="009325C8" w:rsidRDefault="00DC1537" w:rsidP="00B3064D">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Năm xuất bản</w:t>
            </w:r>
          </w:p>
        </w:tc>
        <w:tc>
          <w:tcPr>
            <w:tcW w:w="637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1537" w:rsidRDefault="00DC1537" w:rsidP="00B3064D">
            <w:pPr>
              <w:spacing w:before="120" w:after="0" w:line="240" w:lineRule="auto"/>
              <w:jc w:val="center"/>
              <w:rPr>
                <w:rFonts w:ascii="Times New Roman" w:eastAsia="Times New Roman" w:hAnsi="Times New Roman" w:cs="Times New Roman"/>
                <w:sz w:val="24"/>
                <w:szCs w:val="24"/>
                <w:lang w:val="vi-VN" w:eastAsia="vi-VN"/>
              </w:rPr>
            </w:pPr>
            <w:r w:rsidRPr="009325C8">
              <w:rPr>
                <w:rFonts w:ascii="Times New Roman" w:eastAsia="Times New Roman" w:hAnsi="Times New Roman" w:cs="Times New Roman"/>
                <w:sz w:val="24"/>
                <w:szCs w:val="24"/>
                <w:lang w:val="vi-VN" w:eastAsia="vi-VN"/>
              </w:rPr>
              <w:t>Kế hoạch soạn thảo giáo trình, tài liệu tham khảo</w:t>
            </w:r>
          </w:p>
          <w:p w:rsidR="00DC1537" w:rsidRPr="00BF4456" w:rsidRDefault="00DC1537" w:rsidP="00B3064D">
            <w:pPr>
              <w:spacing w:before="120" w:after="0" w:line="240" w:lineRule="auto"/>
              <w:jc w:val="center"/>
              <w:rPr>
                <w:rFonts w:ascii="Times New Roman" w:eastAsia="Times New Roman" w:hAnsi="Times New Roman" w:cs="Times New Roman"/>
                <w:sz w:val="24"/>
                <w:szCs w:val="24"/>
                <w:lang w:val="vi-VN"/>
              </w:rPr>
            </w:pPr>
            <w:r w:rsidRPr="009325C8">
              <w:rPr>
                <w:rFonts w:ascii="Times New Roman" w:eastAsia="Times New Roman" w:hAnsi="Times New Roman" w:cs="Times New Roman"/>
                <w:sz w:val="24"/>
                <w:szCs w:val="24"/>
                <w:lang w:val="vi-VN" w:eastAsia="vi-VN"/>
              </w:rPr>
              <w:t>(kể cả giáo trình điện tử)</w:t>
            </w:r>
          </w:p>
        </w:tc>
      </w:tr>
      <w:tr w:rsidR="00DC1537" w:rsidRPr="009325C8" w:rsidTr="00B3064D">
        <w:tc>
          <w:tcPr>
            <w:tcW w:w="6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1537" w:rsidRPr="009325C8" w:rsidRDefault="00DC1537" w:rsidP="00B3064D">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1</w:t>
            </w:r>
          </w:p>
        </w:tc>
        <w:tc>
          <w:tcPr>
            <w:tcW w:w="52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1537" w:rsidRPr="009E09B7" w:rsidRDefault="00B974F6" w:rsidP="00B3064D">
            <w:pPr>
              <w:spacing w:before="120" w:after="0" w:line="240" w:lineRule="auto"/>
              <w:jc w:val="center"/>
              <w:rPr>
                <w:rFonts w:ascii="Times New Roman" w:hAnsi="Times New Roman" w:cs="Times New Roman"/>
                <w:sz w:val="24"/>
                <w:szCs w:val="24"/>
                <w:lang w:eastAsia="zh-CN"/>
              </w:rPr>
            </w:pPr>
            <w:r w:rsidRPr="00777591">
              <w:rPr>
                <w:rFonts w:hAnsi="Arial Unicode MS"/>
                <w:color w:val="000000"/>
                <w:lang w:eastAsia="zh-CN"/>
              </w:rPr>
              <w:t>发展汉语</w:t>
            </w:r>
            <w:r>
              <w:rPr>
                <w:rFonts w:hAnsi="Arial Unicode MS"/>
                <w:color w:val="000000"/>
                <w:lang w:eastAsia="zh-CN"/>
              </w:rPr>
              <w:t xml:space="preserve">- </w:t>
            </w:r>
            <w:r w:rsidRPr="00AE16B2">
              <w:rPr>
                <w:rFonts w:eastAsia="Arial Unicode MS" w:hAnsi="Arial Unicode MS"/>
                <w:color w:val="000000"/>
                <w:lang w:eastAsia="zh-CN"/>
              </w:rPr>
              <w:t>初级</w:t>
            </w:r>
            <w:r w:rsidRPr="00AE16B2">
              <w:rPr>
                <w:rFonts w:eastAsia="Arial Unicode MS" w:hAnsi="Arial Unicode MS"/>
                <w:lang w:eastAsia="zh-CN"/>
              </w:rPr>
              <w:t>综合</w:t>
            </w:r>
            <w:r>
              <w:rPr>
                <w:rFonts w:eastAsia="Arial Unicode MS"/>
                <w:lang w:eastAsia="zh-CN"/>
              </w:rPr>
              <w:t xml:space="preserve"> (</w:t>
            </w:r>
            <w:r w:rsidRPr="008204FC">
              <w:rPr>
                <w:rFonts w:ascii="Times New Roman" w:eastAsia="Times New Roman" w:hAnsi="Times New Roman" w:cs="Times New Roman"/>
                <w:bCs/>
                <w:sz w:val="24"/>
                <w:szCs w:val="24"/>
                <w:lang w:eastAsia="vi-VN"/>
              </w:rPr>
              <w:t>I</w:t>
            </w:r>
            <w:r>
              <w:rPr>
                <w:rFonts w:ascii="Times New Roman" w:eastAsia="Times New Roman" w:hAnsi="Times New Roman" w:cs="Times New Roman"/>
                <w:bCs/>
                <w:sz w:val="24"/>
                <w:szCs w:val="24"/>
                <w:lang w:val="vi-VN" w:eastAsia="vi-VN"/>
              </w:rPr>
              <w:t>I</w:t>
            </w:r>
            <w:r w:rsidRPr="00AE16B2">
              <w:rPr>
                <w:rFonts w:eastAsia="Arial Unicode MS"/>
                <w:lang w:eastAsia="zh-CN"/>
              </w:rPr>
              <w:t>)</w:t>
            </w:r>
            <w:r w:rsidRPr="009325C8">
              <w:rPr>
                <w:rFonts w:ascii="Times New Roman" w:eastAsia="Times New Roman" w:hAnsi="Times New Roman" w:cs="Times New Roman"/>
                <w:sz w:val="24"/>
                <w:szCs w:val="24"/>
                <w:lang w:val="vi-VN" w:eastAsia="vi-VN"/>
              </w:rPr>
              <w:t> </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1537" w:rsidRPr="008204FC" w:rsidRDefault="00B974F6" w:rsidP="00B3064D">
            <w:pPr>
              <w:spacing w:before="120" w:after="0" w:line="240" w:lineRule="auto"/>
              <w:jc w:val="center"/>
              <w:rPr>
                <w:rFonts w:ascii="Times New Roman" w:eastAsia="Times New Roman" w:hAnsi="Times New Roman" w:cs="Times New Roman"/>
                <w:sz w:val="24"/>
                <w:szCs w:val="24"/>
                <w:lang w:val="vi-VN" w:eastAsia="zh-CN"/>
              </w:rPr>
            </w:pPr>
            <w:r>
              <w:rPr>
                <w:rFonts w:ascii="Times New Roman" w:eastAsia="Times New Roman" w:hAnsi="Times New Roman" w:cs="Times New Roman"/>
                <w:sz w:val="24"/>
                <w:szCs w:val="24"/>
                <w:lang w:val="vi-VN" w:eastAsia="zh-CN"/>
              </w:rPr>
              <w:t>2011</w:t>
            </w:r>
          </w:p>
        </w:tc>
        <w:tc>
          <w:tcPr>
            <w:tcW w:w="637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1537" w:rsidRPr="009325C8" w:rsidRDefault="00DC1537" w:rsidP="00B3064D">
            <w:pPr>
              <w:spacing w:before="120" w:after="0" w:line="240" w:lineRule="auto"/>
              <w:jc w:val="center"/>
              <w:rPr>
                <w:rFonts w:ascii="Times New Roman" w:eastAsia="Times New Roman" w:hAnsi="Times New Roman" w:cs="Times New Roman"/>
                <w:sz w:val="24"/>
                <w:szCs w:val="24"/>
                <w:lang w:eastAsia="zh-CN"/>
              </w:rPr>
            </w:pPr>
            <w:r w:rsidRPr="009325C8">
              <w:rPr>
                <w:rFonts w:ascii="Times New Roman" w:eastAsia="Times New Roman" w:hAnsi="Times New Roman" w:cs="Times New Roman"/>
                <w:sz w:val="24"/>
                <w:szCs w:val="24"/>
                <w:lang w:val="vi-VN" w:eastAsia="vi-VN"/>
              </w:rPr>
              <w:t> </w:t>
            </w:r>
          </w:p>
        </w:tc>
      </w:tr>
      <w:tr w:rsidR="00DC1537" w:rsidRPr="00BF4456" w:rsidTr="00B3064D">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9325C8" w:rsidRDefault="00DC1537" w:rsidP="00B3064D">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2</w:t>
            </w:r>
          </w:p>
        </w:tc>
        <w:tc>
          <w:tcPr>
            <w:tcW w:w="52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B974F6" w:rsidRDefault="00B974F6" w:rsidP="00B3064D">
            <w:pPr>
              <w:spacing w:before="120" w:after="0" w:line="240" w:lineRule="auto"/>
              <w:jc w:val="center"/>
              <w:rPr>
                <w:rFonts w:ascii="Times New Roman" w:hAnsi="Times New Roman" w:cs="Times New Roman"/>
                <w:sz w:val="24"/>
                <w:szCs w:val="24"/>
                <w:lang w:eastAsia="vi-VN"/>
              </w:rPr>
            </w:pPr>
            <w:r w:rsidRPr="000158E8">
              <w:rPr>
                <w:rFonts w:ascii="Arial Unicode MS" w:eastAsia="Arial Unicode MS" w:hAnsi="Arial Unicode MS" w:cs="Arial Unicode MS" w:hint="eastAsia"/>
                <w:lang w:eastAsia="zh-CN"/>
              </w:rPr>
              <w:t>中国概况</w:t>
            </w:r>
            <w:r>
              <w:rPr>
                <w:rFonts w:ascii="Arial Unicode MS" w:hAnsi="Arial Unicode MS" w:cs="Arial Unicode MS" w:hint="eastAsia"/>
                <w:lang w:eastAsia="zh-CN"/>
              </w:rPr>
              <w:t xml:space="preserve"> - </w:t>
            </w:r>
            <w:r w:rsidRPr="000158E8">
              <w:rPr>
                <w:rFonts w:ascii="Arial Unicode MS" w:eastAsia="Arial Unicode MS" w:hAnsi="Arial Unicode MS" w:cs="Arial Unicode MS" w:hint="eastAsia"/>
                <w:color w:val="000000"/>
                <w:kern w:val="36"/>
                <w:lang w:val="vi-VN" w:eastAsia="zh-CN"/>
              </w:rPr>
              <w:t>王顺红主编</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8204FC" w:rsidRDefault="00B974F6" w:rsidP="00B3064D">
            <w:pPr>
              <w:spacing w:before="120"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eastAsia="vi-VN"/>
              </w:rPr>
              <w:t>2004</w:t>
            </w:r>
            <w:r w:rsidR="00DC1537" w:rsidRPr="009325C8">
              <w:rPr>
                <w:rFonts w:ascii="Times New Roman" w:eastAsia="Times New Roman" w:hAnsi="Times New Roman" w:cs="Times New Roman"/>
                <w:sz w:val="24"/>
                <w:szCs w:val="24"/>
                <w:lang w:val="vi-VN" w:eastAsia="vi-VN"/>
              </w:rPr>
              <w:t> </w:t>
            </w:r>
          </w:p>
        </w:tc>
        <w:tc>
          <w:tcPr>
            <w:tcW w:w="637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C1537" w:rsidRPr="00BF4456" w:rsidRDefault="00DC1537" w:rsidP="00B974F6">
            <w:pPr>
              <w:spacing w:before="120" w:after="0" w:line="240" w:lineRule="auto"/>
              <w:rPr>
                <w:rFonts w:ascii="Times New Roman" w:eastAsia="Times New Roman" w:hAnsi="Times New Roman" w:cs="Times New Roman"/>
                <w:sz w:val="24"/>
                <w:szCs w:val="24"/>
                <w:lang w:val="vi-VN"/>
              </w:rPr>
            </w:pPr>
          </w:p>
        </w:tc>
      </w:tr>
      <w:tr w:rsidR="00DC1537" w:rsidRPr="009325C8" w:rsidTr="00B3064D">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BB5EF4" w:rsidRDefault="00DC1537" w:rsidP="00B3064D">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3</w:t>
            </w:r>
          </w:p>
        </w:tc>
        <w:tc>
          <w:tcPr>
            <w:tcW w:w="52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9325C8" w:rsidRDefault="00DC1537" w:rsidP="00B3064D">
            <w:pPr>
              <w:spacing w:before="120" w:after="0" w:line="240" w:lineRule="auto"/>
              <w:jc w:val="center"/>
              <w:rPr>
                <w:rFonts w:ascii="Times New Roman" w:eastAsia="Times New Roman" w:hAnsi="Times New Roman" w:cs="Times New Roman"/>
                <w:sz w:val="24"/>
                <w:szCs w:val="24"/>
                <w:lang w:val="vi-VN" w:eastAsia="vi-VN"/>
              </w:rPr>
            </w:pPr>
            <w:r w:rsidRPr="00777591">
              <w:rPr>
                <w:rFonts w:hAnsi="Arial Unicode MS"/>
                <w:color w:val="000000"/>
                <w:lang w:eastAsia="zh-CN"/>
              </w:rPr>
              <w:t>发展汉语</w:t>
            </w:r>
            <w:r>
              <w:rPr>
                <w:rFonts w:hAnsi="Arial Unicode MS"/>
                <w:color w:val="000000"/>
                <w:lang w:eastAsia="zh-CN"/>
              </w:rPr>
              <w:t xml:space="preserve">- </w:t>
            </w:r>
            <w:r w:rsidRPr="00AE16B2">
              <w:rPr>
                <w:rFonts w:eastAsia="Arial Unicode MS" w:hAnsi="Arial Unicode MS"/>
                <w:color w:val="000000"/>
                <w:lang w:eastAsia="zh-CN"/>
              </w:rPr>
              <w:t>初级</w:t>
            </w:r>
            <w:r w:rsidRPr="00AE16B2">
              <w:rPr>
                <w:rFonts w:eastAsia="Arial Unicode MS" w:hAnsi="Arial Unicode MS"/>
                <w:lang w:eastAsia="zh-CN"/>
              </w:rPr>
              <w:t>综合</w:t>
            </w:r>
            <w:r w:rsidR="009E09B7">
              <w:rPr>
                <w:rFonts w:eastAsia="Arial Unicode MS"/>
                <w:lang w:eastAsia="zh-CN"/>
              </w:rPr>
              <w:t xml:space="preserve"> (</w:t>
            </w:r>
            <w:r w:rsidR="009E09B7" w:rsidRPr="008204FC">
              <w:rPr>
                <w:rFonts w:ascii="Times New Roman" w:eastAsia="Times New Roman" w:hAnsi="Times New Roman" w:cs="Times New Roman"/>
                <w:bCs/>
                <w:sz w:val="24"/>
                <w:szCs w:val="24"/>
                <w:lang w:eastAsia="vi-VN"/>
              </w:rPr>
              <w:t>I</w:t>
            </w:r>
            <w:r w:rsidR="009E09B7">
              <w:rPr>
                <w:rFonts w:ascii="Times New Roman" w:eastAsia="Times New Roman" w:hAnsi="Times New Roman" w:cs="Times New Roman"/>
                <w:bCs/>
                <w:sz w:val="24"/>
                <w:szCs w:val="24"/>
                <w:lang w:val="vi-VN" w:eastAsia="vi-VN"/>
              </w:rPr>
              <w:t>I</w:t>
            </w:r>
            <w:r w:rsidRPr="00AE16B2">
              <w:rPr>
                <w:rFonts w:eastAsia="Arial Unicode MS"/>
                <w:lang w:eastAsia="zh-CN"/>
              </w:rPr>
              <w:t>)</w:t>
            </w:r>
            <w:r w:rsidRPr="009325C8">
              <w:rPr>
                <w:rFonts w:ascii="Times New Roman" w:eastAsia="Times New Roman" w:hAnsi="Times New Roman" w:cs="Times New Roman"/>
                <w:sz w:val="24"/>
                <w:szCs w:val="24"/>
                <w:lang w:val="vi-VN" w:eastAsia="vi-VN"/>
              </w:rPr>
              <w:t> </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8204FC" w:rsidRDefault="00DC1537" w:rsidP="00B3064D">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201</w:t>
            </w:r>
            <w:r>
              <w:rPr>
                <w:rFonts w:ascii="Times New Roman" w:eastAsia="Times New Roman" w:hAnsi="Times New Roman" w:cs="Times New Roman"/>
                <w:sz w:val="24"/>
                <w:szCs w:val="24"/>
                <w:lang w:val="vi-VN" w:eastAsia="vi-VN"/>
              </w:rPr>
              <w:t>1</w:t>
            </w:r>
          </w:p>
        </w:tc>
        <w:tc>
          <w:tcPr>
            <w:tcW w:w="637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C1537" w:rsidRPr="00227BF4" w:rsidRDefault="00DC1537" w:rsidP="00B3064D">
            <w:pPr>
              <w:spacing w:before="120" w:after="0" w:line="240" w:lineRule="auto"/>
              <w:jc w:val="center"/>
              <w:rPr>
                <w:rFonts w:ascii="Times New Roman" w:eastAsia="Times New Roman" w:hAnsi="Times New Roman" w:cs="Times New Roman"/>
                <w:sz w:val="24"/>
                <w:szCs w:val="24"/>
                <w:lang w:eastAsia="vi-VN"/>
              </w:rPr>
            </w:pPr>
          </w:p>
        </w:tc>
      </w:tr>
      <w:tr w:rsidR="00DC1537" w:rsidRPr="009325C8" w:rsidTr="00B3064D">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227BF4" w:rsidRDefault="00DC1537" w:rsidP="00B3064D">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lastRenderedPageBreak/>
              <w:t>4</w:t>
            </w:r>
          </w:p>
        </w:tc>
        <w:tc>
          <w:tcPr>
            <w:tcW w:w="52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9325C8" w:rsidRDefault="00DC1537" w:rsidP="00B3064D">
            <w:pPr>
              <w:spacing w:before="120" w:after="0" w:line="240" w:lineRule="auto"/>
              <w:jc w:val="center"/>
              <w:rPr>
                <w:rFonts w:ascii="Times New Roman" w:eastAsia="Times New Roman" w:hAnsi="Times New Roman" w:cs="Times New Roman"/>
                <w:sz w:val="24"/>
                <w:szCs w:val="24"/>
                <w:lang w:val="vi-VN" w:eastAsia="vi-VN"/>
              </w:rPr>
            </w:pPr>
            <w:r w:rsidRPr="008204FC">
              <w:rPr>
                <w:rFonts w:ascii="PMingLiU" w:eastAsia="PMingLiU" w:hAnsi="PMingLiU" w:cs="PMingLiU" w:hint="eastAsia"/>
                <w:bCs/>
                <w:sz w:val="24"/>
                <w:szCs w:val="24"/>
                <w:lang w:eastAsia="vi-VN"/>
              </w:rPr>
              <w:t>发展汉语</w:t>
            </w:r>
            <w:r w:rsidRPr="008204FC">
              <w:rPr>
                <w:rFonts w:ascii="Times New Roman" w:eastAsia="Times New Roman" w:hAnsi="Times New Roman" w:cs="Times New Roman"/>
                <w:bCs/>
                <w:sz w:val="24"/>
                <w:szCs w:val="24"/>
                <w:lang w:eastAsia="vi-VN"/>
              </w:rPr>
              <w:t xml:space="preserve">- </w:t>
            </w:r>
            <w:r w:rsidRPr="008204FC">
              <w:rPr>
                <w:rFonts w:ascii="MS Mincho" w:eastAsia="MS Mincho" w:hAnsi="MS Mincho" w:cs="MS Mincho" w:hint="eastAsia"/>
                <w:bCs/>
                <w:sz w:val="24"/>
                <w:szCs w:val="24"/>
                <w:lang w:eastAsia="vi-VN"/>
              </w:rPr>
              <w:t>初</w:t>
            </w:r>
            <w:r w:rsidRPr="008204FC">
              <w:rPr>
                <w:rFonts w:ascii="PMingLiU" w:eastAsia="PMingLiU" w:hAnsi="PMingLiU" w:cs="PMingLiU" w:hint="eastAsia"/>
                <w:bCs/>
                <w:sz w:val="24"/>
                <w:szCs w:val="24"/>
                <w:lang w:eastAsia="vi-VN"/>
              </w:rPr>
              <w:t>级综合</w:t>
            </w:r>
            <w:r w:rsidRPr="008204FC">
              <w:rPr>
                <w:rFonts w:ascii="Times New Roman" w:eastAsia="Times New Roman" w:hAnsi="Times New Roman" w:cs="Times New Roman"/>
                <w:bCs/>
                <w:sz w:val="24"/>
                <w:szCs w:val="24"/>
                <w:lang w:eastAsia="vi-VN"/>
              </w:rPr>
              <w:t xml:space="preserve"> (I</w:t>
            </w:r>
            <w:r>
              <w:rPr>
                <w:rFonts w:ascii="Times New Roman" w:eastAsia="Times New Roman" w:hAnsi="Times New Roman" w:cs="Times New Roman"/>
                <w:bCs/>
                <w:sz w:val="24"/>
                <w:szCs w:val="24"/>
                <w:lang w:val="vi-VN" w:eastAsia="vi-VN"/>
              </w:rPr>
              <w:t>I</w:t>
            </w:r>
            <w:r w:rsidRPr="008204FC">
              <w:rPr>
                <w:rFonts w:ascii="Times New Roman" w:eastAsia="Times New Roman" w:hAnsi="Times New Roman" w:cs="Times New Roman"/>
                <w:bCs/>
                <w:sz w:val="24"/>
                <w:szCs w:val="24"/>
                <w:lang w:eastAsia="vi-VN"/>
              </w:rPr>
              <w:t>)</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8204FC" w:rsidRDefault="00DC1537" w:rsidP="00B3064D">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201</w:t>
            </w:r>
            <w:r>
              <w:rPr>
                <w:rFonts w:ascii="Times New Roman" w:eastAsia="Times New Roman" w:hAnsi="Times New Roman" w:cs="Times New Roman"/>
                <w:sz w:val="24"/>
                <w:szCs w:val="24"/>
                <w:lang w:val="vi-VN" w:eastAsia="vi-VN"/>
              </w:rPr>
              <w:t>1</w:t>
            </w:r>
          </w:p>
        </w:tc>
        <w:tc>
          <w:tcPr>
            <w:tcW w:w="637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C1537" w:rsidRPr="009325C8" w:rsidRDefault="00DC1537" w:rsidP="00B3064D">
            <w:pPr>
              <w:spacing w:before="120" w:after="0" w:line="240" w:lineRule="auto"/>
              <w:jc w:val="center"/>
              <w:rPr>
                <w:rFonts w:ascii="Times New Roman" w:eastAsia="Times New Roman" w:hAnsi="Times New Roman" w:cs="Times New Roman"/>
                <w:sz w:val="24"/>
                <w:szCs w:val="24"/>
                <w:lang w:val="vi-VN" w:eastAsia="vi-VN"/>
              </w:rPr>
            </w:pPr>
          </w:p>
        </w:tc>
      </w:tr>
      <w:tr w:rsidR="00DC1537" w:rsidRPr="009325C8" w:rsidTr="00B3064D">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227BF4" w:rsidRDefault="00DC1537" w:rsidP="00B3064D">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w:t>
            </w:r>
          </w:p>
        </w:tc>
        <w:tc>
          <w:tcPr>
            <w:tcW w:w="52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9325C8" w:rsidRDefault="00DC1537" w:rsidP="00B3064D">
            <w:pPr>
              <w:spacing w:before="120" w:after="0" w:line="240" w:lineRule="auto"/>
              <w:rPr>
                <w:rFonts w:ascii="Times New Roman" w:eastAsia="Times New Roman" w:hAnsi="Times New Roman" w:cs="Times New Roman"/>
                <w:sz w:val="24"/>
                <w:szCs w:val="24"/>
                <w:lang w:val="vi-VN" w:eastAsia="vi-VN"/>
              </w:rPr>
            </w:pPr>
            <w:r>
              <w:rPr>
                <w:rFonts w:eastAsia="Arial Unicode MS" w:cs="Arial Unicode MS"/>
                <w:color w:val="000000"/>
                <w:lang w:val="vi-VN" w:eastAsia="zh-CN"/>
              </w:rPr>
              <w:t xml:space="preserve">                     </w:t>
            </w:r>
            <w:r w:rsidRPr="000158E8">
              <w:rPr>
                <w:rFonts w:ascii="Arial Unicode MS" w:eastAsia="Arial Unicode MS" w:hAnsi="Arial Unicode MS" w:cs="Arial Unicode MS" w:hint="eastAsia"/>
                <w:color w:val="000000"/>
                <w:lang w:eastAsia="zh-CN"/>
              </w:rPr>
              <w:t>发展汉语：初级汉语听力（上）</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8204FC" w:rsidRDefault="00DC1537" w:rsidP="00B3064D">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20</w:t>
            </w:r>
            <w:r>
              <w:rPr>
                <w:rFonts w:ascii="Times New Roman" w:eastAsia="Times New Roman" w:hAnsi="Times New Roman" w:cs="Times New Roman"/>
                <w:sz w:val="24"/>
                <w:szCs w:val="24"/>
                <w:lang w:val="vi-VN" w:eastAsia="vi-VN"/>
              </w:rPr>
              <w:t>04</w:t>
            </w:r>
          </w:p>
        </w:tc>
        <w:tc>
          <w:tcPr>
            <w:tcW w:w="637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C1537" w:rsidRPr="009325C8" w:rsidRDefault="00DC1537" w:rsidP="00B3064D">
            <w:pPr>
              <w:spacing w:before="120" w:after="0" w:line="240" w:lineRule="auto"/>
              <w:jc w:val="center"/>
              <w:rPr>
                <w:rFonts w:ascii="Times New Roman" w:eastAsia="Times New Roman" w:hAnsi="Times New Roman" w:cs="Times New Roman"/>
                <w:sz w:val="24"/>
                <w:szCs w:val="24"/>
                <w:lang w:val="vi-VN" w:eastAsia="vi-VN"/>
              </w:rPr>
            </w:pPr>
          </w:p>
        </w:tc>
      </w:tr>
      <w:tr w:rsidR="00DC1537" w:rsidRPr="009325C8" w:rsidTr="00B3064D">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227BF4" w:rsidRDefault="00DC1537" w:rsidP="00B3064D">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6</w:t>
            </w:r>
          </w:p>
        </w:tc>
        <w:tc>
          <w:tcPr>
            <w:tcW w:w="52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9325C8" w:rsidRDefault="00DC1537" w:rsidP="00B3064D">
            <w:pPr>
              <w:spacing w:before="120" w:after="0" w:line="240" w:lineRule="auto"/>
              <w:jc w:val="center"/>
              <w:rPr>
                <w:rFonts w:ascii="Times New Roman" w:eastAsia="Times New Roman" w:hAnsi="Times New Roman" w:cs="Times New Roman"/>
                <w:sz w:val="24"/>
                <w:szCs w:val="24"/>
                <w:lang w:val="vi-VN" w:eastAsia="vi-VN"/>
              </w:rPr>
            </w:pPr>
            <w:r w:rsidRPr="00A54F46">
              <w:rPr>
                <w:rFonts w:ascii="PMingLiU" w:eastAsia="PMingLiU" w:hAnsi="PMingLiU" w:cs="PMingLiU" w:hint="eastAsia"/>
                <w:bCs/>
                <w:sz w:val="24"/>
                <w:szCs w:val="24"/>
                <w:lang w:eastAsia="vi-VN"/>
              </w:rPr>
              <w:t>发展汉语初级汉语听力（</w:t>
            </w:r>
            <w:r w:rsidRPr="00A54F46">
              <w:rPr>
                <w:rFonts w:ascii="MS Mincho" w:eastAsia="MS Mincho" w:hAnsi="MS Mincho" w:cs="MS Mincho" w:hint="eastAsia"/>
                <w:bCs/>
                <w:sz w:val="24"/>
                <w:szCs w:val="24"/>
                <w:lang w:eastAsia="vi-VN"/>
              </w:rPr>
              <w:t>下）</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A54F46" w:rsidRDefault="00DC1537" w:rsidP="00B3064D">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20</w:t>
            </w:r>
            <w:r>
              <w:rPr>
                <w:rFonts w:ascii="Times New Roman" w:eastAsia="Times New Roman" w:hAnsi="Times New Roman" w:cs="Times New Roman"/>
                <w:sz w:val="24"/>
                <w:szCs w:val="24"/>
                <w:lang w:val="vi-VN" w:eastAsia="vi-VN"/>
              </w:rPr>
              <w:t>04</w:t>
            </w:r>
          </w:p>
        </w:tc>
        <w:tc>
          <w:tcPr>
            <w:tcW w:w="637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C1537" w:rsidRPr="009325C8" w:rsidRDefault="00DC1537" w:rsidP="00B3064D">
            <w:pPr>
              <w:spacing w:before="120" w:after="0" w:line="240" w:lineRule="auto"/>
              <w:jc w:val="center"/>
              <w:rPr>
                <w:rFonts w:ascii="Times New Roman" w:eastAsia="Times New Roman" w:hAnsi="Times New Roman" w:cs="Times New Roman"/>
                <w:sz w:val="24"/>
                <w:szCs w:val="24"/>
                <w:lang w:val="vi-VN" w:eastAsia="vi-VN"/>
              </w:rPr>
            </w:pPr>
          </w:p>
        </w:tc>
      </w:tr>
      <w:tr w:rsidR="00DC1537" w:rsidRPr="009325C8" w:rsidTr="00B3064D">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227BF4" w:rsidRDefault="00DC1537" w:rsidP="00B3064D">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7</w:t>
            </w:r>
          </w:p>
        </w:tc>
        <w:tc>
          <w:tcPr>
            <w:tcW w:w="52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9325C8" w:rsidRDefault="00DC1537" w:rsidP="00B3064D">
            <w:pPr>
              <w:spacing w:before="120" w:after="0" w:line="240" w:lineRule="auto"/>
              <w:jc w:val="center"/>
              <w:rPr>
                <w:rFonts w:ascii="Times New Roman" w:eastAsia="Times New Roman" w:hAnsi="Times New Roman" w:cs="Times New Roman"/>
                <w:sz w:val="24"/>
                <w:szCs w:val="24"/>
                <w:lang w:val="vi-VN" w:eastAsia="vi-VN"/>
              </w:rPr>
            </w:pPr>
            <w:r w:rsidRPr="00A54F46">
              <w:rPr>
                <w:rFonts w:ascii="PMingLiU" w:eastAsia="PMingLiU" w:hAnsi="PMingLiU" w:cs="PMingLiU" w:hint="eastAsia"/>
                <w:bCs/>
                <w:sz w:val="24"/>
                <w:szCs w:val="24"/>
                <w:lang w:eastAsia="vi-VN"/>
              </w:rPr>
              <w:t>发展汉语</w:t>
            </w:r>
            <w:r w:rsidRPr="00A54F46">
              <w:rPr>
                <w:rFonts w:ascii="Times New Roman" w:eastAsia="Times New Roman" w:hAnsi="Times New Roman" w:cs="Times New Roman"/>
                <w:bCs/>
                <w:sz w:val="24"/>
                <w:szCs w:val="24"/>
                <w:lang w:eastAsia="vi-VN"/>
              </w:rPr>
              <w:t xml:space="preserve"> - </w:t>
            </w:r>
            <w:r w:rsidRPr="00A54F46">
              <w:rPr>
                <w:rFonts w:ascii="MS Mincho" w:eastAsia="MS Mincho" w:hAnsi="MS Mincho" w:cs="MS Mincho" w:hint="eastAsia"/>
                <w:bCs/>
                <w:sz w:val="24"/>
                <w:szCs w:val="24"/>
                <w:lang w:eastAsia="vi-VN"/>
              </w:rPr>
              <w:t>初</w:t>
            </w:r>
            <w:r w:rsidR="009E09B7">
              <w:rPr>
                <w:rFonts w:ascii="PMingLiU" w:eastAsia="PMingLiU" w:hAnsi="PMingLiU" w:cs="PMingLiU" w:hint="eastAsia"/>
                <w:bCs/>
                <w:sz w:val="24"/>
                <w:szCs w:val="24"/>
                <w:lang w:eastAsia="vi-VN"/>
              </w:rPr>
              <w:t>级汉语口语（</w:t>
            </w:r>
            <w:r w:rsidR="009E09B7" w:rsidRPr="00A54F46">
              <w:rPr>
                <w:rFonts w:ascii="MS Mincho" w:eastAsia="MS Mincho" w:hAnsi="MS Mincho" w:cs="MS Mincho" w:hint="eastAsia"/>
                <w:bCs/>
                <w:sz w:val="24"/>
                <w:szCs w:val="24"/>
                <w:lang w:eastAsia="vi-VN"/>
              </w:rPr>
              <w:t>下</w:t>
            </w:r>
            <w:r w:rsidRPr="00A54F46">
              <w:rPr>
                <w:rFonts w:ascii="MS Mincho" w:eastAsia="MS Mincho" w:hAnsi="MS Mincho" w:cs="MS Mincho" w:hint="eastAsia"/>
                <w:bCs/>
                <w:sz w:val="24"/>
                <w:szCs w:val="24"/>
                <w:lang w:eastAsia="vi-VN"/>
              </w:rPr>
              <w:t>）</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A54F46" w:rsidRDefault="00DC1537" w:rsidP="00B3064D">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20</w:t>
            </w:r>
            <w:r>
              <w:rPr>
                <w:rFonts w:ascii="Times New Roman" w:eastAsia="Times New Roman" w:hAnsi="Times New Roman" w:cs="Times New Roman"/>
                <w:sz w:val="24"/>
                <w:szCs w:val="24"/>
                <w:lang w:val="vi-VN" w:eastAsia="vi-VN"/>
              </w:rPr>
              <w:t>05</w:t>
            </w:r>
          </w:p>
        </w:tc>
        <w:tc>
          <w:tcPr>
            <w:tcW w:w="637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C1537" w:rsidRPr="009325C8" w:rsidRDefault="00DC1537" w:rsidP="00B3064D">
            <w:pPr>
              <w:spacing w:before="120" w:after="0" w:line="240" w:lineRule="auto"/>
              <w:jc w:val="center"/>
              <w:rPr>
                <w:rFonts w:ascii="Times New Roman" w:eastAsia="Times New Roman" w:hAnsi="Times New Roman" w:cs="Times New Roman"/>
                <w:sz w:val="24"/>
                <w:szCs w:val="24"/>
                <w:lang w:val="vi-VN" w:eastAsia="vi-VN"/>
              </w:rPr>
            </w:pPr>
          </w:p>
        </w:tc>
      </w:tr>
      <w:tr w:rsidR="00DC1537" w:rsidRPr="009325C8" w:rsidTr="00B3064D">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B806CE" w:rsidRDefault="00DC1537" w:rsidP="00B3064D">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8</w:t>
            </w:r>
          </w:p>
        </w:tc>
        <w:tc>
          <w:tcPr>
            <w:tcW w:w="52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A54F46" w:rsidRDefault="00DC1537" w:rsidP="00B3064D">
            <w:pPr>
              <w:spacing w:before="120" w:after="0" w:line="240" w:lineRule="auto"/>
              <w:jc w:val="center"/>
              <w:rPr>
                <w:rFonts w:eastAsia="Times New Roman" w:cs="Times New Roman"/>
                <w:sz w:val="24"/>
                <w:szCs w:val="24"/>
                <w:lang w:val="vi-VN" w:eastAsia="vi-VN"/>
              </w:rPr>
            </w:pPr>
            <w:r w:rsidRPr="000158E8">
              <w:rPr>
                <w:rFonts w:ascii="Arial Unicode MS" w:eastAsia="Arial Unicode MS" w:hAnsi="Arial Unicode MS" w:cs="Arial Unicode MS" w:hint="eastAsia"/>
                <w:color w:val="000000"/>
                <w:kern w:val="36"/>
                <w:lang w:val="vi-VN" w:eastAsia="zh-CN"/>
              </w:rPr>
              <w:t>外国人实用汉语语法（词，词组部分）</w:t>
            </w:r>
          </w:p>
          <w:p w:rsidR="00DC1537" w:rsidRPr="00B806CE" w:rsidRDefault="00DC1537" w:rsidP="00B3064D">
            <w:pPr>
              <w:spacing w:before="120" w:after="0" w:line="240" w:lineRule="auto"/>
              <w:jc w:val="center"/>
              <w:rPr>
                <w:rFonts w:ascii="Times New Roman" w:eastAsia="Times New Roman" w:hAnsi="Times New Roman" w:cs="Times New Roman"/>
                <w:sz w:val="24"/>
                <w:szCs w:val="24"/>
                <w:lang w:eastAsia="vi-VN"/>
              </w:rPr>
            </w:pP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A54F46" w:rsidRDefault="00DC1537" w:rsidP="00B3064D">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20</w:t>
            </w:r>
            <w:r>
              <w:rPr>
                <w:rFonts w:ascii="Times New Roman" w:eastAsia="Times New Roman" w:hAnsi="Times New Roman" w:cs="Times New Roman"/>
                <w:sz w:val="24"/>
                <w:szCs w:val="24"/>
                <w:lang w:val="vi-VN" w:eastAsia="vi-VN"/>
              </w:rPr>
              <w:t>08</w:t>
            </w:r>
          </w:p>
        </w:tc>
        <w:tc>
          <w:tcPr>
            <w:tcW w:w="637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C1537" w:rsidRPr="00B806CE" w:rsidRDefault="00DC1537" w:rsidP="00B3064D">
            <w:pPr>
              <w:spacing w:before="120" w:after="0" w:line="240" w:lineRule="auto"/>
              <w:jc w:val="center"/>
              <w:rPr>
                <w:rFonts w:ascii="Times New Roman" w:eastAsia="Times New Roman" w:hAnsi="Times New Roman" w:cs="Times New Roman"/>
                <w:sz w:val="24"/>
                <w:szCs w:val="24"/>
                <w:lang w:eastAsia="vi-VN"/>
              </w:rPr>
            </w:pPr>
          </w:p>
        </w:tc>
      </w:tr>
      <w:tr w:rsidR="00DC1537" w:rsidRPr="009325C8" w:rsidTr="00B3064D">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2B7CFE" w:rsidRDefault="00B974F6" w:rsidP="00B3064D">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9</w:t>
            </w:r>
          </w:p>
        </w:tc>
        <w:tc>
          <w:tcPr>
            <w:tcW w:w="52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3A601E" w:rsidRDefault="00DC1537" w:rsidP="00B3064D">
            <w:pPr>
              <w:pStyle w:val="Heading3"/>
              <w:shd w:val="clear" w:color="auto" w:fill="FFFFFF"/>
              <w:spacing w:before="0" w:after="17"/>
              <w:rPr>
                <w:rFonts w:ascii="Arial" w:hAnsi="Arial" w:cs="Arial"/>
                <w:b w:val="0"/>
                <w:bCs w:val="0"/>
                <w:color w:val="333333"/>
                <w:lang w:val="en-US" w:eastAsia="zh-CN"/>
              </w:rPr>
            </w:pPr>
            <w:r>
              <w:rPr>
                <w:rFonts w:asciiTheme="minorHAnsi" w:hAnsiTheme="minorHAnsi" w:cs="Arial Unicode MS"/>
                <w:b w:val="0"/>
                <w:color w:val="000000"/>
                <w:lang w:val="vi-VN" w:eastAsia="zh-CN"/>
              </w:rPr>
              <w:t xml:space="preserve">               </w:t>
            </w:r>
            <w:r w:rsidRPr="003A601E">
              <w:rPr>
                <w:rFonts w:ascii="Arial Unicode MS" w:hAnsi="Arial Unicode MS" w:cs="Arial Unicode MS" w:hint="eastAsia"/>
                <w:b w:val="0"/>
                <w:color w:val="000000"/>
                <w:lang w:val="en-US" w:eastAsia="zh-CN"/>
              </w:rPr>
              <w:t>发展汉语</w:t>
            </w:r>
            <w:r w:rsidRPr="003A601E">
              <w:rPr>
                <w:rFonts w:ascii="Arial Unicode MS" w:hAnsi="Arial Unicode MS" w:cs="Arial Unicode MS"/>
                <w:b w:val="0"/>
                <w:color w:val="000000"/>
                <w:lang w:val="en-US" w:eastAsia="zh-CN"/>
              </w:rPr>
              <w:t xml:space="preserve"> - </w:t>
            </w:r>
            <w:r w:rsidRPr="003A601E">
              <w:rPr>
                <w:rFonts w:ascii="Arial Unicode MS" w:eastAsia="Arial Unicode MS" w:hAnsi="Arial Unicode MS" w:cs="Arial Unicode MS" w:hint="eastAsia"/>
                <w:b w:val="0"/>
                <w:color w:val="000000"/>
                <w:lang w:val="en-US" w:eastAsia="zh-CN"/>
              </w:rPr>
              <w:t>初级</w:t>
            </w:r>
            <w:r w:rsidRPr="003A601E">
              <w:rPr>
                <w:rFonts w:ascii="Arial Unicode MS" w:hAnsi="Arial Unicode MS" w:cs="Arial Unicode MS" w:hint="eastAsia"/>
                <w:b w:val="0"/>
                <w:color w:val="000000"/>
                <w:lang w:val="en-US" w:eastAsia="zh-CN"/>
              </w:rPr>
              <w:t>读写（</w:t>
            </w:r>
            <w:r w:rsidR="00B974F6">
              <w:rPr>
                <w:rFonts w:ascii="Arial Unicode MS" w:hAnsi="Arial Unicode MS" w:cs="Arial Unicode MS" w:hint="eastAsia"/>
                <w:b w:val="0"/>
                <w:color w:val="000000"/>
                <w:lang w:val="en-US" w:eastAsia="zh-CN"/>
              </w:rPr>
              <w:t>II</w:t>
            </w:r>
            <w:r w:rsidRPr="003A601E">
              <w:rPr>
                <w:rFonts w:ascii="Arial Unicode MS" w:hAnsi="Arial Unicode MS" w:cs="Arial Unicode MS" w:hint="eastAsia"/>
                <w:b w:val="0"/>
                <w:color w:val="000000"/>
                <w:lang w:val="en-US" w:eastAsia="zh-CN"/>
              </w:rPr>
              <w:t>）</w:t>
            </w:r>
          </w:p>
          <w:p w:rsidR="00DC1537" w:rsidRPr="009325C8" w:rsidRDefault="00DC1537" w:rsidP="00B3064D">
            <w:pPr>
              <w:spacing w:before="120" w:after="0" w:line="240" w:lineRule="auto"/>
              <w:jc w:val="center"/>
              <w:rPr>
                <w:rFonts w:ascii="Times New Roman" w:eastAsia="Times New Roman" w:hAnsi="Times New Roman" w:cs="Times New Roman"/>
                <w:sz w:val="24"/>
                <w:szCs w:val="24"/>
                <w:lang w:val="vi-VN" w:eastAsia="vi-VN"/>
              </w:rPr>
            </w:pP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1537" w:rsidRPr="006F1EE6" w:rsidRDefault="00DC1537" w:rsidP="00B3064D">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201</w:t>
            </w:r>
            <w:r>
              <w:rPr>
                <w:rFonts w:ascii="Times New Roman" w:eastAsia="Times New Roman" w:hAnsi="Times New Roman" w:cs="Times New Roman"/>
                <w:sz w:val="24"/>
                <w:szCs w:val="24"/>
                <w:lang w:val="vi-VN" w:eastAsia="vi-VN"/>
              </w:rPr>
              <w:t>2</w:t>
            </w:r>
          </w:p>
        </w:tc>
        <w:tc>
          <w:tcPr>
            <w:tcW w:w="637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C1537" w:rsidRPr="009325C8" w:rsidRDefault="00DC1537" w:rsidP="00B3064D">
            <w:pPr>
              <w:spacing w:before="120" w:after="0" w:line="240" w:lineRule="auto"/>
              <w:jc w:val="center"/>
              <w:rPr>
                <w:rFonts w:ascii="Times New Roman" w:eastAsia="Times New Roman" w:hAnsi="Times New Roman" w:cs="Times New Roman"/>
                <w:sz w:val="24"/>
                <w:szCs w:val="24"/>
                <w:lang w:val="vi-VN" w:eastAsia="vi-VN"/>
              </w:rPr>
            </w:pPr>
          </w:p>
        </w:tc>
      </w:tr>
      <w:tr w:rsidR="009E09B7" w:rsidRPr="00B974F6" w:rsidTr="00B3064D">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E09B7" w:rsidRPr="009E09B7" w:rsidRDefault="00B974F6" w:rsidP="00B3064D">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val="vi-VN" w:eastAsia="vi-VN"/>
              </w:rPr>
              <w:t>10</w:t>
            </w:r>
          </w:p>
        </w:tc>
        <w:tc>
          <w:tcPr>
            <w:tcW w:w="52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E09B7" w:rsidRPr="00B974F6" w:rsidRDefault="00B974F6" w:rsidP="00B3064D">
            <w:pPr>
              <w:pStyle w:val="Heading3"/>
              <w:shd w:val="clear" w:color="auto" w:fill="FFFFFF"/>
              <w:spacing w:before="0" w:after="17"/>
              <w:rPr>
                <w:rFonts w:ascii="Times New Roman" w:hAnsi="Times New Roman"/>
                <w:b w:val="0"/>
                <w:color w:val="000000"/>
                <w:lang w:val="vi-VN" w:eastAsia="zh-CN"/>
              </w:rPr>
            </w:pPr>
            <w:r>
              <w:rPr>
                <w:lang w:val="vi-VN"/>
              </w:rPr>
              <w:t xml:space="preserve">   </w:t>
            </w:r>
            <w:r w:rsidRPr="00B974F6">
              <w:rPr>
                <w:rFonts w:ascii="Times New Roman" w:hAnsi="Times New Roman"/>
                <w:b w:val="0"/>
              </w:rPr>
              <w:t>Ngôn ngữ học đối chiếu</w:t>
            </w:r>
            <w:r w:rsidRPr="00B974F6">
              <w:rPr>
                <w:rFonts w:ascii="Times New Roman" w:hAnsi="Times New Roman"/>
                <w:b w:val="0"/>
                <w:lang w:val="vi-VN"/>
              </w:rPr>
              <w:t>- Bùi Mạnh Hùng</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E09B7" w:rsidRPr="00B974F6" w:rsidRDefault="00B974F6" w:rsidP="00B3064D">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val="vi-VN" w:eastAsia="vi-VN"/>
              </w:rPr>
              <w:t>2008</w:t>
            </w:r>
          </w:p>
        </w:tc>
        <w:tc>
          <w:tcPr>
            <w:tcW w:w="637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E09B7" w:rsidRPr="00B974F6" w:rsidRDefault="00B974F6" w:rsidP="00B3064D">
            <w:pPr>
              <w:spacing w:before="120" w:after="0" w:line="240" w:lineRule="auto"/>
              <w:jc w:val="center"/>
              <w:rPr>
                <w:rFonts w:ascii="Times New Roman" w:eastAsia="Times New Roman" w:hAnsi="Times New Roman" w:cs="Times New Roman"/>
                <w:sz w:val="24"/>
                <w:szCs w:val="24"/>
                <w:lang w:val="vi-VN" w:eastAsia="vi-VN"/>
              </w:rPr>
            </w:pPr>
            <w:r w:rsidRPr="00B974F6">
              <w:rPr>
                <w:rFonts w:ascii="Times New Roman" w:hAnsi="Times New Roman" w:cs="Times New Roman"/>
              </w:rPr>
              <w:t>NXB Giáo dục</w:t>
            </w:r>
          </w:p>
        </w:tc>
      </w:tr>
    </w:tbl>
    <w:p w:rsidR="00DC1537" w:rsidRDefault="00DC1537" w:rsidP="00DC1537">
      <w:pPr>
        <w:spacing w:after="0" w:line="264" w:lineRule="auto"/>
        <w:ind w:left="6480" w:firstLine="720"/>
        <w:jc w:val="center"/>
        <w:rPr>
          <w:rFonts w:ascii="Times New Roman" w:eastAsia="Times New Roman" w:hAnsi="Times New Roman" w:cs="Times New Roman"/>
          <w:bCs/>
          <w:i/>
          <w:sz w:val="26"/>
          <w:szCs w:val="26"/>
          <w:lang w:val="vi-VN" w:eastAsia="vi-VN"/>
        </w:rPr>
      </w:pPr>
      <w:r w:rsidRPr="00B974F6">
        <w:rPr>
          <w:rFonts w:ascii="Times New Roman" w:eastAsia="Times New Roman" w:hAnsi="Times New Roman" w:cs="Times New Roman"/>
          <w:bCs/>
          <w:i/>
          <w:sz w:val="26"/>
          <w:szCs w:val="26"/>
          <w:lang w:val="vi-VN" w:eastAsia="vi-VN"/>
        </w:rPr>
        <w:t>Quảng</w:t>
      </w:r>
      <w:r w:rsidR="0015599D">
        <w:rPr>
          <w:rFonts w:ascii="Times New Roman" w:eastAsia="Times New Roman" w:hAnsi="Times New Roman" w:cs="Times New Roman"/>
          <w:bCs/>
          <w:i/>
          <w:sz w:val="26"/>
          <w:szCs w:val="26"/>
          <w:lang w:val="vi-VN" w:eastAsia="vi-VN"/>
        </w:rPr>
        <w:t xml:space="preserve"> Bình, ngày 30 tháng 10 năm 2020</w:t>
      </w:r>
    </w:p>
    <w:p w:rsidR="0031437B" w:rsidRPr="00B974F6" w:rsidRDefault="0031437B" w:rsidP="00DC1537">
      <w:pPr>
        <w:spacing w:after="0" w:line="264" w:lineRule="auto"/>
        <w:ind w:left="6480" w:firstLine="720"/>
        <w:jc w:val="center"/>
        <w:rPr>
          <w:rFonts w:ascii="Times New Roman" w:eastAsia="Times New Roman" w:hAnsi="Times New Roman" w:cs="Times New Roman"/>
          <w:bCs/>
          <w:i/>
          <w:sz w:val="26"/>
          <w:szCs w:val="26"/>
          <w:lang w:val="vi-VN" w:eastAsia="vi-VN"/>
        </w:rPr>
      </w:pPr>
    </w:p>
    <w:p w:rsidR="00DC1537" w:rsidRPr="0031437B" w:rsidRDefault="00DC1537" w:rsidP="00DC1537">
      <w:pPr>
        <w:spacing w:after="0" w:line="264" w:lineRule="auto"/>
        <w:ind w:left="1440" w:firstLine="720"/>
        <w:rPr>
          <w:rFonts w:ascii="Times New Roman" w:eastAsia="Times New Roman" w:hAnsi="Times New Roman" w:cs="Times New Roman"/>
          <w:b/>
          <w:bCs/>
          <w:sz w:val="26"/>
          <w:szCs w:val="26"/>
          <w:lang w:val="vi-VN" w:eastAsia="vi-VN"/>
        </w:rPr>
      </w:pPr>
      <w:r w:rsidRPr="0031437B">
        <w:rPr>
          <w:rFonts w:ascii="Times New Roman" w:eastAsia="Times New Roman" w:hAnsi="Times New Roman" w:cs="Times New Roman"/>
          <w:b/>
          <w:bCs/>
          <w:sz w:val="26"/>
          <w:szCs w:val="26"/>
          <w:lang w:val="vi-VN" w:eastAsia="vi-VN"/>
        </w:rPr>
        <w:t>NGƯỜI LẬP BIỂU</w:t>
      </w:r>
      <w:r w:rsidRPr="0031437B">
        <w:rPr>
          <w:rFonts w:ascii="Times New Roman" w:eastAsia="Times New Roman" w:hAnsi="Times New Roman" w:cs="Times New Roman"/>
          <w:b/>
          <w:bCs/>
          <w:sz w:val="26"/>
          <w:szCs w:val="26"/>
          <w:lang w:val="vi-VN" w:eastAsia="vi-VN"/>
        </w:rPr>
        <w:tab/>
      </w:r>
      <w:r w:rsidRPr="0031437B">
        <w:rPr>
          <w:rFonts w:ascii="Times New Roman" w:eastAsia="Times New Roman" w:hAnsi="Times New Roman" w:cs="Times New Roman"/>
          <w:b/>
          <w:bCs/>
          <w:sz w:val="26"/>
          <w:szCs w:val="26"/>
          <w:lang w:val="vi-VN" w:eastAsia="vi-VN"/>
        </w:rPr>
        <w:tab/>
      </w:r>
      <w:r w:rsidRPr="0031437B">
        <w:rPr>
          <w:rFonts w:ascii="Times New Roman" w:eastAsia="Times New Roman" w:hAnsi="Times New Roman" w:cs="Times New Roman"/>
          <w:b/>
          <w:bCs/>
          <w:sz w:val="26"/>
          <w:szCs w:val="26"/>
          <w:lang w:val="vi-VN" w:eastAsia="vi-VN"/>
        </w:rPr>
        <w:tab/>
      </w:r>
      <w:r w:rsidRPr="0031437B">
        <w:rPr>
          <w:rFonts w:ascii="Times New Roman" w:eastAsia="Times New Roman" w:hAnsi="Times New Roman" w:cs="Times New Roman"/>
          <w:b/>
          <w:bCs/>
          <w:sz w:val="26"/>
          <w:szCs w:val="26"/>
          <w:lang w:val="vi-VN" w:eastAsia="vi-VN"/>
        </w:rPr>
        <w:tab/>
      </w:r>
      <w:r w:rsidRPr="0031437B">
        <w:rPr>
          <w:rFonts w:ascii="Times New Roman" w:eastAsia="Times New Roman" w:hAnsi="Times New Roman" w:cs="Times New Roman"/>
          <w:b/>
          <w:bCs/>
          <w:sz w:val="26"/>
          <w:szCs w:val="26"/>
          <w:lang w:val="vi-VN" w:eastAsia="vi-VN"/>
        </w:rPr>
        <w:tab/>
      </w:r>
      <w:r w:rsidRPr="0031437B">
        <w:rPr>
          <w:rFonts w:ascii="Times New Roman" w:eastAsia="Times New Roman" w:hAnsi="Times New Roman" w:cs="Times New Roman"/>
          <w:b/>
          <w:bCs/>
          <w:sz w:val="26"/>
          <w:szCs w:val="26"/>
          <w:lang w:val="vi-VN" w:eastAsia="vi-VN"/>
        </w:rPr>
        <w:tab/>
      </w:r>
      <w:r w:rsidRPr="0031437B">
        <w:rPr>
          <w:rFonts w:ascii="Times New Roman" w:eastAsia="Times New Roman" w:hAnsi="Times New Roman" w:cs="Times New Roman"/>
          <w:b/>
          <w:bCs/>
          <w:sz w:val="26"/>
          <w:szCs w:val="26"/>
          <w:lang w:val="vi-VN" w:eastAsia="vi-VN"/>
        </w:rPr>
        <w:tab/>
      </w:r>
      <w:r w:rsidR="0031437B">
        <w:rPr>
          <w:rFonts w:ascii="Times New Roman" w:eastAsia="Times New Roman" w:hAnsi="Times New Roman" w:cs="Times New Roman"/>
          <w:b/>
          <w:bCs/>
          <w:sz w:val="26"/>
          <w:szCs w:val="26"/>
          <w:lang w:val="vi-VN" w:eastAsia="vi-VN"/>
        </w:rPr>
        <w:t xml:space="preserve"> </w:t>
      </w:r>
      <w:r w:rsidRPr="0031437B">
        <w:rPr>
          <w:rFonts w:ascii="Times New Roman" w:eastAsia="Times New Roman" w:hAnsi="Times New Roman" w:cs="Times New Roman"/>
          <w:b/>
          <w:bCs/>
          <w:sz w:val="26"/>
          <w:szCs w:val="26"/>
          <w:lang w:val="vi-VN" w:eastAsia="vi-VN"/>
        </w:rPr>
        <w:t>TRƯỞNG KHOA</w:t>
      </w:r>
    </w:p>
    <w:p w:rsidR="00DC1537" w:rsidRPr="0031437B" w:rsidRDefault="00DC1537" w:rsidP="00DC1537">
      <w:pPr>
        <w:spacing w:before="120" w:after="100" w:afterAutospacing="1" w:line="240" w:lineRule="auto"/>
        <w:rPr>
          <w:rFonts w:ascii="Times New Roman" w:eastAsia="Times New Roman" w:hAnsi="Times New Roman" w:cs="Times New Roman"/>
          <w:sz w:val="24"/>
          <w:szCs w:val="24"/>
          <w:lang w:val="vi-VN" w:eastAsia="vi-VN"/>
        </w:rPr>
      </w:pPr>
    </w:p>
    <w:p w:rsidR="00DC1537" w:rsidRPr="00AF7132" w:rsidRDefault="0031437B" w:rsidP="0031437B">
      <w:pPr>
        <w:spacing w:before="120" w:after="100" w:afterAutospacing="1" w:line="240" w:lineRule="auto"/>
        <w:rPr>
          <w:rFonts w:ascii="Times New Roman" w:eastAsia="Times New Roman" w:hAnsi="Times New Roman" w:cs="Times New Roman"/>
          <w:b/>
          <w:sz w:val="24"/>
          <w:szCs w:val="24"/>
          <w:lang w:val="vi-VN" w:eastAsia="vi-VN"/>
        </w:rPr>
      </w:pPr>
      <w:r>
        <w:rPr>
          <w:rFonts w:ascii="Times New Roman" w:eastAsia="Times New Roman" w:hAnsi="Times New Roman" w:cs="Times New Roman"/>
          <w:b/>
          <w:sz w:val="24"/>
          <w:szCs w:val="24"/>
          <w:lang w:val="vi-VN" w:eastAsia="vi-VN"/>
        </w:rPr>
        <w:t xml:space="preserve">                                   </w:t>
      </w:r>
      <w:r w:rsidR="00DC1537" w:rsidRPr="0031437B">
        <w:rPr>
          <w:rFonts w:ascii="Times New Roman" w:eastAsia="Times New Roman" w:hAnsi="Times New Roman" w:cs="Times New Roman"/>
          <w:b/>
          <w:sz w:val="24"/>
          <w:szCs w:val="24"/>
          <w:lang w:val="vi-VN" w:eastAsia="vi-VN"/>
        </w:rPr>
        <w:t>ThS. Lê Thị Như Thủy</w:t>
      </w:r>
      <w:r w:rsidR="00DC1537" w:rsidRPr="0031437B">
        <w:rPr>
          <w:rFonts w:ascii="Times New Roman" w:eastAsia="Times New Roman" w:hAnsi="Times New Roman" w:cs="Times New Roman"/>
          <w:b/>
          <w:sz w:val="24"/>
          <w:szCs w:val="24"/>
          <w:lang w:val="vi-VN" w:eastAsia="vi-VN"/>
        </w:rPr>
        <w:tab/>
      </w:r>
      <w:r w:rsidR="00DC1537" w:rsidRPr="0031437B">
        <w:rPr>
          <w:rFonts w:ascii="Times New Roman" w:eastAsia="Times New Roman" w:hAnsi="Times New Roman" w:cs="Times New Roman"/>
          <w:b/>
          <w:sz w:val="24"/>
          <w:szCs w:val="24"/>
          <w:lang w:val="vi-VN" w:eastAsia="vi-VN"/>
        </w:rPr>
        <w:tab/>
      </w:r>
      <w:r w:rsidR="00DC1537" w:rsidRPr="0031437B">
        <w:rPr>
          <w:rFonts w:ascii="Times New Roman" w:eastAsia="Times New Roman" w:hAnsi="Times New Roman" w:cs="Times New Roman"/>
          <w:b/>
          <w:sz w:val="24"/>
          <w:szCs w:val="24"/>
          <w:lang w:val="vi-VN" w:eastAsia="vi-VN"/>
        </w:rPr>
        <w:tab/>
      </w:r>
      <w:r w:rsidR="00DC1537" w:rsidRPr="0031437B">
        <w:rPr>
          <w:rFonts w:ascii="Times New Roman" w:eastAsia="Times New Roman" w:hAnsi="Times New Roman" w:cs="Times New Roman"/>
          <w:b/>
          <w:sz w:val="24"/>
          <w:szCs w:val="24"/>
          <w:lang w:val="vi-VN" w:eastAsia="vi-VN"/>
        </w:rPr>
        <w:tab/>
      </w:r>
      <w:r w:rsidR="00DC1537" w:rsidRPr="0031437B">
        <w:rPr>
          <w:rFonts w:ascii="Times New Roman" w:eastAsia="Times New Roman" w:hAnsi="Times New Roman" w:cs="Times New Roman"/>
          <w:b/>
          <w:sz w:val="24"/>
          <w:szCs w:val="24"/>
          <w:lang w:val="vi-VN" w:eastAsia="vi-VN"/>
        </w:rPr>
        <w:tab/>
      </w:r>
      <w:r w:rsidR="00DC1537" w:rsidRPr="0031437B">
        <w:rPr>
          <w:rFonts w:ascii="Times New Roman" w:eastAsia="Times New Roman" w:hAnsi="Times New Roman" w:cs="Times New Roman"/>
          <w:b/>
          <w:sz w:val="24"/>
          <w:szCs w:val="24"/>
          <w:lang w:val="vi-VN" w:eastAsia="vi-VN"/>
        </w:rPr>
        <w:tab/>
      </w:r>
      <w:r w:rsidR="00DC1537" w:rsidRPr="0031437B">
        <w:rPr>
          <w:rFonts w:ascii="Times New Roman" w:eastAsia="Times New Roman" w:hAnsi="Times New Roman" w:cs="Times New Roman"/>
          <w:b/>
          <w:sz w:val="24"/>
          <w:szCs w:val="24"/>
          <w:lang w:val="vi-VN" w:eastAsia="vi-VN"/>
        </w:rPr>
        <w:tab/>
      </w:r>
      <w:r w:rsidR="0015599D">
        <w:rPr>
          <w:rFonts w:ascii="Times New Roman" w:hAnsi="Times New Roman" w:cs="Times New Roman" w:hint="eastAsia"/>
          <w:b/>
          <w:sz w:val="24"/>
          <w:szCs w:val="24"/>
          <w:lang w:val="vi-VN" w:eastAsia="zh-CN"/>
        </w:rPr>
        <w:t>TS</w:t>
      </w:r>
      <w:r w:rsidR="0015599D">
        <w:rPr>
          <w:rFonts w:ascii="Times New Roman" w:hAnsi="Times New Roman" w:cs="Times New Roman"/>
          <w:b/>
          <w:sz w:val="24"/>
          <w:szCs w:val="24"/>
          <w:lang w:val="vi-VN" w:eastAsia="zh-CN"/>
        </w:rPr>
        <w:t xml:space="preserve">. </w:t>
      </w:r>
      <w:r w:rsidR="00DC1537" w:rsidRPr="0031437B">
        <w:rPr>
          <w:rFonts w:ascii="Times New Roman" w:eastAsia="Times New Roman" w:hAnsi="Times New Roman" w:cs="Times New Roman"/>
          <w:b/>
          <w:sz w:val="24"/>
          <w:szCs w:val="24"/>
          <w:lang w:val="vi-VN" w:eastAsia="vi-VN"/>
        </w:rPr>
        <w:t xml:space="preserve"> Nguyễn Đình </w:t>
      </w:r>
      <w:r w:rsidR="00DC1537">
        <w:rPr>
          <w:rFonts w:ascii="Times New Roman" w:eastAsia="Times New Roman" w:hAnsi="Times New Roman" w:cs="Times New Roman"/>
          <w:b/>
          <w:sz w:val="24"/>
          <w:szCs w:val="24"/>
          <w:lang w:val="vi-VN" w:eastAsia="vi-VN"/>
        </w:rPr>
        <w:t>Hùng</w:t>
      </w:r>
    </w:p>
    <w:p w:rsidR="00DC1537" w:rsidRDefault="00DC1537" w:rsidP="00CA3660">
      <w:pPr>
        <w:spacing w:before="120" w:after="100" w:afterAutospacing="1" w:line="240" w:lineRule="auto"/>
        <w:ind w:left="1440" w:firstLine="720"/>
        <w:rPr>
          <w:rFonts w:ascii="Times New Roman" w:hAnsi="Times New Roman" w:cs="Times New Roman"/>
          <w:b/>
          <w:sz w:val="24"/>
          <w:szCs w:val="24"/>
          <w:lang w:val="vi-VN" w:eastAsia="zh-CN"/>
        </w:rPr>
      </w:pPr>
    </w:p>
    <w:p w:rsidR="00CD3F73" w:rsidRDefault="00CD3F73" w:rsidP="00CA3660">
      <w:pPr>
        <w:spacing w:before="120" w:after="100" w:afterAutospacing="1" w:line="240" w:lineRule="auto"/>
        <w:ind w:left="1440" w:firstLine="720"/>
        <w:rPr>
          <w:rFonts w:ascii="Times New Roman" w:hAnsi="Times New Roman" w:cs="Times New Roman"/>
          <w:b/>
          <w:sz w:val="24"/>
          <w:szCs w:val="24"/>
          <w:lang w:val="vi-VN" w:eastAsia="zh-CN"/>
        </w:rPr>
      </w:pPr>
    </w:p>
    <w:p w:rsidR="00CD3F73" w:rsidRDefault="00CD3F73" w:rsidP="00CA3660">
      <w:pPr>
        <w:spacing w:before="120" w:after="100" w:afterAutospacing="1" w:line="240" w:lineRule="auto"/>
        <w:ind w:left="1440" w:firstLine="720"/>
        <w:rPr>
          <w:rFonts w:ascii="Times New Roman" w:hAnsi="Times New Roman" w:cs="Times New Roman"/>
          <w:b/>
          <w:sz w:val="24"/>
          <w:szCs w:val="24"/>
          <w:lang w:val="vi-VN" w:eastAsia="zh-CN"/>
        </w:rPr>
      </w:pPr>
    </w:p>
    <w:p w:rsidR="00CD3F73" w:rsidRDefault="00CD3F73" w:rsidP="00CA3660">
      <w:pPr>
        <w:spacing w:before="120" w:after="100" w:afterAutospacing="1" w:line="240" w:lineRule="auto"/>
        <w:ind w:left="1440" w:firstLine="720"/>
        <w:rPr>
          <w:rFonts w:ascii="Times New Roman" w:hAnsi="Times New Roman" w:cs="Times New Roman"/>
          <w:b/>
          <w:sz w:val="24"/>
          <w:szCs w:val="24"/>
          <w:lang w:val="vi-VN" w:eastAsia="zh-CN"/>
        </w:rPr>
      </w:pPr>
    </w:p>
    <w:p w:rsidR="00CD3F73" w:rsidRDefault="00CD3F73" w:rsidP="00CA3660">
      <w:pPr>
        <w:spacing w:before="120" w:after="100" w:afterAutospacing="1" w:line="240" w:lineRule="auto"/>
        <w:ind w:left="1440" w:firstLine="720"/>
        <w:rPr>
          <w:rFonts w:ascii="Times New Roman" w:hAnsi="Times New Roman" w:cs="Times New Roman"/>
          <w:b/>
          <w:sz w:val="24"/>
          <w:szCs w:val="24"/>
          <w:lang w:val="vi-VN" w:eastAsia="zh-CN"/>
        </w:rPr>
      </w:pPr>
    </w:p>
    <w:p w:rsidR="00CD3F73" w:rsidRDefault="00CD3F73" w:rsidP="00CA3660">
      <w:pPr>
        <w:spacing w:before="120" w:after="100" w:afterAutospacing="1" w:line="240" w:lineRule="auto"/>
        <w:ind w:left="1440" w:firstLine="720"/>
        <w:rPr>
          <w:rFonts w:ascii="Times New Roman" w:hAnsi="Times New Roman" w:cs="Times New Roman"/>
          <w:b/>
          <w:sz w:val="24"/>
          <w:szCs w:val="24"/>
          <w:lang w:val="vi-VN" w:eastAsia="zh-CN"/>
        </w:rPr>
      </w:pPr>
    </w:p>
    <w:p w:rsidR="00CD3F73" w:rsidRDefault="00CD3F73" w:rsidP="00CA3660">
      <w:pPr>
        <w:spacing w:before="120" w:after="100" w:afterAutospacing="1" w:line="240" w:lineRule="auto"/>
        <w:ind w:left="1440" w:firstLine="720"/>
        <w:rPr>
          <w:rFonts w:ascii="Times New Roman" w:hAnsi="Times New Roman" w:cs="Times New Roman"/>
          <w:b/>
          <w:sz w:val="24"/>
          <w:szCs w:val="24"/>
          <w:lang w:val="vi-VN" w:eastAsia="zh-CN"/>
        </w:rPr>
      </w:pPr>
    </w:p>
    <w:p w:rsidR="00CD3F73" w:rsidRDefault="00CD3F73" w:rsidP="00CA3660">
      <w:pPr>
        <w:spacing w:before="120" w:after="100" w:afterAutospacing="1" w:line="240" w:lineRule="auto"/>
        <w:ind w:left="1440" w:firstLine="720"/>
        <w:rPr>
          <w:rFonts w:ascii="Times New Roman" w:hAnsi="Times New Roman" w:cs="Times New Roman"/>
          <w:b/>
          <w:sz w:val="24"/>
          <w:szCs w:val="24"/>
          <w:lang w:val="vi-VN" w:eastAsia="zh-CN"/>
        </w:rPr>
      </w:pPr>
    </w:p>
    <w:p w:rsidR="00CD3F73" w:rsidRDefault="00CD3F73" w:rsidP="00CA3660">
      <w:pPr>
        <w:spacing w:before="120" w:after="100" w:afterAutospacing="1" w:line="240" w:lineRule="auto"/>
        <w:ind w:left="1440" w:firstLine="720"/>
        <w:rPr>
          <w:rFonts w:ascii="Times New Roman" w:hAnsi="Times New Roman" w:cs="Times New Roman"/>
          <w:b/>
          <w:sz w:val="24"/>
          <w:szCs w:val="24"/>
          <w:lang w:val="vi-VN" w:eastAsia="zh-CN"/>
        </w:rPr>
      </w:pPr>
    </w:p>
    <w:p w:rsidR="00CD3F73" w:rsidRDefault="00CD3F73" w:rsidP="00CA3660">
      <w:pPr>
        <w:spacing w:before="120" w:after="100" w:afterAutospacing="1" w:line="240" w:lineRule="auto"/>
        <w:ind w:left="1440" w:firstLine="720"/>
        <w:rPr>
          <w:rFonts w:ascii="Times New Roman" w:hAnsi="Times New Roman" w:cs="Times New Roman"/>
          <w:b/>
          <w:sz w:val="24"/>
          <w:szCs w:val="24"/>
          <w:lang w:val="vi-VN" w:eastAsia="zh-CN"/>
        </w:rPr>
      </w:pPr>
    </w:p>
    <w:p w:rsidR="00CD3F73" w:rsidRPr="00BF4456" w:rsidRDefault="00CD3F73" w:rsidP="00CD3F73">
      <w:pPr>
        <w:spacing w:after="0" w:line="264" w:lineRule="auto"/>
        <w:ind w:left="10800" w:firstLine="720"/>
        <w:rPr>
          <w:rFonts w:ascii="Times New Roman" w:eastAsia="Times New Roman" w:hAnsi="Times New Roman" w:cs="Times New Roman"/>
          <w:b/>
          <w:bCs/>
          <w:sz w:val="24"/>
          <w:szCs w:val="24"/>
          <w:lang w:val="vi-VN" w:eastAsia="vi-VN"/>
        </w:rPr>
      </w:pPr>
      <w:r w:rsidRPr="009325C8">
        <w:rPr>
          <w:rFonts w:ascii="Times New Roman" w:eastAsia="Times New Roman" w:hAnsi="Times New Roman" w:cs="Times New Roman"/>
          <w:b/>
          <w:bCs/>
          <w:sz w:val="24"/>
          <w:szCs w:val="24"/>
          <w:lang w:val="vi-VN" w:eastAsia="vi-VN"/>
        </w:rPr>
        <w:t xml:space="preserve">Biểu mẫu </w:t>
      </w:r>
      <w:r w:rsidRPr="00BF4456">
        <w:rPr>
          <w:rFonts w:ascii="Times New Roman" w:eastAsia="Times New Roman" w:hAnsi="Times New Roman" w:cs="Times New Roman"/>
          <w:b/>
          <w:bCs/>
          <w:sz w:val="24"/>
          <w:szCs w:val="24"/>
          <w:lang w:val="vi-VN" w:eastAsia="vi-VN"/>
        </w:rPr>
        <w:t>18</w:t>
      </w:r>
    </w:p>
    <w:p w:rsidR="00CD3F73" w:rsidRPr="00BF4456" w:rsidRDefault="00CD3F73" w:rsidP="00CD3F73">
      <w:pPr>
        <w:spacing w:after="0" w:line="264" w:lineRule="auto"/>
        <w:rPr>
          <w:rFonts w:ascii="Times New Roman" w:eastAsia="Times New Roman" w:hAnsi="Times New Roman" w:cs="Times New Roman"/>
          <w:sz w:val="24"/>
          <w:szCs w:val="24"/>
          <w:lang w:val="vi-VN"/>
        </w:rPr>
      </w:pPr>
      <w:r w:rsidRPr="00BF4456">
        <w:rPr>
          <w:rFonts w:ascii="Times New Roman" w:eastAsia="Times New Roman" w:hAnsi="Times New Roman" w:cs="Times New Roman"/>
          <w:sz w:val="24"/>
          <w:szCs w:val="24"/>
          <w:lang w:val="vi-VN" w:eastAsia="vi-VN"/>
        </w:rPr>
        <w:t xml:space="preserve">       UBND TỈNH QUẢNG BÌNH</w:t>
      </w:r>
    </w:p>
    <w:p w:rsidR="00CD3F73" w:rsidRPr="00BF4456" w:rsidRDefault="00CD3F73" w:rsidP="00CD3F73">
      <w:pPr>
        <w:spacing w:after="0" w:line="264" w:lineRule="auto"/>
        <w:rPr>
          <w:rFonts w:ascii="Times New Roman" w:eastAsia="Times New Roman" w:hAnsi="Times New Roman" w:cs="Times New Roman"/>
          <w:sz w:val="24"/>
          <w:szCs w:val="24"/>
          <w:lang w:val="vi-VN"/>
        </w:rPr>
      </w:pPr>
      <w:r w:rsidRPr="00BF4456">
        <w:rPr>
          <w:rFonts w:ascii="Times New Roman" w:eastAsia="Times New Roman" w:hAnsi="Times New Roman" w:cs="Times New Roman"/>
          <w:b/>
          <w:sz w:val="24"/>
          <w:szCs w:val="24"/>
          <w:lang w:val="vi-VN" w:eastAsia="vi-VN"/>
        </w:rPr>
        <w:t>TRƯỜNG ĐẠI HỌC QUẢNG BÌNH</w:t>
      </w:r>
    </w:p>
    <w:p w:rsidR="00CD3F73" w:rsidRPr="00BF4456" w:rsidRDefault="00CD3F73" w:rsidP="00CD3F73">
      <w:pPr>
        <w:spacing w:after="0" w:line="264" w:lineRule="auto"/>
        <w:rPr>
          <w:rFonts w:ascii="Times New Roman" w:eastAsia="Times New Roman" w:hAnsi="Times New Roman" w:cs="Times New Roman"/>
          <w:b/>
          <w:sz w:val="24"/>
          <w:szCs w:val="24"/>
          <w:lang w:val="vi-VN" w:eastAsia="vi-VN"/>
        </w:rPr>
      </w:pPr>
      <w:r w:rsidRPr="009325C8">
        <w:rPr>
          <w:rFonts w:ascii="Times New Roman" w:eastAsia="Times New Roman" w:hAnsi="Times New Roman" w:cs="Times New Roman"/>
          <w:b/>
          <w:bCs/>
          <w:noProof/>
          <w:sz w:val="24"/>
          <w:szCs w:val="24"/>
          <w:lang w:eastAsia="zh-CN"/>
        </w:rPr>
        <mc:AlternateContent>
          <mc:Choice Requires="wps">
            <w:drawing>
              <wp:anchor distT="0" distB="0" distL="114300" distR="114300" simplePos="0" relativeHeight="251684864" behindDoc="0" locked="0" layoutInCell="1" allowOverlap="1" wp14:anchorId="7C3BFB93" wp14:editId="242F2453">
                <wp:simplePos x="0" y="0"/>
                <wp:positionH relativeFrom="column">
                  <wp:posOffset>567690</wp:posOffset>
                </wp:positionH>
                <wp:positionV relativeFrom="paragraph">
                  <wp:posOffset>33655</wp:posOffset>
                </wp:positionV>
                <wp:extent cx="11811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4.7pt;margin-top:2.65pt;width:93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43FJQIAAEoEAAAOAAAAZHJzL2Uyb0RvYy54bWysVMFu2zAMvQ/YPwi6p7YTp0uNOEVhJ7t0&#10;a4F2H6BIcizMFgVJiRMM+/dRShy022UY5oNMmeLjI/nk5f2x78hBWqdAlzS7SSmRmoNQelfSb6+b&#10;yYIS55kWrAMtS3qSjt6vPn5YDqaQU2ihE9ISBNGuGExJW+9NkSSOt7Jn7gaM1OhswPbM49buEmHZ&#10;gOh9l0zT9DYZwApjgUvn8Gt9dtJVxG8ayf1T0zjpSVdS5ObjauO6DWuyWrJiZ5lpFb/QYP/AomdK&#10;Y9IrVM08I3ur/oDqFbfgoPE3HPoEmkZxGWvAarL0t2peWmZkrAWb48y1Te7/wfKvh2dLlCjpjBLN&#10;ehzRi7dM7VpPHqyFgVSgNbYRLJmFbg3GFRhU6Wcb6uVH/WIegX93REPVMr2TkfXrySBUFiKSdyFh&#10;4wzm3A5fQOAZtvcQW3dsbB8gsSnkGCd0uk5IHj3h+DHLFlmW4iD56EtYMQYa6/xnCT0JRkndpY5r&#10;AVlMww6PzgdarBgDQlYNG9V1UQ6dJkNJ7+bTeQxw0CkRnOGYs7tt1VlyYEFQ8Yk1ouftMQt7LSJY&#10;K5lYX2zPVHe2MXmnAx4WhnQu1lkxP+7Su/Vivcgn+fR2PcnTup48bKp8crvJPs3rWV1VdfYzUMvy&#10;olVCSB3YjerN8r9Tx+UenXV31e+1Dcl79NgvJDu+I+k42TDMsyy2IE7Pdpw4CjYevlyucCPe7tF+&#10;+wtY/QIAAP//AwBQSwMEFAAGAAgAAAAhAEbgfEzaAAAABgEAAA8AAABkcnMvZG93bnJldi54bWxM&#10;jsFOwkAURfcm/MPkmbAxMqVagdopISYuXAokbIfOo6123jSdKa18vU83sDy5N/eebD3aRpyx87Uj&#10;BfNZBAKpcKamUsF+9/64BOGDJqMbR6jgBz2s88ldplPjBvrE8zaUgkfIp1pBFUKbSumLCq32M9ci&#10;cXZyndWBsSul6fTA47aRcRS9SKtr4odKt/hWYfG97a0C9H0yjzYrW+4/LsPDIb58De1Oqen9uHkF&#10;EXAM1zL86bM65Ox0dD0ZLxoFy9UzNxUkTyA4jhcJ8/GfZZ7JW/38FwAA//8DAFBLAQItABQABgAI&#10;AAAAIQC2gziS/gAAAOEBAAATAAAAAAAAAAAAAAAAAAAAAABbQ29udGVudF9UeXBlc10ueG1sUEsB&#10;Ai0AFAAGAAgAAAAhADj9If/WAAAAlAEAAAsAAAAAAAAAAAAAAAAALwEAAF9yZWxzLy5yZWxzUEsB&#10;Ai0AFAAGAAgAAAAhAMTTjcUlAgAASgQAAA4AAAAAAAAAAAAAAAAALgIAAGRycy9lMm9Eb2MueG1s&#10;UEsBAi0AFAAGAAgAAAAhAEbgfEzaAAAABgEAAA8AAAAAAAAAAAAAAAAAfwQAAGRycy9kb3ducmV2&#10;LnhtbFBLBQYAAAAABAAEAPMAAACGBQAAAAA=&#10;"/>
            </w:pict>
          </mc:Fallback>
        </mc:AlternateContent>
      </w:r>
    </w:p>
    <w:p w:rsidR="00CD3F73" w:rsidRPr="00BF4456" w:rsidRDefault="00CD3F73" w:rsidP="00CD3F73">
      <w:pPr>
        <w:spacing w:after="0" w:line="264" w:lineRule="auto"/>
        <w:jc w:val="center"/>
        <w:rPr>
          <w:rFonts w:ascii="Times New Roman" w:eastAsia="Times New Roman" w:hAnsi="Times New Roman" w:cs="Times New Roman"/>
          <w:sz w:val="24"/>
          <w:szCs w:val="24"/>
          <w:lang w:val="vi-VN"/>
        </w:rPr>
      </w:pPr>
      <w:r w:rsidRPr="009325C8">
        <w:rPr>
          <w:rFonts w:ascii="Times New Roman" w:eastAsia="Times New Roman" w:hAnsi="Times New Roman" w:cs="Times New Roman"/>
          <w:b/>
          <w:bCs/>
          <w:sz w:val="24"/>
          <w:szCs w:val="24"/>
          <w:lang w:val="vi-VN" w:eastAsia="vi-VN"/>
        </w:rPr>
        <w:t>THÔNG BÁO</w:t>
      </w:r>
    </w:p>
    <w:p w:rsidR="00CD3F73" w:rsidRPr="007104D5" w:rsidRDefault="00CD3F73" w:rsidP="00CD3F73">
      <w:pPr>
        <w:spacing w:after="0" w:line="264" w:lineRule="auto"/>
        <w:jc w:val="center"/>
        <w:rPr>
          <w:rFonts w:ascii="Times New Roman" w:hAnsi="Times New Roman" w:cs="Times New Roman"/>
          <w:sz w:val="24"/>
          <w:szCs w:val="24"/>
          <w:lang w:val="vi-VN" w:eastAsia="zh-CN"/>
        </w:rPr>
      </w:pPr>
      <w:r w:rsidRPr="009325C8">
        <w:rPr>
          <w:rFonts w:ascii="Times New Roman" w:eastAsia="Times New Roman" w:hAnsi="Times New Roman" w:cs="Times New Roman"/>
          <w:b/>
          <w:bCs/>
          <w:sz w:val="24"/>
          <w:szCs w:val="24"/>
          <w:lang w:val="vi-VN" w:eastAsia="vi-VN"/>
        </w:rPr>
        <w:t>Công khai thông tin chất lượng đào tạo thực tế của cơ sở giáo dục đại học năm học</w:t>
      </w:r>
      <w:r>
        <w:rPr>
          <w:rFonts w:ascii="Times New Roman" w:eastAsia="Times New Roman" w:hAnsi="Times New Roman" w:cs="Times New Roman"/>
          <w:b/>
          <w:bCs/>
          <w:sz w:val="24"/>
          <w:szCs w:val="24"/>
          <w:lang w:val="vi-VN" w:eastAsia="vi-VN"/>
        </w:rPr>
        <w:t xml:space="preserve"> 20</w:t>
      </w:r>
      <w:r>
        <w:rPr>
          <w:rFonts w:ascii="Times New Roman" w:hAnsi="Times New Roman" w:cs="Times New Roman" w:hint="eastAsia"/>
          <w:b/>
          <w:bCs/>
          <w:sz w:val="24"/>
          <w:szCs w:val="24"/>
          <w:lang w:val="vi-VN" w:eastAsia="zh-CN"/>
        </w:rPr>
        <w:t>20</w:t>
      </w:r>
      <w:r>
        <w:rPr>
          <w:rFonts w:ascii="Times New Roman" w:eastAsia="Times New Roman" w:hAnsi="Times New Roman" w:cs="Times New Roman"/>
          <w:b/>
          <w:bCs/>
          <w:sz w:val="24"/>
          <w:szCs w:val="24"/>
          <w:lang w:val="vi-VN" w:eastAsia="vi-VN"/>
        </w:rPr>
        <w:t xml:space="preserve"> - 202</w:t>
      </w:r>
      <w:r>
        <w:rPr>
          <w:rFonts w:ascii="Times New Roman" w:hAnsi="Times New Roman" w:cs="Times New Roman" w:hint="eastAsia"/>
          <w:b/>
          <w:bCs/>
          <w:sz w:val="24"/>
          <w:szCs w:val="24"/>
          <w:lang w:val="vi-VN" w:eastAsia="zh-CN"/>
        </w:rPr>
        <w:t>1</w:t>
      </w:r>
    </w:p>
    <w:p w:rsidR="00CD3F73" w:rsidRPr="00BF4456" w:rsidRDefault="00CD3F73" w:rsidP="00CD3F73">
      <w:pPr>
        <w:spacing w:after="0" w:line="264" w:lineRule="auto"/>
        <w:rPr>
          <w:rFonts w:ascii="Times New Roman" w:eastAsia="Times New Roman" w:hAnsi="Times New Roman" w:cs="Times New Roman"/>
          <w:sz w:val="24"/>
          <w:szCs w:val="24"/>
          <w:lang w:val="vi-VN"/>
        </w:rPr>
      </w:pPr>
    </w:p>
    <w:p w:rsidR="00CD3F73" w:rsidRPr="00BF4456" w:rsidRDefault="00CD3F73" w:rsidP="00CD3F73">
      <w:pPr>
        <w:spacing w:after="0" w:line="264" w:lineRule="auto"/>
        <w:rPr>
          <w:rFonts w:ascii="Times New Roman" w:eastAsia="Times New Roman" w:hAnsi="Times New Roman" w:cs="Times New Roman"/>
          <w:b/>
          <w:sz w:val="24"/>
          <w:szCs w:val="24"/>
          <w:lang w:val="vi-VN" w:eastAsia="vi-VN"/>
        </w:rPr>
      </w:pPr>
      <w:r w:rsidRPr="00BF4456">
        <w:rPr>
          <w:rFonts w:ascii="Times New Roman" w:eastAsia="Times New Roman" w:hAnsi="Times New Roman" w:cs="Times New Roman"/>
          <w:sz w:val="24"/>
          <w:szCs w:val="24"/>
          <w:lang w:val="vi-VN"/>
        </w:rPr>
        <w:t>C</w:t>
      </w:r>
      <w:r w:rsidRPr="009325C8">
        <w:rPr>
          <w:rFonts w:ascii="Times New Roman" w:eastAsia="Times New Roman" w:hAnsi="Times New Roman" w:cs="Times New Roman"/>
          <w:b/>
          <w:sz w:val="24"/>
          <w:szCs w:val="24"/>
          <w:lang w:val="vi-VN" w:eastAsia="vi-VN"/>
        </w:rPr>
        <w:t>. Công khai các môn học của từng khóa học, chuyên ngành</w:t>
      </w:r>
    </w:p>
    <w:p w:rsidR="00CD3F73" w:rsidRPr="00BF4456" w:rsidRDefault="00CD3F73" w:rsidP="00CD3F73">
      <w:pPr>
        <w:spacing w:after="0" w:line="264" w:lineRule="auto"/>
        <w:rPr>
          <w:rFonts w:ascii="Times New Roman" w:eastAsia="Times New Roman" w:hAnsi="Times New Roman" w:cs="Times New Roman"/>
          <w:b/>
          <w:sz w:val="24"/>
          <w:szCs w:val="24"/>
          <w:lang w:val="vi-VN" w:eastAsia="vi-VN"/>
        </w:rPr>
      </w:pPr>
      <w:r>
        <w:rPr>
          <w:rFonts w:ascii="Times New Roman" w:eastAsia="Times New Roman" w:hAnsi="Times New Roman" w:cs="Times New Roman"/>
          <w:b/>
          <w:sz w:val="24"/>
          <w:szCs w:val="24"/>
          <w:lang w:val="vi-VN" w:eastAsia="vi-VN"/>
        </w:rPr>
        <w:t xml:space="preserve">  CĐ Tiếng Trung  Khóa 201</w:t>
      </w:r>
      <w:r>
        <w:rPr>
          <w:rFonts w:ascii="Times New Roman" w:hAnsi="Times New Roman" w:cs="Times New Roman" w:hint="eastAsia"/>
          <w:b/>
          <w:sz w:val="24"/>
          <w:szCs w:val="24"/>
          <w:lang w:val="vi-VN" w:eastAsia="zh-CN"/>
        </w:rPr>
        <w:t>8</w:t>
      </w:r>
      <w:r>
        <w:rPr>
          <w:rFonts w:ascii="Times New Roman" w:eastAsia="Times New Roman" w:hAnsi="Times New Roman" w:cs="Times New Roman"/>
          <w:b/>
          <w:sz w:val="24"/>
          <w:szCs w:val="24"/>
          <w:lang w:val="vi-VN" w:eastAsia="vi-VN"/>
        </w:rPr>
        <w:t xml:space="preserve"> -202</w:t>
      </w:r>
      <w:r>
        <w:rPr>
          <w:rFonts w:ascii="Times New Roman" w:hAnsi="Times New Roman" w:cs="Times New Roman" w:hint="eastAsia"/>
          <w:b/>
          <w:sz w:val="24"/>
          <w:szCs w:val="24"/>
          <w:lang w:val="vi-VN" w:eastAsia="zh-CN"/>
        </w:rPr>
        <w:t>1</w:t>
      </w:r>
      <w:r>
        <w:rPr>
          <w:rFonts w:ascii="Times New Roman" w:eastAsia="Times New Roman" w:hAnsi="Times New Roman" w:cs="Times New Roman"/>
          <w:b/>
          <w:sz w:val="24"/>
          <w:szCs w:val="24"/>
          <w:lang w:val="vi-VN" w:eastAsia="vi-VN"/>
        </w:rPr>
        <w:t xml:space="preserve"> (K6</w:t>
      </w:r>
      <w:r>
        <w:rPr>
          <w:rFonts w:ascii="Times New Roman" w:hAnsi="Times New Roman" w:cs="Times New Roman" w:hint="eastAsia"/>
          <w:b/>
          <w:sz w:val="24"/>
          <w:szCs w:val="24"/>
          <w:lang w:val="vi-VN" w:eastAsia="zh-CN"/>
        </w:rPr>
        <w:t>0</w:t>
      </w:r>
      <w:r w:rsidRPr="00BF4456">
        <w:rPr>
          <w:rFonts w:ascii="Times New Roman" w:eastAsia="Times New Roman" w:hAnsi="Times New Roman" w:cs="Times New Roman"/>
          <w:b/>
          <w:sz w:val="24"/>
          <w:szCs w:val="24"/>
          <w:lang w:val="vi-VN" w:eastAsia="vi-VN"/>
        </w:rPr>
        <w:t>) Hệ chính quy</w:t>
      </w:r>
    </w:p>
    <w:p w:rsidR="00CD3F73" w:rsidRPr="00BF4456" w:rsidRDefault="00CD3F73" w:rsidP="00CD3F73">
      <w:pPr>
        <w:spacing w:after="0" w:line="264" w:lineRule="auto"/>
        <w:rPr>
          <w:rFonts w:ascii="Times New Roman" w:eastAsia="Times New Roman" w:hAnsi="Times New Roman" w:cs="Times New Roman"/>
          <w:sz w:val="24"/>
          <w:szCs w:val="24"/>
          <w:lang w:val="vi-VN"/>
        </w:rPr>
      </w:pPr>
    </w:p>
    <w:tbl>
      <w:tblPr>
        <w:tblW w:w="14176" w:type="dxa"/>
        <w:tblInd w:w="-274" w:type="dxa"/>
        <w:tblLayout w:type="fixed"/>
        <w:tblCellMar>
          <w:left w:w="0" w:type="dxa"/>
          <w:right w:w="0" w:type="dxa"/>
        </w:tblCellMar>
        <w:tblLook w:val="0000" w:firstRow="0" w:lastRow="0" w:firstColumn="0" w:lastColumn="0" w:noHBand="0" w:noVBand="0"/>
      </w:tblPr>
      <w:tblGrid>
        <w:gridCol w:w="568"/>
        <w:gridCol w:w="3260"/>
        <w:gridCol w:w="3686"/>
        <w:gridCol w:w="1134"/>
        <w:gridCol w:w="2126"/>
        <w:gridCol w:w="3402"/>
      </w:tblGrid>
      <w:tr w:rsidR="00CD3F73" w:rsidRPr="009325C8" w:rsidTr="00AF28A4">
        <w:tc>
          <w:tcPr>
            <w:tcW w:w="5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3F73" w:rsidRPr="009325C8" w:rsidRDefault="00CD3F73" w:rsidP="00AF28A4">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STT</w:t>
            </w:r>
          </w:p>
        </w:tc>
        <w:tc>
          <w:tcPr>
            <w:tcW w:w="32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3F73" w:rsidRPr="009325C8" w:rsidRDefault="00CD3F73" w:rsidP="00AF28A4">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Tên môn học</w:t>
            </w:r>
          </w:p>
        </w:tc>
        <w:tc>
          <w:tcPr>
            <w:tcW w:w="368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3F73" w:rsidRPr="009325C8" w:rsidRDefault="00CD3F73" w:rsidP="00AF28A4">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eastAsia="vi-VN"/>
              </w:rPr>
              <w:t>Mục tiêu</w:t>
            </w:r>
            <w:r w:rsidRPr="009325C8">
              <w:rPr>
                <w:rFonts w:ascii="Times New Roman" w:eastAsia="Times New Roman" w:hAnsi="Times New Roman" w:cs="Times New Roman"/>
                <w:sz w:val="24"/>
                <w:szCs w:val="24"/>
                <w:lang w:val="vi-VN" w:eastAsia="vi-VN"/>
              </w:rPr>
              <w:t xml:space="preserve"> môn h</w:t>
            </w:r>
            <w:r w:rsidRPr="009325C8">
              <w:rPr>
                <w:rFonts w:ascii="Times New Roman" w:eastAsia="Times New Roman" w:hAnsi="Times New Roman" w:cs="Times New Roman"/>
                <w:sz w:val="24"/>
                <w:szCs w:val="24"/>
              </w:rPr>
              <w:t>ọ</w:t>
            </w:r>
            <w:r w:rsidRPr="009325C8">
              <w:rPr>
                <w:rFonts w:ascii="Times New Roman" w:eastAsia="Times New Roman" w:hAnsi="Times New Roman" w:cs="Times New Roman"/>
                <w:sz w:val="24"/>
                <w:szCs w:val="24"/>
                <w:lang w:val="vi-VN" w:eastAsia="vi-VN"/>
              </w:rPr>
              <w:t>c</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3F73" w:rsidRPr="009325C8" w:rsidRDefault="00CD3F73" w:rsidP="00AF28A4">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Số tín chỉ</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3F73" w:rsidRPr="009325C8" w:rsidRDefault="00CD3F73" w:rsidP="00AF28A4">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Lịch trình giảng dạy</w:t>
            </w:r>
          </w:p>
        </w:tc>
        <w:tc>
          <w:tcPr>
            <w:tcW w:w="340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3F73" w:rsidRPr="009325C8" w:rsidRDefault="00CD3F73" w:rsidP="00AF28A4">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Phương pháp đánh giá sinh viên</w:t>
            </w:r>
          </w:p>
        </w:tc>
      </w:tr>
      <w:tr w:rsidR="00CD3F73" w:rsidRPr="009325C8" w:rsidTr="00AF28A4">
        <w:tc>
          <w:tcPr>
            <w:tcW w:w="5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3F73" w:rsidRPr="009325C8" w:rsidRDefault="00CD3F73" w:rsidP="00AF28A4">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1</w:t>
            </w:r>
          </w:p>
        </w:tc>
        <w:tc>
          <w:tcPr>
            <w:tcW w:w="32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3F73" w:rsidRPr="00CD3F73" w:rsidRDefault="00CD3F73" w:rsidP="00AF28A4">
            <w:pPr>
              <w:spacing w:before="120" w:after="0" w:line="240" w:lineRule="auto"/>
              <w:jc w:val="center"/>
              <w:rPr>
                <w:rFonts w:ascii="Times New Roman" w:hAnsi="Times New Roman" w:cs="Times New Roman"/>
                <w:sz w:val="24"/>
                <w:szCs w:val="24"/>
                <w:lang w:val="vi-VN" w:eastAsia="zh-CN"/>
              </w:rPr>
            </w:pPr>
            <w:r>
              <w:rPr>
                <w:rFonts w:ascii="Times New Roman" w:eastAsia="Times New Roman" w:hAnsi="Times New Roman" w:cs="Times New Roman"/>
                <w:sz w:val="24"/>
                <w:szCs w:val="24"/>
                <w:lang w:val="vi-VN"/>
              </w:rPr>
              <w:t xml:space="preserve">Tiếng Trung tổng hợp </w:t>
            </w:r>
            <w:r>
              <w:rPr>
                <w:rFonts w:ascii="Times New Roman" w:hAnsi="Times New Roman" w:cs="Times New Roman" w:hint="eastAsia"/>
                <w:sz w:val="24"/>
                <w:szCs w:val="24"/>
                <w:lang w:val="vi-VN" w:eastAsia="zh-CN"/>
              </w:rPr>
              <w:t>5</w:t>
            </w:r>
          </w:p>
        </w:tc>
        <w:tc>
          <w:tcPr>
            <w:tcW w:w="368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3F73" w:rsidRPr="00E7777C" w:rsidRDefault="00E7777C" w:rsidP="00AF28A4">
            <w:pPr>
              <w:spacing w:line="288" w:lineRule="auto"/>
              <w:ind w:firstLine="520"/>
              <w:jc w:val="both"/>
              <w:rPr>
                <w:rFonts w:ascii="Times New Roman" w:hAnsi="Times New Roman" w:cs="Times New Roman"/>
                <w:b/>
                <w:sz w:val="24"/>
                <w:szCs w:val="24"/>
                <w:lang w:val="vi-VN"/>
              </w:rPr>
            </w:pPr>
            <w:r w:rsidRPr="00E7777C">
              <w:rPr>
                <w:rFonts w:ascii="Times New Roman" w:hAnsi="Times New Roman" w:cs="Times New Roman"/>
                <w:sz w:val="24"/>
                <w:szCs w:val="24"/>
                <w:lang w:val="de-DE"/>
              </w:rPr>
              <w:t xml:space="preserve">Học phần này sinh viên được giới thiệu và luyện tập các mẫu câu tiếng Trung phức tạp hơn. </w:t>
            </w:r>
            <w:r w:rsidRPr="00011D09">
              <w:rPr>
                <w:rFonts w:ascii="Times New Roman" w:hAnsi="Times New Roman" w:cs="Times New Roman"/>
                <w:sz w:val="24"/>
                <w:szCs w:val="24"/>
                <w:lang w:val="de-DE"/>
              </w:rPr>
              <w:t>Sau khi kết thúc học phần, sinh viên có thể vận dụng linh hoạt các từ ngữ và kết cấu câu được học để luyện tập theo từng chủ đề, từ đó sinh viên có thể tự tin hơn trong quá trình giao tiếp tiếng Trung.</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3F73" w:rsidRPr="007C4E1C" w:rsidRDefault="00CD3F73" w:rsidP="00AF28A4">
            <w:pPr>
              <w:spacing w:before="120"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eastAsia="vi-VN"/>
              </w:rPr>
              <w:t>0</w:t>
            </w:r>
            <w:r>
              <w:rPr>
                <w:rFonts w:ascii="Times New Roman" w:eastAsia="Times New Roman" w:hAnsi="Times New Roman" w:cs="Times New Roman"/>
                <w:sz w:val="24"/>
                <w:szCs w:val="24"/>
                <w:lang w:val="vi-VN" w:eastAsia="vi-VN"/>
              </w:rPr>
              <w:t>4</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3F73" w:rsidRPr="00F501C2" w:rsidRDefault="00CD3F73" w:rsidP="00AF28A4">
            <w:pPr>
              <w:spacing w:after="0" w:line="240" w:lineRule="auto"/>
              <w:jc w:val="center"/>
              <w:rPr>
                <w:rFonts w:ascii="Times New Roman" w:eastAsia="Times New Roman" w:hAnsi="Times New Roman" w:cs="Times New Roman"/>
                <w:sz w:val="24"/>
                <w:szCs w:val="24"/>
                <w:lang w:val="vi-VN"/>
              </w:rPr>
            </w:pPr>
            <w:r w:rsidRPr="00F501C2">
              <w:rPr>
                <w:rFonts w:ascii="Times New Roman" w:eastAsia="Times New Roman" w:hAnsi="Times New Roman" w:cs="Times New Roman"/>
                <w:sz w:val="24"/>
                <w:szCs w:val="24"/>
                <w:lang w:val="vi-VN" w:eastAsia="vi-VN"/>
              </w:rPr>
              <w:t xml:space="preserve">15 tuần, mỗi tuần 4 </w:t>
            </w:r>
            <w:r>
              <w:rPr>
                <w:rFonts w:ascii="Times New Roman" w:eastAsia="Times New Roman" w:hAnsi="Times New Roman" w:cs="Times New Roman"/>
                <w:sz w:val="24"/>
                <w:szCs w:val="24"/>
                <w:lang w:val="vi-VN" w:eastAsia="vi-VN"/>
              </w:rPr>
              <w:t xml:space="preserve">    </w:t>
            </w:r>
            <w:r w:rsidRPr="00F501C2">
              <w:rPr>
                <w:rFonts w:ascii="Times New Roman" w:eastAsia="Times New Roman" w:hAnsi="Times New Roman" w:cs="Times New Roman"/>
                <w:sz w:val="24"/>
                <w:szCs w:val="24"/>
                <w:lang w:val="vi-VN" w:eastAsia="vi-VN"/>
              </w:rPr>
              <w:t>tiết</w:t>
            </w:r>
            <w:r>
              <w:rPr>
                <w:rFonts w:ascii="Times New Roman" w:eastAsia="Times New Roman" w:hAnsi="Times New Roman" w:cs="Times New Roman"/>
                <w:sz w:val="24"/>
                <w:szCs w:val="24"/>
                <w:lang w:val="vi-VN" w:eastAsia="vi-VN"/>
              </w:rPr>
              <w:t xml:space="preserve"> ( học kỳ 1</w:t>
            </w:r>
            <w:r w:rsidRPr="00F501C2">
              <w:rPr>
                <w:rFonts w:ascii="Times New Roman" w:eastAsia="Times New Roman" w:hAnsi="Times New Roman" w:cs="Times New Roman"/>
                <w:sz w:val="24"/>
                <w:szCs w:val="24"/>
                <w:lang w:val="vi-VN" w:eastAsia="vi-VN"/>
              </w:rPr>
              <w:t>)</w:t>
            </w:r>
          </w:p>
        </w:tc>
        <w:tc>
          <w:tcPr>
            <w:tcW w:w="340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3F73" w:rsidRPr="008A1459" w:rsidRDefault="00CD3F73" w:rsidP="00AF28A4">
            <w:pPr>
              <w:spacing w:before="120"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eastAsia="vi-VN"/>
              </w:rPr>
              <w:t>Trắc nghiệm, viết</w:t>
            </w:r>
          </w:p>
        </w:tc>
      </w:tr>
      <w:tr w:rsidR="00CD3F73" w:rsidRPr="009325C8" w:rsidTr="00AF28A4">
        <w:tc>
          <w:tcPr>
            <w:tcW w:w="5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D3F73" w:rsidRPr="009325C8" w:rsidRDefault="00CD3F73" w:rsidP="00AF28A4">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2</w:t>
            </w:r>
          </w:p>
        </w:tc>
        <w:tc>
          <w:tcPr>
            <w:tcW w:w="3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D3F73" w:rsidRPr="00CD3F73" w:rsidRDefault="00CD3F73" w:rsidP="00AF28A4">
            <w:pPr>
              <w:spacing w:before="120" w:after="0" w:line="240" w:lineRule="auto"/>
              <w:jc w:val="center"/>
              <w:rPr>
                <w:rFonts w:ascii="Times New Roman" w:hAnsi="Times New Roman" w:cs="Times New Roman"/>
                <w:sz w:val="24"/>
                <w:szCs w:val="24"/>
                <w:lang w:val="vi-VN" w:eastAsia="zh-CN"/>
              </w:rPr>
            </w:pPr>
            <w:r>
              <w:rPr>
                <w:rFonts w:ascii="Times New Roman" w:eastAsia="Times New Roman" w:hAnsi="Times New Roman" w:cs="Times New Roman"/>
                <w:sz w:val="24"/>
                <w:szCs w:val="24"/>
                <w:lang w:val="vi-VN"/>
              </w:rPr>
              <w:t>Luyện thi HSK4</w:t>
            </w:r>
          </w:p>
        </w:tc>
        <w:tc>
          <w:tcPr>
            <w:tcW w:w="36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D3F73" w:rsidRPr="007B006E" w:rsidRDefault="007B006E" w:rsidP="00AF28A4">
            <w:pPr>
              <w:spacing w:line="288" w:lineRule="auto"/>
              <w:ind w:firstLine="520"/>
              <w:jc w:val="both"/>
              <w:rPr>
                <w:rFonts w:ascii="Times New Roman" w:hAnsi="Times New Roman" w:cs="Times New Roman"/>
                <w:spacing w:val="-4"/>
                <w:sz w:val="24"/>
                <w:szCs w:val="24"/>
                <w:lang w:val="vi-VN"/>
              </w:rPr>
            </w:pPr>
            <w:r w:rsidRPr="007B006E">
              <w:rPr>
                <w:rFonts w:ascii="Times New Roman" w:hAnsi="Times New Roman" w:cs="Times New Roman"/>
                <w:sz w:val="24"/>
                <w:szCs w:val="24"/>
                <w:lang w:val="de-DE"/>
              </w:rPr>
              <w:t>Học phần giúp sinh viên bước đầu làm quen hình thức thi HSK ở các kỹ năng nghe, ngữ pháp, đọc hiểu, điền trống tổng hợp. Giúp sinh viên rèn luyện kỹ năng thi trắc nghiệm trình độ sơ đế</w:t>
            </w:r>
            <w:r w:rsidR="00CB7481">
              <w:rPr>
                <w:rFonts w:ascii="Times New Roman" w:hAnsi="Times New Roman" w:cs="Times New Roman"/>
                <w:sz w:val="24"/>
                <w:szCs w:val="24"/>
                <w:lang w:val="de-DE"/>
              </w:rPr>
              <w:t xml:space="preserve">n </w:t>
            </w:r>
            <w:r w:rsidR="00CB7481">
              <w:rPr>
                <w:rFonts w:ascii="Times New Roman" w:hAnsi="Times New Roman" w:cs="Times New Roman"/>
                <w:sz w:val="24"/>
                <w:szCs w:val="24"/>
                <w:lang w:val="vi-VN"/>
              </w:rPr>
              <w:t>t</w:t>
            </w:r>
            <w:r w:rsidR="00CB7481">
              <w:rPr>
                <w:rFonts w:ascii="Times New Roman" w:hAnsi="Times New Roman" w:cs="Times New Roman"/>
                <w:sz w:val="24"/>
                <w:szCs w:val="24"/>
                <w:lang w:val="de-DE"/>
              </w:rPr>
              <w:t>run</w:t>
            </w:r>
            <w:r w:rsidR="00CB7481">
              <w:rPr>
                <w:rFonts w:ascii="Times New Roman" w:hAnsi="Times New Roman" w:cs="Times New Roman"/>
                <w:sz w:val="24"/>
                <w:szCs w:val="24"/>
                <w:lang w:val="vi-VN"/>
              </w:rPr>
              <w:t xml:space="preserve">g </w:t>
            </w:r>
            <w:r w:rsidRPr="007B006E">
              <w:rPr>
                <w:rFonts w:ascii="Times New Roman" w:hAnsi="Times New Roman" w:cs="Times New Roman"/>
                <w:sz w:val="24"/>
                <w:szCs w:val="24"/>
                <w:lang w:val="de-DE"/>
              </w:rPr>
              <w:t>cấ</w:t>
            </w:r>
            <w:r>
              <w:rPr>
                <w:rFonts w:ascii="Times New Roman" w:hAnsi="Times New Roman" w:cs="Times New Roman"/>
                <w:sz w:val="24"/>
                <w:szCs w:val="24"/>
                <w:lang w:val="de-DE"/>
              </w:rPr>
              <w:t>p</w:t>
            </w:r>
            <w:r w:rsidRPr="007B006E">
              <w:rPr>
                <w:rFonts w:ascii="Times New Roman" w:hAnsi="Times New Roman" w:cs="Times New Roman"/>
                <w:sz w:val="24"/>
                <w:szCs w:val="24"/>
                <w:lang w:val="de-DE"/>
              </w:rPr>
              <w:t xml:space="preserve">. Thông qua học phần, sinh viên nắm bắt được ý nghĩa và cách dùng của từ </w:t>
            </w:r>
            <w:r w:rsidRPr="007B006E">
              <w:rPr>
                <w:rFonts w:ascii="Times New Roman" w:hAnsi="Times New Roman" w:cs="Times New Roman"/>
                <w:sz w:val="24"/>
                <w:szCs w:val="24"/>
                <w:lang w:val="de-DE"/>
              </w:rPr>
              <w:lastRenderedPageBreak/>
              <w:t>vự</w:t>
            </w:r>
            <w:r w:rsidR="00CB7481">
              <w:rPr>
                <w:rFonts w:ascii="Times New Roman" w:hAnsi="Times New Roman" w:cs="Times New Roman"/>
                <w:sz w:val="24"/>
                <w:szCs w:val="24"/>
                <w:lang w:val="de-DE"/>
              </w:rPr>
              <w:t xml:space="preserve">ng HSK </w:t>
            </w:r>
            <w:r w:rsidR="00CB7481">
              <w:rPr>
                <w:rFonts w:ascii="Times New Roman" w:hAnsi="Times New Roman" w:cs="Times New Roman"/>
                <w:sz w:val="24"/>
                <w:szCs w:val="24"/>
                <w:lang w:val="vi-VN"/>
              </w:rPr>
              <w:t>t</w:t>
            </w:r>
            <w:r w:rsidR="00CB7481">
              <w:rPr>
                <w:rFonts w:ascii="Times New Roman" w:hAnsi="Times New Roman" w:cs="Times New Roman"/>
                <w:sz w:val="24"/>
                <w:szCs w:val="24"/>
                <w:lang w:val="de-DE"/>
              </w:rPr>
              <w:t>run</w:t>
            </w:r>
            <w:r w:rsidR="00CB7481">
              <w:rPr>
                <w:rFonts w:ascii="Times New Roman" w:hAnsi="Times New Roman" w:cs="Times New Roman"/>
                <w:sz w:val="24"/>
                <w:szCs w:val="24"/>
                <w:lang w:val="vi-VN"/>
              </w:rPr>
              <w:t>g</w:t>
            </w:r>
            <w:r w:rsidRPr="007B006E">
              <w:rPr>
                <w:rFonts w:ascii="Times New Roman" w:hAnsi="Times New Roman" w:cs="Times New Roman"/>
                <w:sz w:val="24"/>
                <w:szCs w:val="24"/>
                <w:lang w:val="de-DE"/>
              </w:rPr>
              <w:t xml:space="preserve"> cấp. Rèn luyện kỹ năng thi trắc nghiệm trình độ</w:t>
            </w:r>
            <w:r w:rsidR="00CB7481">
              <w:rPr>
                <w:rFonts w:ascii="Times New Roman" w:hAnsi="Times New Roman" w:cs="Times New Roman"/>
                <w:sz w:val="24"/>
                <w:szCs w:val="24"/>
                <w:lang w:val="de-DE"/>
              </w:rPr>
              <w:t xml:space="preserve"> </w:t>
            </w:r>
            <w:r w:rsidR="00CB7481">
              <w:rPr>
                <w:rFonts w:ascii="Times New Roman" w:hAnsi="Times New Roman" w:cs="Times New Roman"/>
                <w:sz w:val="24"/>
                <w:szCs w:val="24"/>
                <w:lang w:val="vi-VN"/>
              </w:rPr>
              <w:t>t</w:t>
            </w:r>
            <w:r w:rsidR="00CB7481">
              <w:rPr>
                <w:rFonts w:ascii="Times New Roman" w:hAnsi="Times New Roman" w:cs="Times New Roman"/>
                <w:sz w:val="24"/>
                <w:szCs w:val="24"/>
                <w:lang w:val="de-DE"/>
              </w:rPr>
              <w:t xml:space="preserve">rung </w:t>
            </w:r>
            <w:r w:rsidRPr="007B006E">
              <w:rPr>
                <w:rFonts w:ascii="Times New Roman" w:hAnsi="Times New Roman" w:cs="Times New Roman"/>
                <w:sz w:val="24"/>
                <w:szCs w:val="24"/>
                <w:lang w:val="de-DE"/>
              </w:rPr>
              <w:t xml:space="preserve"> cấp. Thông qua các kỳ thi thử HSK và HSKK Trung Cao cấp.</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D3F73" w:rsidRPr="009325C8" w:rsidRDefault="00CD3F73" w:rsidP="00AF28A4">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vi-VN"/>
              </w:rPr>
              <w:lastRenderedPageBreak/>
              <w:t>02</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D3F73" w:rsidRPr="00F501C2" w:rsidRDefault="00CD3F73" w:rsidP="00AF28A4">
            <w:pPr>
              <w:spacing w:before="120"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eastAsia="vi-VN"/>
              </w:rPr>
              <w:t>15 tuần, mỗi tuần 2 tiết</w:t>
            </w:r>
            <w:r>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sz w:val="24"/>
                <w:szCs w:val="24"/>
                <w:lang w:eastAsia="vi-VN"/>
              </w:rPr>
              <w:t xml:space="preserve">( học kỳ </w:t>
            </w:r>
            <w:r>
              <w:rPr>
                <w:rFonts w:ascii="Times New Roman" w:eastAsia="Times New Roman" w:hAnsi="Times New Roman" w:cs="Times New Roman"/>
                <w:sz w:val="24"/>
                <w:szCs w:val="24"/>
                <w:lang w:val="vi-VN" w:eastAsia="vi-VN"/>
              </w:rPr>
              <w:t>2</w:t>
            </w:r>
            <w:r>
              <w:rPr>
                <w:rFonts w:ascii="Times New Roman" w:eastAsia="Times New Roman" w:hAnsi="Times New Roman" w:cs="Times New Roman"/>
                <w:sz w:val="24"/>
                <w:szCs w:val="24"/>
                <w:lang w:eastAsia="vi-VN"/>
              </w:rPr>
              <w:t>)</w:t>
            </w:r>
          </w:p>
        </w:tc>
        <w:tc>
          <w:tcPr>
            <w:tcW w:w="340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3F73" w:rsidRPr="00A54874" w:rsidRDefault="00CD3F73" w:rsidP="00AF28A4">
            <w:pPr>
              <w:spacing w:before="120" w:after="0" w:line="240" w:lineRule="auto"/>
              <w:jc w:val="center"/>
              <w:rPr>
                <w:rFonts w:ascii="Times New Roman" w:eastAsia="Times New Roman" w:hAnsi="Times New Roman" w:cs="Times New Roman"/>
                <w:sz w:val="24"/>
                <w:szCs w:val="24"/>
              </w:rPr>
            </w:pPr>
            <w:r w:rsidRPr="008A1459">
              <w:rPr>
                <w:rFonts w:ascii="Times New Roman" w:eastAsia="Times New Roman" w:hAnsi="Times New Roman" w:cs="Times New Roman"/>
                <w:sz w:val="24"/>
                <w:szCs w:val="24"/>
                <w:lang w:val="vi-VN" w:eastAsia="vi-VN"/>
              </w:rPr>
              <w:t>Trắc nghiệm, viết</w:t>
            </w:r>
          </w:p>
          <w:p w:rsidR="00CD3F73" w:rsidRPr="00A54874" w:rsidRDefault="00CD3F73" w:rsidP="00AF28A4">
            <w:pPr>
              <w:spacing w:before="120" w:after="0" w:line="240" w:lineRule="auto"/>
              <w:jc w:val="center"/>
              <w:rPr>
                <w:rFonts w:ascii="Times New Roman" w:eastAsia="Times New Roman" w:hAnsi="Times New Roman" w:cs="Times New Roman"/>
                <w:sz w:val="24"/>
                <w:szCs w:val="24"/>
              </w:rPr>
            </w:pPr>
          </w:p>
        </w:tc>
      </w:tr>
      <w:tr w:rsidR="00CD3F73" w:rsidRPr="009325C8" w:rsidTr="00AF28A4">
        <w:tc>
          <w:tcPr>
            <w:tcW w:w="5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D3F73" w:rsidRPr="00272BFC" w:rsidRDefault="00CD3F73" w:rsidP="00AF28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vi-VN"/>
              </w:rPr>
              <w:lastRenderedPageBreak/>
              <w:t>3</w:t>
            </w:r>
          </w:p>
        </w:tc>
        <w:tc>
          <w:tcPr>
            <w:tcW w:w="3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D3F73" w:rsidRPr="00124C99" w:rsidRDefault="00CD3F73" w:rsidP="00AF28A4">
            <w:pPr>
              <w:spacing w:before="120"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Viết 2</w:t>
            </w:r>
          </w:p>
        </w:tc>
        <w:tc>
          <w:tcPr>
            <w:tcW w:w="36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D3F73" w:rsidRPr="000A790A" w:rsidRDefault="000A790A" w:rsidP="00AF28A4">
            <w:pPr>
              <w:spacing w:line="288" w:lineRule="auto"/>
              <w:ind w:firstLine="520"/>
              <w:jc w:val="both"/>
              <w:rPr>
                <w:rFonts w:ascii="Times New Roman" w:eastAsia="Times New Roman" w:hAnsi="Times New Roman" w:cs="Times New Roman"/>
                <w:sz w:val="24"/>
                <w:szCs w:val="24"/>
                <w:lang w:val="vi-VN" w:eastAsia="vi-VN"/>
              </w:rPr>
            </w:pPr>
            <w:r w:rsidRPr="000A790A">
              <w:rPr>
                <w:rFonts w:ascii="Times New Roman" w:hAnsi="Times New Roman" w:cs="Times New Roman"/>
                <w:sz w:val="24"/>
                <w:szCs w:val="24"/>
                <w:bdr w:val="none" w:sz="0" w:space="0" w:color="auto" w:frame="1"/>
                <w:lang w:val="vi-VN" w:eastAsia="vi-VN"/>
              </w:rPr>
              <w:t>Học phần cung cấp kiến thức ngôn ngữ thuộc kỹ năng Viết tiếng Trung ở mức độ thông thường. Sau khi kết thúc học phần sinh viên có thể đạt được vốn từ cần thiết  để miêu tả những tình huống không thể đoán trước, giải thích các điểm chính của vấn đề với độ chính xác hợp lý và thể hiện những suy nghĩ về các chủ đề mang tính trừu tượ</w:t>
            </w:r>
            <w:r w:rsidR="0010754F">
              <w:rPr>
                <w:rFonts w:ascii="Times New Roman" w:hAnsi="Times New Roman" w:cs="Times New Roman"/>
                <w:sz w:val="24"/>
                <w:szCs w:val="24"/>
                <w:bdr w:val="none" w:sz="0" w:space="0" w:color="auto" w:frame="1"/>
                <w:lang w:val="vi-VN" w:eastAsia="vi-VN"/>
              </w:rPr>
              <w:t>ng</w:t>
            </w:r>
            <w:r w:rsidRPr="000A790A">
              <w:rPr>
                <w:rFonts w:ascii="Times New Roman" w:hAnsi="Times New Roman" w:cs="Times New Roman"/>
                <w:sz w:val="24"/>
                <w:szCs w:val="24"/>
                <w:bdr w:val="none" w:sz="0" w:space="0" w:color="auto" w:frame="1"/>
                <w:lang w:val="vi-VN" w:eastAsia="vi-VN"/>
              </w:rPr>
              <w:t xml:space="preserve">. </w:t>
            </w:r>
            <w:r w:rsidRPr="00011D09">
              <w:rPr>
                <w:rFonts w:ascii="Times New Roman" w:hAnsi="Times New Roman" w:cs="Times New Roman"/>
                <w:sz w:val="24"/>
                <w:szCs w:val="24"/>
                <w:lang w:val="vi-VN"/>
              </w:rPr>
              <w:t>Có được kiến thức nền tảng về ngữ pháp, mẫu câu theo từng chủ đề và thể loại văn bản viết riêng biệt, giúp sinh viên hành văn một cách sinh động hơn, đồng thời có sự so sánh và liên hệ đến những yếu tố tương đồng hoặc khác biệt của Việt Nam. Có thể nhận biết, phân tích nội dung bài văn theo chủ đề có sẵn, xây dựng mạch văn theo sự sáng tạo riêng của mỗi sinh viên.</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D3F73" w:rsidRPr="00124C99" w:rsidRDefault="00CD3F73" w:rsidP="00AF28A4">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0</w:t>
            </w:r>
            <w:r>
              <w:rPr>
                <w:rFonts w:ascii="Times New Roman" w:eastAsia="Times New Roman" w:hAnsi="Times New Roman" w:cs="Times New Roman"/>
                <w:sz w:val="24"/>
                <w:szCs w:val="24"/>
                <w:lang w:val="vi-VN" w:eastAsia="vi-VN"/>
              </w:rPr>
              <w:t>2</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D3F73" w:rsidRPr="00F501C2" w:rsidRDefault="00CD3F73" w:rsidP="00AF28A4">
            <w:pPr>
              <w:spacing w:before="120" w:after="0" w:line="240" w:lineRule="auto"/>
              <w:jc w:val="center"/>
              <w:rPr>
                <w:rFonts w:ascii="Times New Roman" w:eastAsia="Times New Roman" w:hAnsi="Times New Roman" w:cs="Times New Roman"/>
                <w:sz w:val="24"/>
                <w:szCs w:val="24"/>
                <w:lang w:val="vi-VN" w:eastAsia="vi-VN"/>
              </w:rPr>
            </w:pPr>
            <w:r w:rsidRPr="00F501C2">
              <w:rPr>
                <w:rFonts w:ascii="Times New Roman" w:eastAsia="Times New Roman" w:hAnsi="Times New Roman" w:cs="Times New Roman"/>
                <w:sz w:val="24"/>
                <w:szCs w:val="24"/>
                <w:lang w:val="vi-VN" w:eastAsia="vi-VN"/>
              </w:rPr>
              <w:t xml:space="preserve">15 tuần, mỗi tuần </w:t>
            </w:r>
            <w:r>
              <w:rPr>
                <w:rFonts w:ascii="Times New Roman" w:eastAsia="Times New Roman" w:hAnsi="Times New Roman" w:cs="Times New Roman"/>
                <w:sz w:val="24"/>
                <w:szCs w:val="24"/>
                <w:lang w:val="vi-VN" w:eastAsia="vi-VN"/>
              </w:rPr>
              <w:t>2</w:t>
            </w:r>
            <w:r w:rsidRPr="00F501C2">
              <w:rPr>
                <w:rFonts w:ascii="Times New Roman" w:eastAsia="Times New Roman" w:hAnsi="Times New Roman" w:cs="Times New Roman"/>
                <w:sz w:val="24"/>
                <w:szCs w:val="24"/>
                <w:lang w:val="vi-VN" w:eastAsia="vi-VN"/>
              </w:rPr>
              <w:t xml:space="preserve"> tiết</w:t>
            </w:r>
            <w:r>
              <w:rPr>
                <w:rFonts w:ascii="Times New Roman" w:eastAsia="Times New Roman" w:hAnsi="Times New Roman" w:cs="Times New Roman"/>
                <w:sz w:val="24"/>
                <w:szCs w:val="24"/>
                <w:lang w:val="vi-VN" w:eastAsia="vi-VN"/>
              </w:rPr>
              <w:t xml:space="preserve"> ( học kỳ 1</w:t>
            </w:r>
            <w:r w:rsidRPr="00F501C2">
              <w:rPr>
                <w:rFonts w:ascii="Times New Roman" w:eastAsia="Times New Roman" w:hAnsi="Times New Roman" w:cs="Times New Roman"/>
                <w:sz w:val="24"/>
                <w:szCs w:val="24"/>
                <w:lang w:val="vi-VN" w:eastAsia="vi-VN"/>
              </w:rPr>
              <w:t>)</w:t>
            </w:r>
          </w:p>
        </w:tc>
        <w:tc>
          <w:tcPr>
            <w:tcW w:w="340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3F73" w:rsidRPr="00A54874" w:rsidRDefault="00CD3F73" w:rsidP="00AF28A4">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val="vi-VN" w:eastAsia="vi-VN"/>
              </w:rPr>
              <w:t>Vấn đáp</w:t>
            </w:r>
          </w:p>
        </w:tc>
      </w:tr>
      <w:tr w:rsidR="001B428E" w:rsidRPr="009325C8" w:rsidTr="007762A6">
        <w:tc>
          <w:tcPr>
            <w:tcW w:w="5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28E" w:rsidRPr="009325C8" w:rsidRDefault="001B428E" w:rsidP="00AF28A4">
            <w:pPr>
              <w:spacing w:before="120" w:after="0" w:line="240" w:lineRule="auto"/>
              <w:jc w:val="center"/>
              <w:rPr>
                <w:rFonts w:ascii="Times New Roman" w:eastAsia="Times New Roman" w:hAnsi="Times New Roman" w:cs="Times New Roman"/>
                <w:sz w:val="24"/>
                <w:szCs w:val="24"/>
                <w:lang w:eastAsia="vi-VN"/>
              </w:rPr>
            </w:pPr>
            <w:r w:rsidRPr="009325C8">
              <w:rPr>
                <w:rFonts w:ascii="Times New Roman" w:eastAsia="Times New Roman" w:hAnsi="Times New Roman" w:cs="Times New Roman"/>
                <w:sz w:val="24"/>
                <w:szCs w:val="24"/>
                <w:lang w:eastAsia="vi-VN"/>
              </w:rPr>
              <w:t>4</w:t>
            </w:r>
          </w:p>
        </w:tc>
        <w:tc>
          <w:tcPr>
            <w:tcW w:w="3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28E" w:rsidRPr="003F31D3" w:rsidRDefault="001B428E" w:rsidP="00AF28A4">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val="vi-VN" w:eastAsia="vi-VN"/>
              </w:rPr>
              <w:t>Từ vựng tiếng Trung</w:t>
            </w:r>
          </w:p>
        </w:tc>
        <w:tc>
          <w:tcPr>
            <w:tcW w:w="36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B428E" w:rsidRPr="001B428E" w:rsidRDefault="00F019A9" w:rsidP="00AF28A4">
            <w:pPr>
              <w:spacing w:before="20" w:after="40"/>
              <w:jc w:val="both"/>
              <w:rPr>
                <w:rFonts w:ascii="Times New Roman" w:hAnsi="Times New Roman" w:cs="Times New Roman"/>
                <w:color w:val="000000"/>
                <w:sz w:val="24"/>
                <w:szCs w:val="24"/>
                <w:lang w:val="es-MX"/>
              </w:rPr>
            </w:pPr>
            <w:r>
              <w:rPr>
                <w:rFonts w:ascii="Times New Roman" w:hAnsi="Times New Roman" w:cs="Times New Roman"/>
                <w:color w:val="000000"/>
                <w:sz w:val="24"/>
                <w:szCs w:val="24"/>
                <w:lang w:val="vi-VN"/>
              </w:rPr>
              <w:t xml:space="preserve">        </w:t>
            </w:r>
            <w:r w:rsidR="001B428E" w:rsidRPr="001B428E">
              <w:rPr>
                <w:rFonts w:ascii="Times New Roman" w:hAnsi="Times New Roman" w:cs="Times New Roman"/>
                <w:color w:val="000000"/>
                <w:sz w:val="24"/>
                <w:szCs w:val="24"/>
                <w:lang w:val="es-MX"/>
              </w:rPr>
              <w:t xml:space="preserve">Học phần cung cấp cho sinh viên các kiến thức về nguồn gốc, lịch sử phát triển của từ vựng tiếng Trung Quốc, cấu trúc từ, cách thành lập từ, cụm từ, nghĩa của từ, từ đồng âm, từ đồng nghĩa, từ trái nghĩa trong tiếng Trung. Sau khi hoàn thành học phần </w:t>
            </w:r>
            <w:r w:rsidR="001B428E" w:rsidRPr="001B428E">
              <w:rPr>
                <w:rFonts w:ascii="Times New Roman" w:hAnsi="Times New Roman" w:cs="Times New Roman"/>
                <w:color w:val="000000"/>
                <w:sz w:val="24"/>
                <w:szCs w:val="24"/>
                <w:lang w:val="es-MX"/>
              </w:rPr>
              <w:lastRenderedPageBreak/>
              <w:t>này, người học không chỉ nắm được cấu tạo từ, mà còn biết cách dùng của từ, giúp sinh viên sử dụng từ vựng tiếng Trung Quốc hiệu quả, và nhận biết sự khác biệt của từ vựng tiếng Trung Quốc và tiếng Việt.</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28E" w:rsidRPr="00A54874" w:rsidRDefault="001B428E" w:rsidP="00AF28A4">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lastRenderedPageBreak/>
              <w:t>02</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28E" w:rsidRPr="00F501C2" w:rsidRDefault="001B428E" w:rsidP="00AF28A4">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1</w:t>
            </w:r>
            <w:r>
              <w:rPr>
                <w:rFonts w:ascii="Times New Roman" w:eastAsia="Times New Roman" w:hAnsi="Times New Roman" w:cs="Times New Roman"/>
                <w:sz w:val="24"/>
                <w:szCs w:val="24"/>
                <w:lang w:val="vi-VN" w:eastAsia="vi-VN"/>
              </w:rPr>
              <w:t>5</w:t>
            </w:r>
            <w:r>
              <w:rPr>
                <w:rFonts w:ascii="Times New Roman" w:eastAsia="Times New Roman" w:hAnsi="Times New Roman" w:cs="Times New Roman"/>
                <w:sz w:val="24"/>
                <w:szCs w:val="24"/>
                <w:lang w:eastAsia="vi-VN"/>
              </w:rPr>
              <w:t xml:space="preserve"> tuần, mỗi tuần </w:t>
            </w:r>
            <w:r>
              <w:rPr>
                <w:rFonts w:ascii="Times New Roman" w:eastAsia="Times New Roman" w:hAnsi="Times New Roman" w:cs="Times New Roman"/>
                <w:sz w:val="24"/>
                <w:szCs w:val="24"/>
                <w:lang w:val="vi-VN" w:eastAsia="vi-VN"/>
              </w:rPr>
              <w:t>2</w:t>
            </w:r>
            <w:r>
              <w:rPr>
                <w:rFonts w:ascii="Times New Roman" w:eastAsia="Times New Roman" w:hAnsi="Times New Roman" w:cs="Times New Roman"/>
                <w:sz w:val="24"/>
                <w:szCs w:val="24"/>
                <w:lang w:eastAsia="vi-VN"/>
              </w:rPr>
              <w:t xml:space="preserve"> tiết</w:t>
            </w:r>
            <w:r>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sz w:val="24"/>
                <w:szCs w:val="24"/>
                <w:lang w:eastAsia="vi-VN"/>
              </w:rPr>
              <w:t>( học kỳ 1)</w:t>
            </w:r>
          </w:p>
        </w:tc>
        <w:tc>
          <w:tcPr>
            <w:tcW w:w="340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B428E" w:rsidRPr="005339C7" w:rsidRDefault="001B428E" w:rsidP="00AF28A4">
            <w:pPr>
              <w:spacing w:before="120" w:after="0" w:line="240" w:lineRule="auto"/>
              <w:jc w:val="center"/>
              <w:rPr>
                <w:rFonts w:ascii="Times New Roman" w:eastAsia="Times New Roman" w:hAnsi="Times New Roman" w:cs="Times New Roman"/>
                <w:sz w:val="24"/>
                <w:szCs w:val="24"/>
                <w:lang w:eastAsia="vi-VN"/>
              </w:rPr>
            </w:pPr>
            <w:r w:rsidRPr="008A1459">
              <w:rPr>
                <w:rFonts w:ascii="Times New Roman" w:eastAsia="Times New Roman" w:hAnsi="Times New Roman" w:cs="Times New Roman"/>
                <w:sz w:val="24"/>
                <w:szCs w:val="24"/>
                <w:lang w:val="vi-VN" w:eastAsia="vi-VN"/>
              </w:rPr>
              <w:t>Trắc nghiệm, viết</w:t>
            </w:r>
          </w:p>
        </w:tc>
      </w:tr>
      <w:tr w:rsidR="001B428E" w:rsidRPr="009325C8" w:rsidTr="00AF28A4">
        <w:tc>
          <w:tcPr>
            <w:tcW w:w="5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28E" w:rsidRPr="009325C8" w:rsidRDefault="001B428E" w:rsidP="00AF28A4">
            <w:pPr>
              <w:spacing w:before="120" w:after="0" w:line="240" w:lineRule="auto"/>
              <w:jc w:val="center"/>
              <w:rPr>
                <w:rFonts w:ascii="Times New Roman" w:eastAsia="Times New Roman" w:hAnsi="Times New Roman" w:cs="Times New Roman"/>
                <w:sz w:val="24"/>
                <w:szCs w:val="24"/>
                <w:lang w:eastAsia="vi-VN"/>
              </w:rPr>
            </w:pPr>
            <w:r w:rsidRPr="009325C8">
              <w:rPr>
                <w:rFonts w:ascii="Times New Roman" w:eastAsia="Times New Roman" w:hAnsi="Times New Roman" w:cs="Times New Roman"/>
                <w:sz w:val="24"/>
                <w:szCs w:val="24"/>
                <w:lang w:eastAsia="vi-VN"/>
              </w:rPr>
              <w:lastRenderedPageBreak/>
              <w:t>5</w:t>
            </w:r>
          </w:p>
        </w:tc>
        <w:tc>
          <w:tcPr>
            <w:tcW w:w="3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28E" w:rsidRPr="003F31D3" w:rsidRDefault="001B428E" w:rsidP="00AF28A4">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val="vi-VN" w:eastAsia="vi-VN"/>
              </w:rPr>
              <w:t>Biên dịch</w:t>
            </w:r>
          </w:p>
        </w:tc>
        <w:tc>
          <w:tcPr>
            <w:tcW w:w="36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28E" w:rsidRPr="007B006E" w:rsidRDefault="00F019A9" w:rsidP="007B006E">
            <w:pPr>
              <w:widowControl w:val="0"/>
              <w:tabs>
                <w:tab w:val="left" w:pos="535"/>
              </w:tabs>
              <w:spacing w:line="336" w:lineRule="auto"/>
              <w:ind w:right="-1"/>
              <w:jc w:val="both"/>
              <w:rPr>
                <w:rFonts w:ascii="Times New Roman" w:eastAsia="Times New Roman" w:hAnsi="Times New Roman" w:cs="Times New Roman"/>
                <w:sz w:val="24"/>
                <w:szCs w:val="24"/>
                <w:lang w:val="vi-VN" w:eastAsia="vi-VN"/>
              </w:rPr>
            </w:pPr>
            <w:r>
              <w:rPr>
                <w:rFonts w:ascii="Times New Roman" w:hAnsi="Times New Roman" w:cs="Times New Roman"/>
                <w:sz w:val="24"/>
                <w:szCs w:val="24"/>
                <w:lang w:val="vi-VN"/>
              </w:rPr>
              <w:t xml:space="preserve">         </w:t>
            </w:r>
            <w:r w:rsidR="001B428E" w:rsidRPr="007B006E">
              <w:rPr>
                <w:rFonts w:ascii="Times New Roman" w:hAnsi="Times New Roman" w:cs="Times New Roman"/>
                <w:sz w:val="24"/>
                <w:szCs w:val="24"/>
                <w:lang w:val="vi-VN"/>
              </w:rPr>
              <w:t xml:space="preserve">Học phần này giúp sinh viên có một cái nhìn toàn diện về dịch đối chiếu Trung - Việt, Việt - Trung, nhận biết sự giống nhau và khác nhau về cách dùng từ vựng, đặc điểm ngữ pháp, ngữ nghĩa, cách đặt câu, cũng như các yếu tố văn hoá đi kèm khi tiến hành dịch viết đối chiếu. Sau khi học xong học phần này, người học trên cơ sở nắm được lý thuyết dịch, từ đó có thể dịch được các loại văn bản như: </w:t>
            </w:r>
            <w:r w:rsidR="001B428E" w:rsidRPr="007B006E">
              <w:rPr>
                <w:rFonts w:ascii="Times New Roman" w:hAnsi="Times New Roman" w:cs="Times New Roman"/>
                <w:sz w:val="24"/>
                <w:szCs w:val="24"/>
                <w:lang w:val="it-IT"/>
              </w:rPr>
              <w:t>báo chí, nghị luận, công văn, văn ứng dụng, hợp đồng...</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28E" w:rsidRPr="00CD3F73" w:rsidRDefault="001B428E" w:rsidP="00AF28A4">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0</w:t>
            </w:r>
            <w:r>
              <w:rPr>
                <w:rFonts w:ascii="Times New Roman" w:eastAsia="Times New Roman" w:hAnsi="Times New Roman" w:cs="Times New Roman"/>
                <w:sz w:val="24"/>
                <w:szCs w:val="24"/>
                <w:lang w:val="vi-VN" w:eastAsia="vi-VN"/>
              </w:rPr>
              <w:t>3</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28E" w:rsidRPr="009325C8" w:rsidRDefault="001B428E" w:rsidP="00AF28A4">
            <w:pPr>
              <w:spacing w:before="120" w:after="0" w:line="240" w:lineRule="auto"/>
              <w:jc w:val="center"/>
              <w:rPr>
                <w:rFonts w:ascii="Times New Roman" w:eastAsia="Times New Roman" w:hAnsi="Times New Roman" w:cs="Times New Roman"/>
                <w:sz w:val="24"/>
                <w:szCs w:val="24"/>
                <w:lang w:val="vi-VN" w:eastAsia="vi-VN"/>
              </w:rPr>
            </w:pPr>
            <w:r w:rsidRPr="00011D09">
              <w:rPr>
                <w:rFonts w:ascii="Times New Roman" w:eastAsia="Times New Roman" w:hAnsi="Times New Roman" w:cs="Times New Roman"/>
                <w:sz w:val="24"/>
                <w:szCs w:val="24"/>
                <w:lang w:val="vi-VN" w:eastAsia="vi-VN"/>
              </w:rPr>
              <w:t xml:space="preserve">15 tuần, mỗi tuần </w:t>
            </w:r>
            <w:r>
              <w:rPr>
                <w:rFonts w:ascii="Times New Roman" w:eastAsia="Times New Roman" w:hAnsi="Times New Roman" w:cs="Times New Roman"/>
                <w:sz w:val="24"/>
                <w:szCs w:val="24"/>
                <w:lang w:val="vi-VN" w:eastAsia="vi-VN"/>
              </w:rPr>
              <w:t>3</w:t>
            </w:r>
            <w:r w:rsidRPr="00011D09">
              <w:rPr>
                <w:rFonts w:ascii="Times New Roman" w:eastAsia="Times New Roman" w:hAnsi="Times New Roman" w:cs="Times New Roman"/>
                <w:sz w:val="24"/>
                <w:szCs w:val="24"/>
                <w:lang w:val="vi-VN" w:eastAsia="vi-VN"/>
              </w:rPr>
              <w:t xml:space="preserve"> tiết </w:t>
            </w:r>
            <w:r w:rsidRPr="009325C8">
              <w:rPr>
                <w:rFonts w:ascii="Times New Roman" w:eastAsia="Times New Roman" w:hAnsi="Times New Roman" w:cs="Times New Roman"/>
                <w:sz w:val="24"/>
                <w:szCs w:val="24"/>
                <w:lang w:val="vi-VN" w:eastAsia="vi-VN"/>
              </w:rPr>
              <w:t> </w:t>
            </w:r>
            <w:r w:rsidRPr="00011D09">
              <w:rPr>
                <w:rFonts w:ascii="Times New Roman" w:eastAsia="Times New Roman" w:hAnsi="Times New Roman" w:cs="Times New Roman"/>
                <w:sz w:val="24"/>
                <w:szCs w:val="24"/>
                <w:lang w:val="vi-VN" w:eastAsia="vi-VN"/>
              </w:rPr>
              <w:t>( học kỳ 1)</w:t>
            </w:r>
          </w:p>
        </w:tc>
        <w:tc>
          <w:tcPr>
            <w:tcW w:w="340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B428E" w:rsidRPr="00011D09" w:rsidRDefault="001B428E" w:rsidP="00AF28A4">
            <w:pPr>
              <w:spacing w:before="120" w:after="0" w:line="240" w:lineRule="auto"/>
              <w:jc w:val="center"/>
              <w:rPr>
                <w:rFonts w:ascii="Times New Roman" w:eastAsia="Times New Roman" w:hAnsi="Times New Roman" w:cs="Times New Roman"/>
                <w:sz w:val="24"/>
                <w:szCs w:val="24"/>
                <w:lang w:val="vi-VN" w:eastAsia="vi-VN"/>
              </w:rPr>
            </w:pPr>
          </w:p>
          <w:p w:rsidR="001B428E" w:rsidRPr="00207EBD" w:rsidRDefault="001B428E" w:rsidP="00AF28A4">
            <w:pPr>
              <w:spacing w:before="120" w:after="0" w:line="240" w:lineRule="auto"/>
              <w:jc w:val="center"/>
              <w:rPr>
                <w:rFonts w:ascii="Times New Roman" w:eastAsia="Times New Roman" w:hAnsi="Times New Roman" w:cs="Times New Roman"/>
                <w:sz w:val="24"/>
                <w:szCs w:val="24"/>
                <w:lang w:eastAsia="vi-VN"/>
              </w:rPr>
            </w:pPr>
            <w:r w:rsidRPr="008A1459">
              <w:rPr>
                <w:rFonts w:ascii="Times New Roman" w:eastAsia="Times New Roman" w:hAnsi="Times New Roman" w:cs="Times New Roman"/>
                <w:color w:val="000000" w:themeColor="text1"/>
                <w:sz w:val="24"/>
                <w:szCs w:val="24"/>
                <w:lang w:val="vi-VN" w:eastAsia="vi-VN"/>
              </w:rPr>
              <w:t>Trắc nghiệm, viết</w:t>
            </w:r>
          </w:p>
        </w:tc>
      </w:tr>
      <w:tr w:rsidR="001B428E" w:rsidRPr="009325C8" w:rsidTr="00AF28A4">
        <w:tc>
          <w:tcPr>
            <w:tcW w:w="5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28E" w:rsidRPr="009325C8" w:rsidRDefault="001B428E" w:rsidP="00AF28A4">
            <w:pPr>
              <w:spacing w:before="120" w:after="0" w:line="240" w:lineRule="auto"/>
              <w:jc w:val="center"/>
              <w:rPr>
                <w:rFonts w:ascii="Times New Roman" w:eastAsia="Times New Roman" w:hAnsi="Times New Roman" w:cs="Times New Roman"/>
                <w:sz w:val="24"/>
                <w:szCs w:val="24"/>
                <w:lang w:eastAsia="vi-VN"/>
              </w:rPr>
            </w:pPr>
            <w:r w:rsidRPr="009325C8">
              <w:rPr>
                <w:rFonts w:ascii="Times New Roman" w:eastAsia="Times New Roman" w:hAnsi="Times New Roman" w:cs="Times New Roman"/>
                <w:sz w:val="24"/>
                <w:szCs w:val="24"/>
                <w:lang w:eastAsia="vi-VN"/>
              </w:rPr>
              <w:t>6</w:t>
            </w:r>
          </w:p>
        </w:tc>
        <w:tc>
          <w:tcPr>
            <w:tcW w:w="3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28E" w:rsidRPr="00124C99" w:rsidRDefault="001B428E" w:rsidP="00AF28A4">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val="vi-VN" w:eastAsia="vi-VN"/>
              </w:rPr>
              <w:t>Phiên dịch</w:t>
            </w:r>
          </w:p>
        </w:tc>
        <w:tc>
          <w:tcPr>
            <w:tcW w:w="36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28E" w:rsidRPr="000A790A" w:rsidRDefault="001B428E" w:rsidP="00AF28A4">
            <w:pPr>
              <w:spacing w:line="288" w:lineRule="auto"/>
              <w:ind w:firstLine="520"/>
              <w:jc w:val="both"/>
              <w:rPr>
                <w:rFonts w:ascii="Times New Roman" w:eastAsia="Times New Roman" w:hAnsi="Times New Roman" w:cs="Times New Roman"/>
                <w:sz w:val="24"/>
                <w:szCs w:val="24"/>
                <w:lang w:val="vi-VN" w:eastAsia="vi-VN"/>
              </w:rPr>
            </w:pPr>
            <w:r w:rsidRPr="000A790A">
              <w:rPr>
                <w:rFonts w:ascii="Times New Roman" w:hAnsi="Times New Roman" w:cs="Times New Roman"/>
                <w:sz w:val="24"/>
                <w:szCs w:val="24"/>
                <w:lang w:val="vi-VN"/>
              </w:rPr>
              <w:t xml:space="preserve">Học phần được thiết kế cho sinh viên chuyên ngành Ngôn ngữ Trung Quốc, giúp sinh viên nắm được các kiến thức cơ bản về phiên dịch như khái niệm phiên dịch, những điểm khác biệt giữa biên dịch và phiên dịch, các loại hình phiên dịch, kỹ thuật phiên dịch và những sai lầm cần tránh khi dịch. Sinh viên được áp dụng lý thuyết phiên dịch vào các bài </w:t>
            </w:r>
            <w:r w:rsidRPr="000A790A">
              <w:rPr>
                <w:rFonts w:ascii="Times New Roman" w:hAnsi="Times New Roman" w:cs="Times New Roman"/>
                <w:sz w:val="24"/>
                <w:szCs w:val="24"/>
                <w:lang w:val="vi-VN"/>
              </w:rPr>
              <w:lastRenderedPageBreak/>
              <w:t>tập thực hành theo mức độ nâng cao dần, luyện tập dịch các đoạn hay bài phát biểu ngắn về nhiều chủ đề khác nhau như: văn hoá, giải trí, khoa học thường thức, du lịch. Sau khi kết thúc học phần sinh viên có khả năng phiên dịch các đoạn hội thoại, bài phát biểu, thuyết trình… có độ dài 30 – 40 từ; đồng thời tránh được tối đa những lỗi sai khi dịch như lỗi về từ vựng, thành ngữ tục ngữ, lỗi cấu trúc, các yếu tố văn hóa trong dịch thuật.</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28E" w:rsidRPr="00CD3F73" w:rsidRDefault="001B428E" w:rsidP="00AF28A4">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lastRenderedPageBreak/>
              <w:t>0</w:t>
            </w:r>
            <w:r>
              <w:rPr>
                <w:rFonts w:ascii="Times New Roman" w:eastAsia="Times New Roman" w:hAnsi="Times New Roman" w:cs="Times New Roman"/>
                <w:sz w:val="24"/>
                <w:szCs w:val="24"/>
                <w:lang w:val="vi-VN" w:eastAsia="vi-VN"/>
              </w:rPr>
              <w:t>3</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28E" w:rsidRPr="00124C99" w:rsidRDefault="001B428E" w:rsidP="00AF28A4">
            <w:pPr>
              <w:spacing w:before="120" w:after="0" w:line="240" w:lineRule="auto"/>
              <w:jc w:val="center"/>
              <w:rPr>
                <w:rFonts w:ascii="Times New Roman" w:eastAsia="Times New Roman" w:hAnsi="Times New Roman" w:cs="Times New Roman"/>
                <w:sz w:val="24"/>
                <w:szCs w:val="24"/>
                <w:lang w:val="vi-VN" w:eastAsia="vi-VN"/>
              </w:rPr>
            </w:pPr>
            <w:r w:rsidRPr="00011D09">
              <w:rPr>
                <w:rFonts w:ascii="Times New Roman" w:eastAsia="Times New Roman" w:hAnsi="Times New Roman" w:cs="Times New Roman"/>
                <w:sz w:val="24"/>
                <w:szCs w:val="24"/>
                <w:lang w:val="vi-VN" w:eastAsia="vi-VN"/>
              </w:rPr>
              <w:t>1</w:t>
            </w:r>
            <w:r>
              <w:rPr>
                <w:rFonts w:ascii="Times New Roman" w:eastAsia="Times New Roman" w:hAnsi="Times New Roman" w:cs="Times New Roman"/>
                <w:sz w:val="24"/>
                <w:szCs w:val="24"/>
                <w:lang w:val="vi-VN" w:eastAsia="vi-VN"/>
              </w:rPr>
              <w:t>5</w:t>
            </w:r>
            <w:r w:rsidRPr="00011D09">
              <w:rPr>
                <w:rFonts w:ascii="Times New Roman" w:eastAsia="Times New Roman" w:hAnsi="Times New Roman" w:cs="Times New Roman"/>
                <w:sz w:val="24"/>
                <w:szCs w:val="24"/>
                <w:lang w:val="vi-VN" w:eastAsia="vi-VN"/>
              </w:rPr>
              <w:t xml:space="preserve"> tuần, mỗi tuần </w:t>
            </w:r>
            <w:r>
              <w:rPr>
                <w:rFonts w:ascii="Times New Roman" w:eastAsia="Times New Roman" w:hAnsi="Times New Roman" w:cs="Times New Roman"/>
                <w:sz w:val="24"/>
                <w:szCs w:val="24"/>
                <w:lang w:val="vi-VN" w:eastAsia="vi-VN"/>
              </w:rPr>
              <w:t>3</w:t>
            </w:r>
            <w:r w:rsidRPr="00011D09">
              <w:rPr>
                <w:rFonts w:ascii="Times New Roman" w:eastAsia="Times New Roman" w:hAnsi="Times New Roman" w:cs="Times New Roman"/>
                <w:sz w:val="24"/>
                <w:szCs w:val="24"/>
                <w:lang w:val="vi-VN" w:eastAsia="vi-VN"/>
              </w:rPr>
              <w:t xml:space="preserve"> tiết</w:t>
            </w:r>
            <w:r>
              <w:rPr>
                <w:rFonts w:ascii="Times New Roman" w:eastAsia="Times New Roman" w:hAnsi="Times New Roman" w:cs="Times New Roman"/>
                <w:sz w:val="24"/>
                <w:szCs w:val="24"/>
                <w:lang w:val="vi-VN" w:eastAsia="vi-VN"/>
              </w:rPr>
              <w:t xml:space="preserve"> </w:t>
            </w:r>
            <w:r w:rsidRPr="00011D09">
              <w:rPr>
                <w:rFonts w:ascii="Times New Roman" w:eastAsia="Times New Roman" w:hAnsi="Times New Roman" w:cs="Times New Roman"/>
                <w:sz w:val="24"/>
                <w:szCs w:val="24"/>
                <w:lang w:val="vi-VN" w:eastAsia="vi-VN"/>
              </w:rPr>
              <w:t xml:space="preserve">( học kỳ </w:t>
            </w:r>
            <w:r>
              <w:rPr>
                <w:rFonts w:ascii="Times New Roman" w:eastAsia="Times New Roman" w:hAnsi="Times New Roman" w:cs="Times New Roman"/>
                <w:sz w:val="24"/>
                <w:szCs w:val="24"/>
                <w:lang w:val="vi-VN" w:eastAsia="vi-VN"/>
              </w:rPr>
              <w:t>1</w:t>
            </w:r>
            <w:r w:rsidRPr="00011D09">
              <w:rPr>
                <w:rFonts w:ascii="Times New Roman" w:eastAsia="Times New Roman" w:hAnsi="Times New Roman" w:cs="Times New Roman"/>
                <w:sz w:val="24"/>
                <w:szCs w:val="24"/>
                <w:lang w:val="vi-VN" w:eastAsia="vi-VN"/>
              </w:rPr>
              <w:t>)</w:t>
            </w:r>
          </w:p>
        </w:tc>
        <w:tc>
          <w:tcPr>
            <w:tcW w:w="340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B428E" w:rsidRPr="009325C8" w:rsidRDefault="001B428E" w:rsidP="00AF28A4">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val="vi-VN" w:eastAsia="vi-VN"/>
              </w:rPr>
              <w:t>Vấn đáp</w:t>
            </w:r>
          </w:p>
        </w:tc>
      </w:tr>
      <w:tr w:rsidR="001B428E" w:rsidRPr="009325C8" w:rsidTr="00AF28A4">
        <w:tc>
          <w:tcPr>
            <w:tcW w:w="5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28E" w:rsidRPr="009325C8" w:rsidRDefault="001B428E" w:rsidP="00AF28A4">
            <w:pPr>
              <w:spacing w:before="120" w:after="0" w:line="240" w:lineRule="auto"/>
              <w:jc w:val="center"/>
              <w:rPr>
                <w:rFonts w:ascii="Times New Roman" w:eastAsia="Times New Roman" w:hAnsi="Times New Roman" w:cs="Times New Roman"/>
                <w:sz w:val="24"/>
                <w:szCs w:val="24"/>
                <w:lang w:eastAsia="vi-VN"/>
              </w:rPr>
            </w:pPr>
            <w:r w:rsidRPr="009325C8">
              <w:rPr>
                <w:rFonts w:ascii="Times New Roman" w:eastAsia="Times New Roman" w:hAnsi="Times New Roman" w:cs="Times New Roman"/>
                <w:sz w:val="24"/>
                <w:szCs w:val="24"/>
                <w:lang w:eastAsia="vi-VN"/>
              </w:rPr>
              <w:lastRenderedPageBreak/>
              <w:t>7</w:t>
            </w:r>
          </w:p>
        </w:tc>
        <w:tc>
          <w:tcPr>
            <w:tcW w:w="3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28E" w:rsidRPr="00124C99" w:rsidRDefault="001B428E" w:rsidP="00AF28A4">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val="vi-VN" w:eastAsia="vi-VN"/>
              </w:rPr>
              <w:t>Tiếng Trung Hành chính</w:t>
            </w:r>
          </w:p>
        </w:tc>
        <w:tc>
          <w:tcPr>
            <w:tcW w:w="36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28E" w:rsidRPr="00DA4F2A" w:rsidRDefault="001B428E" w:rsidP="00DA4F2A">
            <w:pPr>
              <w:pStyle w:val="Body"/>
              <w:tabs>
                <w:tab w:val="right" w:leader="dot" w:pos="8931"/>
              </w:tabs>
              <w:suppressAutoHyphens/>
              <w:spacing w:after="0" w:line="288" w:lineRule="auto"/>
              <w:ind w:firstLineChars="218" w:firstLine="523"/>
              <w:jc w:val="both"/>
              <w:rPr>
                <w:rFonts w:ascii="Times New Roman" w:eastAsia="Times New Roman" w:hAnsi="Times New Roman" w:cs="Times New Roman"/>
                <w:sz w:val="24"/>
                <w:szCs w:val="24"/>
                <w:lang w:val="de-DE" w:eastAsia="zh-CN"/>
              </w:rPr>
            </w:pPr>
            <w:r w:rsidRPr="00DA4F2A">
              <w:rPr>
                <w:rFonts w:ascii="Times New Roman" w:hAnsi="Times New Roman" w:cs="Times New Roman"/>
                <w:sz w:val="24"/>
                <w:szCs w:val="24"/>
                <w:lang w:val="it-IT"/>
              </w:rPr>
              <w:t>Cung cấp cho sinh viên một khối lượng từ ngữ chuyên ngành</w:t>
            </w:r>
            <w:r w:rsidRPr="00DA4F2A">
              <w:rPr>
                <w:rFonts w:ascii="Times New Roman" w:hAnsi="Times New Roman" w:cs="Times New Roman"/>
                <w:sz w:val="24"/>
                <w:szCs w:val="24"/>
              </w:rPr>
              <w:t xml:space="preserve"> về các đồ dùng văn phòng phầm</w:t>
            </w:r>
            <w:r w:rsidRPr="00DA4F2A">
              <w:rPr>
                <w:rFonts w:ascii="Times New Roman" w:hAnsi="Times New Roman" w:cs="Times New Roman"/>
                <w:sz w:val="24"/>
                <w:szCs w:val="24"/>
                <w:lang w:val="it-IT"/>
              </w:rPr>
              <w:t xml:space="preserve">, giúp sinh viên nắm bắt đôi nét cơ bản về cơ cấu của công ty, thuật lại ý kiến của bản thân, cũng như các mẫu câu thông dụng để sinh viên có thể giao tiếp ứng xử tốt tại văn phòng, công sở. </w:t>
            </w:r>
            <w:r w:rsidRPr="00DA4F2A">
              <w:rPr>
                <w:rFonts w:ascii="Times New Roman" w:hAnsi="Times New Roman" w:cs="Times New Roman"/>
                <w:sz w:val="24"/>
                <w:szCs w:val="24"/>
                <w:lang w:val="it-IT" w:eastAsia="zh-CN"/>
              </w:rPr>
              <w:t>Ngoài ra</w:t>
            </w:r>
            <w:r w:rsidRPr="00DA4F2A">
              <w:rPr>
                <w:rFonts w:ascii="Times New Roman" w:hAnsi="Times New Roman" w:cs="Times New Roman"/>
                <w:sz w:val="24"/>
                <w:szCs w:val="24"/>
                <w:lang w:val="it-IT"/>
              </w:rPr>
              <w:t xml:space="preserve"> còn cung cấp cho sinh viên cách thức soạn thảo, trả lời các văn bản hành chính bằng tiếng Trung chuyên ngành. Sau khi hoàn thành học phần Tiếng Trung Hành chính giúp sinh viên tự tin hơn khi đảm nhận công việc liên quan đến hành chính sau này.</w:t>
            </w:r>
          </w:p>
          <w:p w:rsidR="001B428E" w:rsidRPr="00A55348" w:rsidRDefault="001B428E" w:rsidP="00DA4F2A">
            <w:pPr>
              <w:spacing w:line="288" w:lineRule="auto"/>
              <w:jc w:val="both"/>
              <w:rPr>
                <w:rFonts w:ascii="Times New Roman" w:eastAsia="Times New Roman" w:hAnsi="Times New Roman" w:cs="Times New Roman"/>
                <w:sz w:val="24"/>
                <w:szCs w:val="24"/>
                <w:lang w:val="de-DE" w:eastAsia="vi-VN"/>
              </w:rPr>
            </w:pPr>
            <w:r w:rsidRPr="00A55348">
              <w:rPr>
                <w:rFonts w:ascii="Times New Roman" w:hAnsi="Times New Roman" w:cs="Times New Roman"/>
                <w:sz w:val="24"/>
                <w:szCs w:val="24"/>
                <w:lang w:val="vi-VN"/>
              </w:rPr>
              <w:t>.</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28E" w:rsidRPr="007C4E1C" w:rsidRDefault="001B428E" w:rsidP="00AF28A4">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0</w:t>
            </w:r>
            <w:r>
              <w:rPr>
                <w:rFonts w:ascii="Times New Roman" w:eastAsia="Times New Roman" w:hAnsi="Times New Roman" w:cs="Times New Roman"/>
                <w:sz w:val="24"/>
                <w:szCs w:val="24"/>
                <w:lang w:val="vi-VN" w:eastAsia="vi-VN"/>
              </w:rPr>
              <w:t>2</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28E" w:rsidRPr="007C4E1C" w:rsidRDefault="001B428E" w:rsidP="00AF28A4">
            <w:pPr>
              <w:spacing w:before="120" w:after="0" w:line="240" w:lineRule="auto"/>
              <w:jc w:val="center"/>
              <w:rPr>
                <w:rFonts w:ascii="Times New Roman" w:eastAsia="Times New Roman" w:hAnsi="Times New Roman" w:cs="Times New Roman"/>
                <w:sz w:val="24"/>
                <w:szCs w:val="24"/>
                <w:lang w:val="vi-VN" w:eastAsia="vi-VN"/>
              </w:rPr>
            </w:pPr>
            <w:r w:rsidRPr="00BF4456">
              <w:rPr>
                <w:rFonts w:ascii="Times New Roman" w:eastAsia="Times New Roman" w:hAnsi="Times New Roman" w:cs="Times New Roman"/>
                <w:sz w:val="24"/>
                <w:szCs w:val="24"/>
                <w:lang w:val="vi-VN" w:eastAsia="vi-VN"/>
              </w:rPr>
              <w:t>1</w:t>
            </w:r>
            <w:r>
              <w:rPr>
                <w:rFonts w:ascii="Times New Roman" w:eastAsia="Times New Roman" w:hAnsi="Times New Roman" w:cs="Times New Roman"/>
                <w:sz w:val="24"/>
                <w:szCs w:val="24"/>
                <w:lang w:val="vi-VN" w:eastAsia="vi-VN"/>
              </w:rPr>
              <w:t>5</w:t>
            </w:r>
            <w:r w:rsidRPr="00BF4456">
              <w:rPr>
                <w:rFonts w:ascii="Times New Roman" w:eastAsia="Times New Roman" w:hAnsi="Times New Roman" w:cs="Times New Roman"/>
                <w:sz w:val="24"/>
                <w:szCs w:val="24"/>
                <w:lang w:val="vi-VN" w:eastAsia="vi-VN"/>
              </w:rPr>
              <w:t xml:space="preserve"> tuần, mỗi tuần </w:t>
            </w:r>
            <w:r>
              <w:rPr>
                <w:rFonts w:ascii="Times New Roman" w:eastAsia="Times New Roman" w:hAnsi="Times New Roman" w:cs="Times New Roman"/>
                <w:sz w:val="24"/>
                <w:szCs w:val="24"/>
                <w:lang w:val="vi-VN" w:eastAsia="vi-VN"/>
              </w:rPr>
              <w:t>2</w:t>
            </w:r>
            <w:r w:rsidRPr="00BF4456">
              <w:rPr>
                <w:rFonts w:ascii="Times New Roman" w:eastAsia="Times New Roman" w:hAnsi="Times New Roman" w:cs="Times New Roman"/>
                <w:sz w:val="24"/>
                <w:szCs w:val="24"/>
                <w:lang w:val="vi-VN" w:eastAsia="vi-VN"/>
              </w:rPr>
              <w:t xml:space="preserve"> tiết</w:t>
            </w:r>
            <w:r>
              <w:rPr>
                <w:rFonts w:ascii="Times New Roman" w:eastAsia="Times New Roman" w:hAnsi="Times New Roman" w:cs="Times New Roman"/>
                <w:sz w:val="24"/>
                <w:szCs w:val="24"/>
                <w:lang w:val="vi-VN" w:eastAsia="vi-VN"/>
              </w:rPr>
              <w:t xml:space="preserve"> </w:t>
            </w:r>
            <w:r w:rsidRPr="00BF4456">
              <w:rPr>
                <w:rFonts w:ascii="Times New Roman" w:eastAsia="Times New Roman" w:hAnsi="Times New Roman" w:cs="Times New Roman"/>
                <w:sz w:val="24"/>
                <w:szCs w:val="24"/>
                <w:lang w:val="vi-VN" w:eastAsia="vi-VN"/>
              </w:rPr>
              <w:t>( học kỳ 2)</w:t>
            </w:r>
          </w:p>
        </w:tc>
        <w:tc>
          <w:tcPr>
            <w:tcW w:w="340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B428E" w:rsidRPr="009325C8" w:rsidRDefault="001B428E" w:rsidP="00AF28A4">
            <w:pPr>
              <w:spacing w:before="120" w:after="0" w:line="240" w:lineRule="auto"/>
              <w:jc w:val="center"/>
              <w:rPr>
                <w:rFonts w:ascii="Times New Roman" w:eastAsia="Times New Roman" w:hAnsi="Times New Roman" w:cs="Times New Roman"/>
                <w:sz w:val="24"/>
                <w:szCs w:val="24"/>
                <w:lang w:val="vi-VN" w:eastAsia="vi-VN"/>
              </w:rPr>
            </w:pPr>
            <w:r w:rsidRPr="008A1459">
              <w:rPr>
                <w:rFonts w:ascii="Times New Roman" w:eastAsia="Times New Roman" w:hAnsi="Times New Roman" w:cs="Times New Roman"/>
                <w:color w:val="000000" w:themeColor="text1"/>
                <w:sz w:val="24"/>
                <w:szCs w:val="24"/>
                <w:lang w:val="vi-VN" w:eastAsia="vi-VN"/>
              </w:rPr>
              <w:t>Trắc nghiệm, viết</w:t>
            </w:r>
          </w:p>
        </w:tc>
      </w:tr>
      <w:tr w:rsidR="001B428E" w:rsidRPr="009325C8" w:rsidTr="00AF28A4">
        <w:tc>
          <w:tcPr>
            <w:tcW w:w="5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28E" w:rsidRPr="00333D77" w:rsidRDefault="001B428E" w:rsidP="00AF28A4">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8</w:t>
            </w:r>
          </w:p>
        </w:tc>
        <w:tc>
          <w:tcPr>
            <w:tcW w:w="3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28E" w:rsidRPr="003F31D3" w:rsidRDefault="001B428E" w:rsidP="00AF28A4">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val="vi-VN" w:eastAsia="vi-VN"/>
              </w:rPr>
              <w:t>Tiếng Trung Thương Mại</w:t>
            </w:r>
          </w:p>
        </w:tc>
        <w:tc>
          <w:tcPr>
            <w:tcW w:w="36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28E" w:rsidRPr="007B006E" w:rsidRDefault="00F019A9" w:rsidP="007B006E">
            <w:pPr>
              <w:spacing w:before="80" w:after="80" w:line="312" w:lineRule="auto"/>
              <w:jc w:val="both"/>
              <w:rPr>
                <w:rFonts w:ascii="Times New Roman" w:eastAsia="Times New Roman" w:hAnsi="Times New Roman" w:cs="Times New Roman"/>
                <w:sz w:val="24"/>
                <w:szCs w:val="24"/>
                <w:lang w:val="vi-VN" w:eastAsia="vi-VN"/>
              </w:rPr>
            </w:pPr>
            <w:r>
              <w:rPr>
                <w:rFonts w:ascii="Times New Roman" w:hAnsi="Times New Roman" w:cs="Times New Roman"/>
                <w:sz w:val="24"/>
                <w:szCs w:val="24"/>
                <w:lang w:val="vi-VN"/>
              </w:rPr>
              <w:t xml:space="preserve">           </w:t>
            </w:r>
            <w:r w:rsidR="001B428E" w:rsidRPr="00011D09">
              <w:rPr>
                <w:rFonts w:ascii="Times New Roman" w:hAnsi="Times New Roman" w:cs="Times New Roman"/>
                <w:sz w:val="24"/>
                <w:szCs w:val="24"/>
                <w:lang w:val="vi-VN"/>
              </w:rPr>
              <w:t xml:space="preserve">Học phần cung cấp cho sinh </w:t>
            </w:r>
            <w:r w:rsidR="001B428E" w:rsidRPr="00011D09">
              <w:rPr>
                <w:rFonts w:ascii="Times New Roman" w:hAnsi="Times New Roman" w:cs="Times New Roman"/>
                <w:sz w:val="24"/>
                <w:szCs w:val="24"/>
                <w:lang w:val="vi-VN"/>
              </w:rPr>
              <w:lastRenderedPageBreak/>
              <w:t xml:space="preserve">viên kiến thức về  cách dùng từ vựng, mẫu câu, thuật ngữ chuyên ngành thương mại. Kết thú học phần sinh viên </w:t>
            </w:r>
            <w:r w:rsidR="001B428E" w:rsidRPr="00011D09">
              <w:rPr>
                <w:rStyle w:val="Vnbnnidung"/>
                <w:rFonts w:eastAsia="SimSun"/>
                <w:b w:val="0"/>
              </w:rPr>
              <w:t xml:space="preserve">có </w:t>
            </w:r>
            <w:r w:rsidR="001B428E" w:rsidRPr="007B006E">
              <w:rPr>
                <w:rStyle w:val="Vnbnnidung"/>
                <w:rFonts w:eastAsia="Calibri"/>
                <w:b w:val="0"/>
              </w:rPr>
              <w:t xml:space="preserve">kiến thức về giao dịch thương mại, hiểu được những qui định trong giao dịch thương mại để tiến hành vận dụng trong giao tiếp trực tiếp với khách hàng; có </w:t>
            </w:r>
            <w:r w:rsidR="001B428E" w:rsidRPr="00011D09">
              <w:rPr>
                <w:rFonts w:ascii="Times New Roman" w:hAnsi="Times New Roman" w:cs="Times New Roman"/>
                <w:sz w:val="24"/>
                <w:szCs w:val="24"/>
                <w:lang w:val="vi-VN"/>
              </w:rPr>
              <w:t>kiến thức tổng quát liên quan đến lĩnh vực thương mại thể hiện bằng ngôn ngữ nói và ngôn ngữ viết tiếng Trung.</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28E" w:rsidRPr="007C4E1C" w:rsidRDefault="001B428E" w:rsidP="00AF28A4">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lastRenderedPageBreak/>
              <w:t>0</w:t>
            </w:r>
            <w:r>
              <w:rPr>
                <w:rFonts w:ascii="Times New Roman" w:eastAsia="Times New Roman" w:hAnsi="Times New Roman" w:cs="Times New Roman"/>
                <w:sz w:val="24"/>
                <w:szCs w:val="24"/>
                <w:lang w:val="vi-VN" w:eastAsia="vi-VN"/>
              </w:rPr>
              <w:t>3</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28E" w:rsidRPr="00BF4456" w:rsidRDefault="001B428E" w:rsidP="00AF28A4">
            <w:pPr>
              <w:spacing w:before="120" w:after="0" w:line="240" w:lineRule="auto"/>
              <w:jc w:val="center"/>
              <w:rPr>
                <w:rFonts w:ascii="Times New Roman" w:eastAsia="Times New Roman" w:hAnsi="Times New Roman" w:cs="Times New Roman"/>
                <w:color w:val="000000" w:themeColor="text1"/>
                <w:sz w:val="24"/>
                <w:szCs w:val="24"/>
                <w:lang w:val="vi-VN" w:eastAsia="vi-VN"/>
              </w:rPr>
            </w:pPr>
            <w:r w:rsidRPr="00124C99">
              <w:rPr>
                <w:rFonts w:ascii="Times New Roman" w:eastAsia="Times New Roman" w:hAnsi="Times New Roman" w:cs="Times New Roman"/>
                <w:color w:val="000000" w:themeColor="text1"/>
                <w:sz w:val="24"/>
                <w:szCs w:val="24"/>
                <w:lang w:val="vi-VN" w:eastAsia="vi-VN"/>
              </w:rPr>
              <w:t>15</w:t>
            </w:r>
            <w:r w:rsidRPr="00BF4456">
              <w:rPr>
                <w:rFonts w:ascii="Times New Roman" w:eastAsia="Times New Roman" w:hAnsi="Times New Roman" w:cs="Times New Roman"/>
                <w:color w:val="000000" w:themeColor="text1"/>
                <w:sz w:val="24"/>
                <w:szCs w:val="24"/>
                <w:lang w:val="vi-VN" w:eastAsia="vi-VN"/>
              </w:rPr>
              <w:t xml:space="preserve"> tuần, mỗi </w:t>
            </w:r>
            <w:r w:rsidRPr="00124C99">
              <w:rPr>
                <w:rFonts w:ascii="Times New Roman" w:eastAsia="Times New Roman" w:hAnsi="Times New Roman" w:cs="Times New Roman"/>
                <w:color w:val="000000" w:themeColor="text1"/>
                <w:sz w:val="24"/>
                <w:szCs w:val="24"/>
                <w:lang w:val="vi-VN" w:eastAsia="vi-VN"/>
              </w:rPr>
              <w:t xml:space="preserve">tuần </w:t>
            </w:r>
            <w:r>
              <w:rPr>
                <w:rFonts w:ascii="Times New Roman" w:eastAsia="Times New Roman" w:hAnsi="Times New Roman" w:cs="Times New Roman"/>
                <w:color w:val="000000" w:themeColor="text1"/>
                <w:sz w:val="24"/>
                <w:szCs w:val="24"/>
                <w:lang w:val="vi-VN" w:eastAsia="vi-VN"/>
              </w:rPr>
              <w:t xml:space="preserve">3 </w:t>
            </w:r>
            <w:r>
              <w:rPr>
                <w:rFonts w:ascii="Times New Roman" w:eastAsia="Times New Roman" w:hAnsi="Times New Roman" w:cs="Times New Roman"/>
                <w:color w:val="000000" w:themeColor="text1"/>
                <w:sz w:val="24"/>
                <w:szCs w:val="24"/>
                <w:lang w:val="vi-VN" w:eastAsia="vi-VN"/>
              </w:rPr>
              <w:lastRenderedPageBreak/>
              <w:t>tiết ( học kỳ 1</w:t>
            </w:r>
            <w:r w:rsidRPr="00BF4456">
              <w:rPr>
                <w:rFonts w:ascii="Times New Roman" w:eastAsia="Times New Roman" w:hAnsi="Times New Roman" w:cs="Times New Roman"/>
                <w:color w:val="000000" w:themeColor="text1"/>
                <w:sz w:val="24"/>
                <w:szCs w:val="24"/>
                <w:lang w:val="vi-VN" w:eastAsia="vi-VN"/>
              </w:rPr>
              <w:t>)</w:t>
            </w:r>
          </w:p>
        </w:tc>
        <w:tc>
          <w:tcPr>
            <w:tcW w:w="340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B428E" w:rsidRPr="009325C8" w:rsidRDefault="001B428E" w:rsidP="00AF28A4">
            <w:pPr>
              <w:spacing w:before="120" w:after="0" w:line="240" w:lineRule="auto"/>
              <w:jc w:val="center"/>
              <w:rPr>
                <w:rFonts w:ascii="Times New Roman" w:eastAsia="Times New Roman" w:hAnsi="Times New Roman" w:cs="Times New Roman"/>
                <w:sz w:val="24"/>
                <w:szCs w:val="24"/>
                <w:lang w:val="vi-VN" w:eastAsia="vi-VN"/>
              </w:rPr>
            </w:pPr>
            <w:r w:rsidRPr="008A1459">
              <w:rPr>
                <w:rFonts w:ascii="Times New Roman" w:eastAsia="Times New Roman" w:hAnsi="Times New Roman" w:cs="Times New Roman"/>
                <w:sz w:val="24"/>
                <w:szCs w:val="24"/>
                <w:lang w:val="vi-VN" w:eastAsia="vi-VN"/>
              </w:rPr>
              <w:lastRenderedPageBreak/>
              <w:t>Trắc nghiệm, viết</w:t>
            </w:r>
          </w:p>
        </w:tc>
      </w:tr>
    </w:tbl>
    <w:p w:rsidR="00CD3F73" w:rsidRDefault="00CD3F73" w:rsidP="00E7777C">
      <w:pPr>
        <w:spacing w:before="120" w:after="100" w:afterAutospacing="1" w:line="240" w:lineRule="auto"/>
        <w:ind w:left="1440" w:firstLine="720"/>
        <w:jc w:val="both"/>
        <w:rPr>
          <w:rFonts w:ascii="Times New Roman" w:hAnsi="Times New Roman" w:cs="Times New Roman"/>
          <w:b/>
          <w:sz w:val="24"/>
          <w:szCs w:val="24"/>
          <w:lang w:val="vi-VN" w:eastAsia="zh-CN"/>
        </w:rPr>
      </w:pPr>
    </w:p>
    <w:p w:rsidR="00E7777C" w:rsidRDefault="00E7777C" w:rsidP="00E7777C">
      <w:pPr>
        <w:spacing w:before="120" w:after="100" w:afterAutospacing="1" w:line="240" w:lineRule="auto"/>
        <w:rPr>
          <w:rFonts w:ascii="Times New Roman" w:eastAsia="Times New Roman" w:hAnsi="Times New Roman" w:cs="Times New Roman"/>
          <w:b/>
          <w:sz w:val="24"/>
          <w:szCs w:val="24"/>
          <w:lang w:val="vi-VN" w:eastAsia="vi-VN"/>
        </w:rPr>
      </w:pPr>
      <w:r w:rsidRPr="009325C8">
        <w:rPr>
          <w:rFonts w:ascii="Times New Roman" w:eastAsia="Times New Roman" w:hAnsi="Times New Roman" w:cs="Times New Roman"/>
          <w:b/>
          <w:sz w:val="24"/>
          <w:szCs w:val="24"/>
          <w:lang w:val="vi-VN" w:eastAsia="vi-VN"/>
        </w:rPr>
        <w:t>D</w:t>
      </w:r>
      <w:r w:rsidRPr="00BF4456">
        <w:rPr>
          <w:rFonts w:ascii="Times New Roman" w:eastAsia="Times New Roman" w:hAnsi="Times New Roman" w:cs="Times New Roman"/>
          <w:b/>
          <w:sz w:val="24"/>
          <w:szCs w:val="24"/>
          <w:lang w:val="vi-VN"/>
        </w:rPr>
        <w:t>.</w:t>
      </w:r>
      <w:r w:rsidRPr="009325C8">
        <w:rPr>
          <w:rFonts w:ascii="Times New Roman" w:eastAsia="Times New Roman" w:hAnsi="Times New Roman" w:cs="Times New Roman"/>
          <w:b/>
          <w:sz w:val="24"/>
          <w:szCs w:val="24"/>
          <w:lang w:val="vi-VN" w:eastAsia="vi-VN"/>
        </w:rPr>
        <w:t xml:space="preserve"> Công khai thông tin về giáo trình, tài liệu tham khảo do cơ sở giáo dục tổ chức biên soạn</w:t>
      </w:r>
    </w:p>
    <w:p w:rsidR="00E7777C" w:rsidRPr="006F1EE6" w:rsidRDefault="00E7777C" w:rsidP="00E7777C">
      <w:pPr>
        <w:spacing w:before="120" w:after="100" w:afterAutospacing="1" w:line="240" w:lineRule="auto"/>
        <w:rPr>
          <w:rFonts w:ascii="Times New Roman" w:eastAsia="Times New Roman" w:hAnsi="Times New Roman" w:cs="Times New Roman"/>
          <w:b/>
          <w:sz w:val="24"/>
          <w:szCs w:val="24"/>
          <w:lang w:val="vi-VN" w:eastAsia="vi-VN"/>
        </w:rPr>
      </w:pPr>
      <w:r>
        <w:rPr>
          <w:rFonts w:ascii="Times New Roman" w:eastAsia="Times New Roman" w:hAnsi="Times New Roman" w:cs="Times New Roman"/>
          <w:b/>
          <w:sz w:val="24"/>
          <w:szCs w:val="24"/>
          <w:lang w:val="vi-VN" w:eastAsia="vi-VN"/>
        </w:rPr>
        <w:t xml:space="preserve">                              ( Sử dụng các tài liệu biên soạn của các trường ĐH ở Trung Quốc)</w:t>
      </w:r>
    </w:p>
    <w:tbl>
      <w:tblPr>
        <w:tblW w:w="13902" w:type="dxa"/>
        <w:tblLayout w:type="fixed"/>
        <w:tblCellMar>
          <w:left w:w="0" w:type="dxa"/>
          <w:right w:w="0" w:type="dxa"/>
        </w:tblCellMar>
        <w:tblLook w:val="0000" w:firstRow="0" w:lastRow="0" w:firstColumn="0" w:lastColumn="0" w:noHBand="0" w:noVBand="0"/>
      </w:tblPr>
      <w:tblGrid>
        <w:gridCol w:w="695"/>
        <w:gridCol w:w="5269"/>
        <w:gridCol w:w="1559"/>
        <w:gridCol w:w="6379"/>
      </w:tblGrid>
      <w:tr w:rsidR="00E7777C" w:rsidRPr="00011D09" w:rsidTr="00AF28A4">
        <w:tc>
          <w:tcPr>
            <w:tcW w:w="6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7777C" w:rsidRPr="009325C8" w:rsidRDefault="00E7777C" w:rsidP="00AF28A4">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STT</w:t>
            </w:r>
          </w:p>
        </w:tc>
        <w:tc>
          <w:tcPr>
            <w:tcW w:w="52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7777C" w:rsidRDefault="00E7777C" w:rsidP="00AF28A4">
            <w:pPr>
              <w:spacing w:before="120" w:after="0" w:line="240" w:lineRule="auto"/>
              <w:jc w:val="center"/>
              <w:rPr>
                <w:rFonts w:ascii="Times New Roman" w:eastAsia="Times New Roman" w:hAnsi="Times New Roman" w:cs="Times New Roman"/>
                <w:sz w:val="24"/>
                <w:szCs w:val="24"/>
                <w:lang w:val="vi-VN" w:eastAsia="vi-VN"/>
              </w:rPr>
            </w:pPr>
            <w:r w:rsidRPr="009325C8">
              <w:rPr>
                <w:rFonts w:ascii="Times New Roman" w:eastAsia="Times New Roman" w:hAnsi="Times New Roman" w:cs="Times New Roman"/>
                <w:sz w:val="24"/>
                <w:szCs w:val="24"/>
                <w:lang w:val="vi-VN" w:eastAsia="vi-VN"/>
              </w:rPr>
              <w:t>Tên giáo trình, tài liệu tham khảo</w:t>
            </w:r>
          </w:p>
          <w:p w:rsidR="00E7777C" w:rsidRPr="00BF4456" w:rsidRDefault="00E7777C" w:rsidP="00AF28A4">
            <w:pPr>
              <w:spacing w:before="120" w:after="0" w:line="240" w:lineRule="auto"/>
              <w:jc w:val="center"/>
              <w:rPr>
                <w:rFonts w:ascii="Times New Roman" w:eastAsia="Times New Roman" w:hAnsi="Times New Roman" w:cs="Times New Roman"/>
                <w:sz w:val="24"/>
                <w:szCs w:val="24"/>
                <w:lang w:val="vi-VN"/>
              </w:rPr>
            </w:pPr>
            <w:r w:rsidRPr="009325C8">
              <w:rPr>
                <w:rFonts w:ascii="Times New Roman" w:eastAsia="Times New Roman" w:hAnsi="Times New Roman" w:cs="Times New Roman"/>
                <w:sz w:val="24"/>
                <w:szCs w:val="24"/>
                <w:lang w:val="vi-VN" w:eastAsia="vi-VN"/>
              </w:rPr>
              <w:t>(kể cả giáo trình điện tử)</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7777C" w:rsidRPr="009325C8" w:rsidRDefault="00E7777C" w:rsidP="00AF28A4">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Năm xuất bản</w:t>
            </w:r>
          </w:p>
        </w:tc>
        <w:tc>
          <w:tcPr>
            <w:tcW w:w="637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7777C" w:rsidRDefault="00E7777C" w:rsidP="00AF28A4">
            <w:pPr>
              <w:spacing w:before="120" w:after="0" w:line="240" w:lineRule="auto"/>
              <w:jc w:val="center"/>
              <w:rPr>
                <w:rFonts w:ascii="Times New Roman" w:eastAsia="Times New Roman" w:hAnsi="Times New Roman" w:cs="Times New Roman"/>
                <w:sz w:val="24"/>
                <w:szCs w:val="24"/>
                <w:lang w:val="vi-VN" w:eastAsia="vi-VN"/>
              </w:rPr>
            </w:pPr>
            <w:r w:rsidRPr="009325C8">
              <w:rPr>
                <w:rFonts w:ascii="Times New Roman" w:eastAsia="Times New Roman" w:hAnsi="Times New Roman" w:cs="Times New Roman"/>
                <w:sz w:val="24"/>
                <w:szCs w:val="24"/>
                <w:lang w:val="vi-VN" w:eastAsia="vi-VN"/>
              </w:rPr>
              <w:t>Kế hoạch soạn thảo giáo trình, tài liệu tham khảo</w:t>
            </w:r>
          </w:p>
          <w:p w:rsidR="00E7777C" w:rsidRPr="00BF4456" w:rsidRDefault="00E7777C" w:rsidP="00AF28A4">
            <w:pPr>
              <w:spacing w:before="120" w:after="0" w:line="240" w:lineRule="auto"/>
              <w:jc w:val="center"/>
              <w:rPr>
                <w:rFonts w:ascii="Times New Roman" w:eastAsia="Times New Roman" w:hAnsi="Times New Roman" w:cs="Times New Roman"/>
                <w:sz w:val="24"/>
                <w:szCs w:val="24"/>
                <w:lang w:val="vi-VN"/>
              </w:rPr>
            </w:pPr>
            <w:r w:rsidRPr="009325C8">
              <w:rPr>
                <w:rFonts w:ascii="Times New Roman" w:eastAsia="Times New Roman" w:hAnsi="Times New Roman" w:cs="Times New Roman"/>
                <w:sz w:val="24"/>
                <w:szCs w:val="24"/>
                <w:lang w:val="vi-VN" w:eastAsia="vi-VN"/>
              </w:rPr>
              <w:t>(kể cả giáo trình điện tử)</w:t>
            </w:r>
          </w:p>
        </w:tc>
      </w:tr>
      <w:tr w:rsidR="00E7777C" w:rsidRPr="009325C8" w:rsidTr="00AF28A4">
        <w:tc>
          <w:tcPr>
            <w:tcW w:w="6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7777C" w:rsidRPr="009325C8" w:rsidRDefault="00E7777C" w:rsidP="00AF28A4">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1</w:t>
            </w:r>
          </w:p>
        </w:tc>
        <w:tc>
          <w:tcPr>
            <w:tcW w:w="52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7777C" w:rsidRPr="00F073AC" w:rsidRDefault="00E7777C" w:rsidP="00F073AC">
            <w:pPr>
              <w:spacing w:line="288" w:lineRule="auto"/>
              <w:jc w:val="center"/>
              <w:rPr>
                <w:rFonts w:eastAsia="SimSun-ExtB"/>
                <w:bCs/>
                <w:color w:val="000000"/>
                <w:sz w:val="26"/>
                <w:szCs w:val="26"/>
                <w:lang w:val="vi-VN" w:eastAsia="zh-CN"/>
              </w:rPr>
            </w:pPr>
            <w:r w:rsidRPr="00777591">
              <w:rPr>
                <w:rFonts w:hAnsi="Arial Unicode MS"/>
                <w:color w:val="000000"/>
                <w:lang w:eastAsia="zh-CN"/>
              </w:rPr>
              <w:t>发展汉语</w:t>
            </w:r>
            <w:r>
              <w:rPr>
                <w:rFonts w:hAnsi="Arial Unicode MS"/>
                <w:color w:val="000000"/>
                <w:lang w:eastAsia="zh-CN"/>
              </w:rPr>
              <w:t>-</w:t>
            </w:r>
            <w:r w:rsidR="00F073AC" w:rsidRPr="00680458">
              <w:rPr>
                <w:color w:val="000000"/>
                <w:sz w:val="26"/>
                <w:szCs w:val="26"/>
                <w:lang w:eastAsia="zh-CN"/>
              </w:rPr>
              <w:t>中级</w:t>
            </w:r>
            <w:r w:rsidR="00F073AC" w:rsidRPr="00680458">
              <w:rPr>
                <w:bCs/>
                <w:color w:val="000000"/>
                <w:sz w:val="26"/>
                <w:szCs w:val="26"/>
                <w:lang w:eastAsia="zh-CN"/>
              </w:rPr>
              <w:t>综</w:t>
            </w:r>
            <w:r w:rsidR="00F073AC" w:rsidRPr="00680458">
              <w:rPr>
                <w:rFonts w:eastAsia="MS Mincho"/>
                <w:bCs/>
                <w:color w:val="000000"/>
                <w:sz w:val="26"/>
                <w:szCs w:val="26"/>
                <w:lang w:eastAsia="zh-CN"/>
              </w:rPr>
              <w:t>合</w:t>
            </w:r>
            <w:r w:rsidR="00F073AC">
              <w:rPr>
                <w:rFonts w:eastAsia="SimSun-ExtB"/>
                <w:bCs/>
                <w:color w:val="000000"/>
                <w:sz w:val="26"/>
                <w:szCs w:val="26"/>
                <w:lang w:eastAsia="zh-CN"/>
              </w:rPr>
              <w:t xml:space="preserve"> </w:t>
            </w:r>
            <w:r>
              <w:rPr>
                <w:rFonts w:eastAsia="Arial Unicode MS"/>
                <w:lang w:eastAsia="zh-CN"/>
              </w:rPr>
              <w:t xml:space="preserve"> (</w:t>
            </w:r>
            <w:r w:rsidRPr="008204FC">
              <w:rPr>
                <w:rFonts w:ascii="Times New Roman" w:eastAsia="Times New Roman" w:hAnsi="Times New Roman" w:cs="Times New Roman"/>
                <w:bCs/>
                <w:sz w:val="24"/>
                <w:szCs w:val="24"/>
                <w:lang w:eastAsia="vi-VN"/>
              </w:rPr>
              <w:t>I</w:t>
            </w:r>
            <w:r>
              <w:rPr>
                <w:rFonts w:ascii="Times New Roman" w:eastAsia="Times New Roman" w:hAnsi="Times New Roman" w:cs="Times New Roman"/>
                <w:bCs/>
                <w:sz w:val="24"/>
                <w:szCs w:val="24"/>
                <w:lang w:val="vi-VN" w:eastAsia="vi-VN"/>
              </w:rPr>
              <w:t>I</w:t>
            </w:r>
            <w:r w:rsidRPr="00AE16B2">
              <w:rPr>
                <w:rFonts w:eastAsia="Arial Unicode MS"/>
                <w:lang w:eastAsia="zh-CN"/>
              </w:rPr>
              <w:t>)</w:t>
            </w:r>
            <w:r w:rsidRPr="009325C8">
              <w:rPr>
                <w:rFonts w:ascii="Times New Roman" w:eastAsia="Times New Roman" w:hAnsi="Times New Roman" w:cs="Times New Roman"/>
                <w:sz w:val="24"/>
                <w:szCs w:val="24"/>
                <w:lang w:val="vi-VN" w:eastAsia="vi-VN"/>
              </w:rPr>
              <w:t> </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7777C" w:rsidRPr="008204FC" w:rsidRDefault="00F073AC" w:rsidP="00AF28A4">
            <w:pPr>
              <w:spacing w:before="120" w:after="0" w:line="240" w:lineRule="auto"/>
              <w:jc w:val="center"/>
              <w:rPr>
                <w:rFonts w:ascii="Times New Roman" w:eastAsia="Times New Roman" w:hAnsi="Times New Roman" w:cs="Times New Roman"/>
                <w:sz w:val="24"/>
                <w:szCs w:val="24"/>
                <w:lang w:val="vi-VN" w:eastAsia="zh-CN"/>
              </w:rPr>
            </w:pPr>
            <w:r>
              <w:rPr>
                <w:rFonts w:ascii="Times New Roman" w:eastAsia="Times New Roman" w:hAnsi="Times New Roman" w:cs="Times New Roman"/>
                <w:sz w:val="24"/>
                <w:szCs w:val="24"/>
                <w:lang w:val="vi-VN" w:eastAsia="zh-CN"/>
              </w:rPr>
              <w:t>2012</w:t>
            </w:r>
          </w:p>
        </w:tc>
        <w:tc>
          <w:tcPr>
            <w:tcW w:w="637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7777C" w:rsidRPr="009325C8" w:rsidRDefault="00E7777C" w:rsidP="00AF28A4">
            <w:pPr>
              <w:spacing w:before="120" w:after="0" w:line="240" w:lineRule="auto"/>
              <w:jc w:val="center"/>
              <w:rPr>
                <w:rFonts w:ascii="Times New Roman" w:eastAsia="Times New Roman" w:hAnsi="Times New Roman" w:cs="Times New Roman"/>
                <w:sz w:val="24"/>
                <w:szCs w:val="24"/>
                <w:lang w:eastAsia="zh-CN"/>
              </w:rPr>
            </w:pPr>
            <w:r w:rsidRPr="009325C8">
              <w:rPr>
                <w:rFonts w:ascii="Times New Roman" w:eastAsia="Times New Roman" w:hAnsi="Times New Roman" w:cs="Times New Roman"/>
                <w:sz w:val="24"/>
                <w:szCs w:val="24"/>
                <w:lang w:val="vi-VN" w:eastAsia="vi-VN"/>
              </w:rPr>
              <w:t> </w:t>
            </w:r>
          </w:p>
        </w:tc>
      </w:tr>
      <w:tr w:rsidR="00E7777C" w:rsidRPr="00BF4456" w:rsidTr="00AF28A4">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7777C" w:rsidRPr="009325C8" w:rsidRDefault="00E7777C" w:rsidP="00AF28A4">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2</w:t>
            </w:r>
          </w:p>
        </w:tc>
        <w:tc>
          <w:tcPr>
            <w:tcW w:w="52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7777C" w:rsidRPr="00F073AC" w:rsidRDefault="00F073AC" w:rsidP="00F073AC">
            <w:pPr>
              <w:spacing w:line="288" w:lineRule="auto"/>
              <w:ind w:left="-57" w:right="-57"/>
              <w:jc w:val="center"/>
              <w:rPr>
                <w:rFonts w:eastAsia="MS PMincho"/>
                <w:color w:val="000000"/>
                <w:sz w:val="26"/>
                <w:szCs w:val="26"/>
                <w:lang w:val="vi-VN" w:eastAsia="zh-CN"/>
              </w:rPr>
            </w:pPr>
            <w:r w:rsidRPr="00680458">
              <w:rPr>
                <w:rFonts w:ascii="MS PMincho" w:eastAsia="MS PMincho" w:hAnsi="MS PMincho"/>
                <w:color w:val="000000"/>
                <w:sz w:val="26"/>
                <w:szCs w:val="26"/>
                <w:lang w:val="vi-VN" w:eastAsia="zh-CN"/>
              </w:rPr>
              <w:t>新</w:t>
            </w:r>
            <w:r w:rsidRPr="00680458">
              <w:rPr>
                <w:rFonts w:ascii="SimSun" w:hAnsi="SimSun" w:cs="SimSun"/>
                <w:color w:val="000000"/>
                <w:sz w:val="26"/>
                <w:szCs w:val="26"/>
                <w:lang w:val="vi-VN" w:eastAsia="zh-CN"/>
              </w:rPr>
              <w:t>汉语</w:t>
            </w:r>
            <w:r w:rsidRPr="00680458">
              <w:rPr>
                <w:rFonts w:ascii="MS PMincho" w:eastAsia="MS PMincho" w:hAnsi="MS PMincho"/>
                <w:color w:val="000000"/>
                <w:sz w:val="26"/>
                <w:szCs w:val="26"/>
                <w:lang w:val="vi-VN" w:eastAsia="zh-CN"/>
              </w:rPr>
              <w:t>水平考</w:t>
            </w:r>
            <w:r w:rsidRPr="00680458">
              <w:rPr>
                <w:rFonts w:ascii="SimSun" w:hAnsi="SimSun" w:cs="SimSun"/>
                <w:color w:val="000000"/>
                <w:sz w:val="26"/>
                <w:szCs w:val="26"/>
                <w:lang w:val="vi-VN" w:eastAsia="zh-CN"/>
              </w:rPr>
              <w:t>试</w:t>
            </w:r>
            <w:r w:rsidRPr="00680458">
              <w:rPr>
                <w:rFonts w:ascii="MS PMincho" w:eastAsia="MS PMincho" w:hAnsi="MS PMincho"/>
                <w:color w:val="000000"/>
                <w:sz w:val="26"/>
                <w:szCs w:val="26"/>
                <w:lang w:val="vi-VN" w:eastAsia="zh-CN"/>
              </w:rPr>
              <w:t>真</w:t>
            </w:r>
            <w:r w:rsidRPr="00680458">
              <w:rPr>
                <w:rFonts w:ascii="SimSun" w:hAnsi="SimSun" w:cs="SimSun"/>
                <w:color w:val="000000"/>
                <w:sz w:val="26"/>
                <w:szCs w:val="26"/>
                <w:lang w:val="vi-VN" w:eastAsia="zh-CN"/>
              </w:rPr>
              <w:t>题</w:t>
            </w:r>
            <w:r w:rsidRPr="00680458">
              <w:rPr>
                <w:rFonts w:ascii="MS PMincho" w:eastAsia="MS PMincho" w:hAnsi="MS PMincho"/>
                <w:color w:val="000000"/>
                <w:sz w:val="26"/>
                <w:szCs w:val="26"/>
                <w:lang w:val="vi-VN" w:eastAsia="zh-CN"/>
              </w:rPr>
              <w:t>集 HSK四</w:t>
            </w:r>
            <w:r w:rsidRPr="00680458">
              <w:rPr>
                <w:rFonts w:ascii="SimSun" w:hAnsi="SimSun" w:cs="SimSun"/>
                <w:color w:val="000000"/>
                <w:sz w:val="26"/>
                <w:szCs w:val="26"/>
                <w:lang w:val="vi-VN" w:eastAsia="zh-CN"/>
              </w:rPr>
              <w:t>级</w:t>
            </w:r>
            <w:r w:rsidRPr="00680458">
              <w:rPr>
                <w:rFonts w:ascii="MS PMincho" w:eastAsia="MS PMincho" w:hAnsi="MS PMincho"/>
                <w:color w:val="000000"/>
                <w:sz w:val="26"/>
                <w:szCs w:val="26"/>
                <w:lang w:val="vi-VN" w:eastAsia="zh-CN"/>
              </w:rPr>
              <w:t>（2012版）</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7777C" w:rsidRPr="008204FC" w:rsidRDefault="00F073AC" w:rsidP="00AF28A4">
            <w:pPr>
              <w:spacing w:before="120"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eastAsia="vi-VN"/>
              </w:rPr>
              <w:t>2012</w:t>
            </w:r>
          </w:p>
        </w:tc>
        <w:tc>
          <w:tcPr>
            <w:tcW w:w="637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7777C" w:rsidRPr="00BF4456" w:rsidRDefault="00E7777C" w:rsidP="00AF28A4">
            <w:pPr>
              <w:spacing w:before="120" w:after="0" w:line="240" w:lineRule="auto"/>
              <w:rPr>
                <w:rFonts w:ascii="Times New Roman" w:eastAsia="Times New Roman" w:hAnsi="Times New Roman" w:cs="Times New Roman"/>
                <w:sz w:val="24"/>
                <w:szCs w:val="24"/>
                <w:lang w:val="vi-VN"/>
              </w:rPr>
            </w:pPr>
          </w:p>
        </w:tc>
      </w:tr>
      <w:tr w:rsidR="00E7777C" w:rsidRPr="009325C8" w:rsidTr="00AF28A4">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7777C" w:rsidRPr="00BB5EF4" w:rsidRDefault="00E7777C" w:rsidP="00AF28A4">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3</w:t>
            </w:r>
          </w:p>
        </w:tc>
        <w:tc>
          <w:tcPr>
            <w:tcW w:w="52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7777C" w:rsidRPr="00F019A9" w:rsidRDefault="00F019A9" w:rsidP="00AF28A4">
            <w:pPr>
              <w:spacing w:before="120" w:after="0" w:line="240" w:lineRule="auto"/>
              <w:jc w:val="center"/>
              <w:rPr>
                <w:rFonts w:ascii="Times New Roman" w:eastAsia="Times New Roman" w:hAnsi="Times New Roman" w:cs="Times New Roman"/>
                <w:sz w:val="24"/>
                <w:szCs w:val="24"/>
                <w:lang w:val="vi-VN" w:eastAsia="vi-VN"/>
              </w:rPr>
            </w:pPr>
            <w:r w:rsidRPr="00680458">
              <w:rPr>
                <w:rFonts w:ascii="SimSun" w:hAnsi="SimSun" w:cs="SimSun"/>
                <w:i/>
                <w:sz w:val="26"/>
                <w:szCs w:val="26"/>
                <w:lang w:eastAsia="zh-CN"/>
              </w:rPr>
              <w:t>汉语</w:t>
            </w:r>
            <w:r w:rsidRPr="00680458">
              <w:rPr>
                <w:rFonts w:ascii="MS PMincho" w:eastAsia="MS PMincho" w:hAnsi="MS PMincho"/>
                <w:i/>
                <w:sz w:val="26"/>
                <w:szCs w:val="26"/>
                <w:lang w:eastAsia="zh-CN"/>
              </w:rPr>
              <w:t>外</w:t>
            </w:r>
            <w:r w:rsidRPr="00680458">
              <w:rPr>
                <w:rFonts w:ascii="SimSun" w:hAnsi="SimSun" w:cs="SimSun"/>
                <w:i/>
                <w:sz w:val="26"/>
                <w:szCs w:val="26"/>
                <w:lang w:eastAsia="zh-CN"/>
              </w:rPr>
              <w:t>贸</w:t>
            </w:r>
            <w:r w:rsidRPr="00680458">
              <w:rPr>
                <w:rFonts w:ascii="MS PMincho" w:eastAsia="MS PMincho" w:hAnsi="MS PMincho"/>
                <w:i/>
                <w:sz w:val="26"/>
                <w:szCs w:val="26"/>
                <w:lang w:eastAsia="zh-CN"/>
              </w:rPr>
              <w:t>口</w:t>
            </w:r>
            <w:r w:rsidRPr="00680458">
              <w:rPr>
                <w:rFonts w:ascii="SimSun" w:hAnsi="SimSun" w:cs="SimSun"/>
                <w:i/>
                <w:sz w:val="26"/>
                <w:szCs w:val="26"/>
                <w:lang w:eastAsia="zh-CN"/>
              </w:rPr>
              <w:t>语</w:t>
            </w:r>
            <w:r w:rsidRPr="00680458">
              <w:rPr>
                <w:rFonts w:ascii="MS PMincho" w:eastAsia="MS PMincho" w:hAnsi="MS PMincho"/>
                <w:i/>
                <w:sz w:val="26"/>
                <w:szCs w:val="26"/>
                <w:lang w:val="vi-VN" w:eastAsia="zh-CN"/>
              </w:rPr>
              <w:t>30</w:t>
            </w:r>
            <w:r w:rsidRPr="00680458">
              <w:rPr>
                <w:rFonts w:ascii="SimSun" w:hAnsi="SimSun" w:cs="SimSun"/>
                <w:i/>
                <w:sz w:val="26"/>
                <w:szCs w:val="26"/>
                <w:lang w:val="vi-VN" w:eastAsia="zh-CN"/>
              </w:rPr>
              <w:t>课</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7777C" w:rsidRPr="00F019A9" w:rsidRDefault="00F019A9" w:rsidP="00AF28A4">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val="vi-VN" w:eastAsia="vi-VN"/>
              </w:rPr>
              <w:t>1996</w:t>
            </w:r>
          </w:p>
        </w:tc>
        <w:tc>
          <w:tcPr>
            <w:tcW w:w="637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7777C" w:rsidRPr="00227BF4" w:rsidRDefault="00E7777C" w:rsidP="00AF28A4">
            <w:pPr>
              <w:spacing w:before="120" w:after="0" w:line="240" w:lineRule="auto"/>
              <w:jc w:val="center"/>
              <w:rPr>
                <w:rFonts w:ascii="Times New Roman" w:eastAsia="Times New Roman" w:hAnsi="Times New Roman" w:cs="Times New Roman"/>
                <w:sz w:val="24"/>
                <w:szCs w:val="24"/>
                <w:lang w:eastAsia="vi-VN"/>
              </w:rPr>
            </w:pPr>
          </w:p>
        </w:tc>
      </w:tr>
      <w:tr w:rsidR="00E7777C" w:rsidRPr="009325C8" w:rsidTr="00AF28A4">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7777C" w:rsidRPr="00227BF4" w:rsidRDefault="00E7777C" w:rsidP="00AF28A4">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4</w:t>
            </w:r>
          </w:p>
        </w:tc>
        <w:tc>
          <w:tcPr>
            <w:tcW w:w="52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7777C" w:rsidRPr="00F019A9" w:rsidRDefault="00F019A9" w:rsidP="00AF28A4">
            <w:pPr>
              <w:spacing w:before="120" w:after="0" w:line="240" w:lineRule="auto"/>
              <w:jc w:val="center"/>
              <w:rPr>
                <w:rFonts w:eastAsia="Times New Roman" w:cs="Times New Roman"/>
                <w:sz w:val="24"/>
                <w:szCs w:val="24"/>
                <w:lang w:val="vi-VN" w:eastAsia="vi-VN"/>
              </w:rPr>
            </w:pPr>
            <w:r w:rsidRPr="00680458">
              <w:rPr>
                <w:rFonts w:ascii="MS PMincho" w:eastAsia="MS PMincho" w:hAnsi="MS PMincho"/>
                <w:color w:val="000000"/>
                <w:sz w:val="26"/>
                <w:szCs w:val="26"/>
                <w:lang w:eastAsia="zh-CN"/>
              </w:rPr>
              <w:t>口</w:t>
            </w:r>
            <w:r w:rsidRPr="00680458">
              <w:rPr>
                <w:rFonts w:ascii="SimSun" w:hAnsi="SimSun" w:cs="SimSun"/>
                <w:color w:val="000000"/>
                <w:sz w:val="26"/>
                <w:szCs w:val="26"/>
                <w:lang w:eastAsia="zh-CN"/>
              </w:rPr>
              <w:t>译</w:t>
            </w:r>
            <w:r w:rsidRPr="00680458">
              <w:rPr>
                <w:rFonts w:ascii="MS PMincho" w:eastAsia="MS PMincho" w:hAnsi="MS PMincho"/>
                <w:color w:val="000000"/>
                <w:sz w:val="26"/>
                <w:szCs w:val="26"/>
                <w:lang w:eastAsia="zh-CN"/>
              </w:rPr>
              <w:t>理</w:t>
            </w:r>
            <w:r w:rsidRPr="00680458">
              <w:rPr>
                <w:rFonts w:ascii="SimSun" w:hAnsi="SimSun" w:cs="SimSun"/>
                <w:color w:val="000000"/>
                <w:sz w:val="26"/>
                <w:szCs w:val="26"/>
                <w:lang w:eastAsia="zh-CN"/>
              </w:rPr>
              <w:t>论</w:t>
            </w:r>
            <w:r w:rsidRPr="00680458">
              <w:rPr>
                <w:rFonts w:ascii="MS PMincho" w:eastAsia="MS PMincho" w:hAnsi="MS PMincho"/>
                <w:color w:val="000000"/>
                <w:sz w:val="26"/>
                <w:szCs w:val="26"/>
                <w:lang w:eastAsia="zh-CN"/>
              </w:rPr>
              <w:t>概述</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7777C" w:rsidRPr="008204FC" w:rsidRDefault="00E7777C" w:rsidP="00AF28A4">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201</w:t>
            </w:r>
            <w:r>
              <w:rPr>
                <w:rFonts w:ascii="Times New Roman" w:eastAsia="Times New Roman" w:hAnsi="Times New Roman" w:cs="Times New Roman"/>
                <w:sz w:val="24"/>
                <w:szCs w:val="24"/>
                <w:lang w:val="vi-VN" w:eastAsia="vi-VN"/>
              </w:rPr>
              <w:t>1</w:t>
            </w:r>
          </w:p>
        </w:tc>
        <w:tc>
          <w:tcPr>
            <w:tcW w:w="637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7777C" w:rsidRPr="009325C8" w:rsidRDefault="00E7777C" w:rsidP="00AF28A4">
            <w:pPr>
              <w:spacing w:before="120" w:after="0" w:line="240" w:lineRule="auto"/>
              <w:jc w:val="center"/>
              <w:rPr>
                <w:rFonts w:ascii="Times New Roman" w:eastAsia="Times New Roman" w:hAnsi="Times New Roman" w:cs="Times New Roman"/>
                <w:sz w:val="24"/>
                <w:szCs w:val="24"/>
                <w:lang w:val="vi-VN" w:eastAsia="vi-VN"/>
              </w:rPr>
            </w:pPr>
          </w:p>
        </w:tc>
      </w:tr>
      <w:tr w:rsidR="00E7777C" w:rsidRPr="009325C8" w:rsidTr="00AF28A4">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7777C" w:rsidRPr="00227BF4" w:rsidRDefault="00E7777C" w:rsidP="00AF28A4">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w:t>
            </w:r>
          </w:p>
        </w:tc>
        <w:tc>
          <w:tcPr>
            <w:tcW w:w="52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7777C" w:rsidRPr="00F019A9" w:rsidRDefault="00E7777C" w:rsidP="00AF28A4">
            <w:pPr>
              <w:spacing w:before="120" w:after="0" w:line="240" w:lineRule="auto"/>
              <w:rPr>
                <w:rFonts w:eastAsia="Times New Roman" w:cs="Times New Roman"/>
                <w:sz w:val="24"/>
                <w:szCs w:val="24"/>
                <w:lang w:val="vi-VN" w:eastAsia="vi-VN"/>
              </w:rPr>
            </w:pPr>
            <w:r>
              <w:rPr>
                <w:rFonts w:eastAsia="Arial Unicode MS" w:cs="Arial Unicode MS"/>
                <w:color w:val="000000"/>
                <w:lang w:val="vi-VN" w:eastAsia="zh-CN"/>
              </w:rPr>
              <w:t xml:space="preserve">                     </w:t>
            </w:r>
            <w:r w:rsidR="00F019A9" w:rsidRPr="00680458">
              <w:rPr>
                <w:rFonts w:ascii="SimSun" w:hAnsi="SimSun" w:cs="SimSun"/>
                <w:color w:val="000000"/>
                <w:sz w:val="26"/>
                <w:szCs w:val="26"/>
                <w:lang w:eastAsia="zh-CN"/>
              </w:rPr>
              <w:t>实</w:t>
            </w:r>
            <w:r w:rsidR="00F019A9" w:rsidRPr="00680458">
              <w:rPr>
                <w:rFonts w:ascii="MS PMincho" w:eastAsia="MS PMincho" w:hAnsi="MS PMincho"/>
                <w:color w:val="000000"/>
                <w:sz w:val="26"/>
                <w:szCs w:val="26"/>
                <w:lang w:eastAsia="zh-CN"/>
              </w:rPr>
              <w:t>用</w:t>
            </w:r>
            <w:r w:rsidR="00F019A9" w:rsidRPr="00680458">
              <w:rPr>
                <w:rFonts w:ascii="SimSun" w:hAnsi="SimSun" w:cs="SimSun"/>
                <w:color w:val="000000"/>
                <w:sz w:val="26"/>
                <w:szCs w:val="26"/>
                <w:lang w:eastAsia="zh-CN"/>
              </w:rPr>
              <w:t>汉</w:t>
            </w:r>
            <w:r w:rsidR="00F019A9" w:rsidRPr="00680458">
              <w:rPr>
                <w:rFonts w:ascii="MS PMincho" w:eastAsia="MS PMincho" w:hAnsi="MS PMincho"/>
                <w:color w:val="000000"/>
                <w:sz w:val="26"/>
                <w:szCs w:val="26"/>
                <w:lang w:eastAsia="zh-CN"/>
              </w:rPr>
              <w:t>越互</w:t>
            </w:r>
            <w:r w:rsidR="00F019A9" w:rsidRPr="00680458">
              <w:rPr>
                <w:rFonts w:ascii="SimSun" w:hAnsi="SimSun" w:cs="SimSun"/>
                <w:color w:val="000000"/>
                <w:sz w:val="26"/>
                <w:szCs w:val="26"/>
                <w:lang w:eastAsia="zh-CN"/>
              </w:rPr>
              <w:t>译</w:t>
            </w:r>
            <w:r w:rsidR="00F019A9" w:rsidRPr="00680458">
              <w:rPr>
                <w:rFonts w:ascii="MS PMincho" w:eastAsia="MS PMincho" w:hAnsi="MS PMincho"/>
                <w:color w:val="000000"/>
                <w:sz w:val="26"/>
                <w:szCs w:val="26"/>
                <w:lang w:eastAsia="zh-CN"/>
              </w:rPr>
              <w:t>技巧</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7777C" w:rsidRPr="008204FC" w:rsidRDefault="00E7777C" w:rsidP="00AF28A4">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20</w:t>
            </w:r>
            <w:r w:rsidR="00F019A9">
              <w:rPr>
                <w:rFonts w:ascii="Times New Roman" w:eastAsia="Times New Roman" w:hAnsi="Times New Roman" w:cs="Times New Roman"/>
                <w:sz w:val="24"/>
                <w:szCs w:val="24"/>
                <w:lang w:val="vi-VN" w:eastAsia="vi-VN"/>
              </w:rPr>
              <w:t>05</w:t>
            </w:r>
          </w:p>
        </w:tc>
        <w:tc>
          <w:tcPr>
            <w:tcW w:w="637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7777C" w:rsidRPr="009325C8" w:rsidRDefault="00E7777C" w:rsidP="00AF28A4">
            <w:pPr>
              <w:spacing w:before="120" w:after="0" w:line="240" w:lineRule="auto"/>
              <w:jc w:val="center"/>
              <w:rPr>
                <w:rFonts w:ascii="Times New Roman" w:eastAsia="Times New Roman" w:hAnsi="Times New Roman" w:cs="Times New Roman"/>
                <w:sz w:val="24"/>
                <w:szCs w:val="24"/>
                <w:lang w:val="vi-VN" w:eastAsia="vi-VN"/>
              </w:rPr>
            </w:pPr>
          </w:p>
        </w:tc>
      </w:tr>
      <w:tr w:rsidR="00E7777C" w:rsidRPr="009325C8" w:rsidTr="00AF28A4">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7777C" w:rsidRPr="00227BF4" w:rsidRDefault="00E7777C" w:rsidP="00AF28A4">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6</w:t>
            </w:r>
          </w:p>
        </w:tc>
        <w:tc>
          <w:tcPr>
            <w:tcW w:w="52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7777C" w:rsidRPr="00F019A9" w:rsidRDefault="00F019A9" w:rsidP="00AF28A4">
            <w:pPr>
              <w:spacing w:before="120" w:after="0" w:line="240" w:lineRule="auto"/>
              <w:jc w:val="center"/>
              <w:rPr>
                <w:rFonts w:eastAsia="Times New Roman" w:cs="Times New Roman"/>
                <w:sz w:val="24"/>
                <w:szCs w:val="24"/>
                <w:lang w:val="vi-VN" w:eastAsia="vi-VN"/>
              </w:rPr>
            </w:pPr>
            <w:r w:rsidRPr="00680458">
              <w:rPr>
                <w:rFonts w:ascii="MS PMincho" w:eastAsia="MS PMincho" w:hAnsi="MS PMincho"/>
                <w:color w:val="000000"/>
                <w:sz w:val="26"/>
                <w:szCs w:val="26"/>
                <w:lang w:eastAsia="zh-CN"/>
              </w:rPr>
              <w:t>公司</w:t>
            </w:r>
            <w:r w:rsidRPr="00680458">
              <w:rPr>
                <w:rFonts w:ascii="SimSun" w:hAnsi="SimSun" w:cs="SimSun"/>
                <w:color w:val="000000"/>
                <w:sz w:val="26"/>
                <w:szCs w:val="26"/>
                <w:lang w:eastAsia="zh-CN"/>
              </w:rPr>
              <w:t>汉语</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7777C" w:rsidRPr="00A54F46" w:rsidRDefault="00E7777C" w:rsidP="00AF28A4">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20</w:t>
            </w:r>
            <w:r w:rsidR="00F019A9">
              <w:rPr>
                <w:rFonts w:ascii="Times New Roman" w:eastAsia="Times New Roman" w:hAnsi="Times New Roman" w:cs="Times New Roman"/>
                <w:sz w:val="24"/>
                <w:szCs w:val="24"/>
                <w:lang w:val="vi-VN" w:eastAsia="vi-VN"/>
              </w:rPr>
              <w:t>09</w:t>
            </w:r>
          </w:p>
        </w:tc>
        <w:tc>
          <w:tcPr>
            <w:tcW w:w="637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7777C" w:rsidRPr="009325C8" w:rsidRDefault="00E7777C" w:rsidP="00AF28A4">
            <w:pPr>
              <w:spacing w:before="120" w:after="0" w:line="240" w:lineRule="auto"/>
              <w:jc w:val="center"/>
              <w:rPr>
                <w:rFonts w:ascii="Times New Roman" w:eastAsia="Times New Roman" w:hAnsi="Times New Roman" w:cs="Times New Roman"/>
                <w:sz w:val="24"/>
                <w:szCs w:val="24"/>
                <w:lang w:val="vi-VN" w:eastAsia="vi-VN"/>
              </w:rPr>
            </w:pPr>
          </w:p>
        </w:tc>
      </w:tr>
      <w:tr w:rsidR="00E7777C" w:rsidRPr="009325C8" w:rsidTr="00AF28A4">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7777C" w:rsidRPr="00227BF4" w:rsidRDefault="00E7777C" w:rsidP="00AF28A4">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7</w:t>
            </w:r>
          </w:p>
        </w:tc>
        <w:tc>
          <w:tcPr>
            <w:tcW w:w="52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7777C" w:rsidRPr="00F019A9" w:rsidRDefault="00F019A9" w:rsidP="00F019A9">
            <w:pPr>
              <w:spacing w:line="360" w:lineRule="auto"/>
              <w:jc w:val="center"/>
              <w:rPr>
                <w:rFonts w:eastAsia="MS PMincho"/>
                <w:color w:val="000000"/>
                <w:sz w:val="26"/>
                <w:szCs w:val="26"/>
                <w:lang w:val="vi-VN"/>
              </w:rPr>
            </w:pPr>
            <w:r w:rsidRPr="00680458">
              <w:rPr>
                <w:rFonts w:ascii="SimSun" w:hAnsi="SimSun" w:cs="SimSun"/>
                <w:color w:val="000000"/>
                <w:kern w:val="36"/>
                <w:sz w:val="26"/>
                <w:szCs w:val="26"/>
              </w:rPr>
              <w:t>发</w:t>
            </w:r>
            <w:r w:rsidRPr="00680458">
              <w:rPr>
                <w:rFonts w:ascii="MS PMincho" w:eastAsia="MS PMincho" w:hAnsi="MS PMincho"/>
                <w:color w:val="000000"/>
                <w:kern w:val="36"/>
                <w:sz w:val="26"/>
                <w:szCs w:val="26"/>
              </w:rPr>
              <w:t>展</w:t>
            </w:r>
            <w:r w:rsidRPr="00680458">
              <w:rPr>
                <w:rFonts w:ascii="SimSun" w:hAnsi="SimSun" w:cs="SimSun"/>
                <w:color w:val="000000"/>
                <w:kern w:val="36"/>
                <w:sz w:val="26"/>
                <w:szCs w:val="26"/>
              </w:rPr>
              <w:t>汉语</w:t>
            </w:r>
            <w:r w:rsidRPr="00680458">
              <w:rPr>
                <w:rFonts w:ascii="MS PMincho" w:eastAsia="MS PMincho" w:hAnsi="MS PMincho"/>
                <w:color w:val="000000"/>
                <w:kern w:val="36"/>
                <w:sz w:val="26"/>
                <w:szCs w:val="26"/>
              </w:rPr>
              <w:t>-中</w:t>
            </w:r>
            <w:r w:rsidRPr="00680458">
              <w:rPr>
                <w:rFonts w:ascii="SimSun" w:hAnsi="SimSun" w:cs="SimSun"/>
                <w:color w:val="000000"/>
                <w:kern w:val="36"/>
                <w:sz w:val="26"/>
                <w:szCs w:val="26"/>
              </w:rPr>
              <w:t>级</w:t>
            </w:r>
            <w:r w:rsidRPr="00680458">
              <w:rPr>
                <w:rFonts w:ascii="MS PMincho" w:eastAsia="MS PMincho" w:hAnsi="MS PMincho"/>
                <w:color w:val="000000"/>
                <w:kern w:val="36"/>
                <w:sz w:val="26"/>
                <w:szCs w:val="26"/>
              </w:rPr>
              <w:t>写作1</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7777C" w:rsidRPr="00A54F46" w:rsidRDefault="00E7777C" w:rsidP="00AF28A4">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20</w:t>
            </w:r>
            <w:r w:rsidR="00F019A9">
              <w:rPr>
                <w:rFonts w:ascii="Times New Roman" w:eastAsia="Times New Roman" w:hAnsi="Times New Roman" w:cs="Times New Roman"/>
                <w:sz w:val="24"/>
                <w:szCs w:val="24"/>
                <w:lang w:val="vi-VN" w:eastAsia="vi-VN"/>
              </w:rPr>
              <w:t>16</w:t>
            </w:r>
          </w:p>
        </w:tc>
        <w:tc>
          <w:tcPr>
            <w:tcW w:w="637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7777C" w:rsidRPr="009325C8" w:rsidRDefault="00E7777C" w:rsidP="00AF28A4">
            <w:pPr>
              <w:spacing w:before="120" w:after="0" w:line="240" w:lineRule="auto"/>
              <w:jc w:val="center"/>
              <w:rPr>
                <w:rFonts w:ascii="Times New Roman" w:eastAsia="Times New Roman" w:hAnsi="Times New Roman" w:cs="Times New Roman"/>
                <w:sz w:val="24"/>
                <w:szCs w:val="24"/>
                <w:lang w:val="vi-VN" w:eastAsia="vi-VN"/>
              </w:rPr>
            </w:pPr>
          </w:p>
        </w:tc>
      </w:tr>
      <w:tr w:rsidR="00E7777C" w:rsidRPr="009325C8" w:rsidTr="00AF28A4">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7777C" w:rsidRPr="00B806CE" w:rsidRDefault="00E7777C" w:rsidP="00AF28A4">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lastRenderedPageBreak/>
              <w:t>8</w:t>
            </w:r>
          </w:p>
        </w:tc>
        <w:tc>
          <w:tcPr>
            <w:tcW w:w="52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19A9" w:rsidRPr="00680458" w:rsidRDefault="00F019A9" w:rsidP="00F019A9">
            <w:pPr>
              <w:spacing w:before="40" w:after="20" w:line="264" w:lineRule="auto"/>
              <w:jc w:val="center"/>
              <w:rPr>
                <w:color w:val="000000"/>
                <w:sz w:val="26"/>
                <w:szCs w:val="26"/>
                <w:lang w:val="vi-VN" w:eastAsia="zh-CN"/>
              </w:rPr>
            </w:pPr>
            <w:r w:rsidRPr="00680458">
              <w:rPr>
                <w:color w:val="000000"/>
                <w:sz w:val="26"/>
                <w:szCs w:val="26"/>
                <w:lang w:val="es-MX" w:eastAsia="zh-CN"/>
              </w:rPr>
              <w:t>汉语词汇教程</w:t>
            </w:r>
          </w:p>
          <w:p w:rsidR="00E7777C" w:rsidRPr="00F019A9" w:rsidRDefault="00E7777C" w:rsidP="00AF28A4">
            <w:pPr>
              <w:spacing w:before="120" w:after="0" w:line="240" w:lineRule="auto"/>
              <w:jc w:val="center"/>
              <w:rPr>
                <w:rFonts w:eastAsia="Times New Roman" w:cs="Times New Roman"/>
                <w:sz w:val="24"/>
                <w:szCs w:val="24"/>
                <w:lang w:val="vi-VN" w:eastAsia="vi-VN"/>
              </w:rPr>
            </w:pPr>
          </w:p>
          <w:p w:rsidR="00E7777C" w:rsidRPr="00B806CE" w:rsidRDefault="00E7777C" w:rsidP="00AF28A4">
            <w:pPr>
              <w:spacing w:before="120" w:after="0" w:line="240" w:lineRule="auto"/>
              <w:jc w:val="center"/>
              <w:rPr>
                <w:rFonts w:ascii="Times New Roman" w:eastAsia="Times New Roman" w:hAnsi="Times New Roman" w:cs="Times New Roman"/>
                <w:sz w:val="24"/>
                <w:szCs w:val="24"/>
                <w:lang w:eastAsia="vi-VN"/>
              </w:rPr>
            </w:pP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7777C" w:rsidRPr="00A54F46" w:rsidRDefault="00E7777C" w:rsidP="00AF28A4">
            <w:pPr>
              <w:spacing w:before="120" w:after="0"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20</w:t>
            </w:r>
            <w:r>
              <w:rPr>
                <w:rFonts w:ascii="Times New Roman" w:eastAsia="Times New Roman" w:hAnsi="Times New Roman" w:cs="Times New Roman"/>
                <w:sz w:val="24"/>
                <w:szCs w:val="24"/>
                <w:lang w:val="vi-VN" w:eastAsia="vi-VN"/>
              </w:rPr>
              <w:t>08</w:t>
            </w:r>
          </w:p>
        </w:tc>
        <w:tc>
          <w:tcPr>
            <w:tcW w:w="637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7777C" w:rsidRPr="00B806CE" w:rsidRDefault="00E7777C" w:rsidP="00AF28A4">
            <w:pPr>
              <w:spacing w:before="120" w:after="0" w:line="240" w:lineRule="auto"/>
              <w:jc w:val="center"/>
              <w:rPr>
                <w:rFonts w:ascii="Times New Roman" w:eastAsia="Times New Roman" w:hAnsi="Times New Roman" w:cs="Times New Roman"/>
                <w:sz w:val="24"/>
                <w:szCs w:val="24"/>
                <w:lang w:eastAsia="vi-VN"/>
              </w:rPr>
            </w:pPr>
          </w:p>
        </w:tc>
      </w:tr>
    </w:tbl>
    <w:p w:rsidR="00E7777C" w:rsidRDefault="00E7777C" w:rsidP="00E7777C">
      <w:pPr>
        <w:spacing w:after="0" w:line="264" w:lineRule="auto"/>
        <w:ind w:left="6480" w:firstLine="720"/>
        <w:jc w:val="center"/>
        <w:rPr>
          <w:rFonts w:ascii="Times New Roman" w:eastAsia="Times New Roman" w:hAnsi="Times New Roman" w:cs="Times New Roman"/>
          <w:bCs/>
          <w:i/>
          <w:sz w:val="26"/>
          <w:szCs w:val="26"/>
          <w:lang w:val="vi-VN" w:eastAsia="vi-VN"/>
        </w:rPr>
      </w:pPr>
      <w:r w:rsidRPr="00B974F6">
        <w:rPr>
          <w:rFonts w:ascii="Times New Roman" w:eastAsia="Times New Roman" w:hAnsi="Times New Roman" w:cs="Times New Roman"/>
          <w:bCs/>
          <w:i/>
          <w:sz w:val="26"/>
          <w:szCs w:val="26"/>
          <w:lang w:val="vi-VN" w:eastAsia="vi-VN"/>
        </w:rPr>
        <w:t>Quảng</w:t>
      </w:r>
      <w:r>
        <w:rPr>
          <w:rFonts w:ascii="Times New Roman" w:eastAsia="Times New Roman" w:hAnsi="Times New Roman" w:cs="Times New Roman"/>
          <w:bCs/>
          <w:i/>
          <w:sz w:val="26"/>
          <w:szCs w:val="26"/>
          <w:lang w:val="vi-VN" w:eastAsia="vi-VN"/>
        </w:rPr>
        <w:t xml:space="preserve"> Bình, ngày 30 tháng 10 năm 2020</w:t>
      </w:r>
    </w:p>
    <w:p w:rsidR="00E7777C" w:rsidRPr="00B974F6" w:rsidRDefault="00E7777C" w:rsidP="00E7777C">
      <w:pPr>
        <w:spacing w:after="0" w:line="264" w:lineRule="auto"/>
        <w:ind w:left="6480" w:firstLine="720"/>
        <w:jc w:val="center"/>
        <w:rPr>
          <w:rFonts w:ascii="Times New Roman" w:eastAsia="Times New Roman" w:hAnsi="Times New Roman" w:cs="Times New Roman"/>
          <w:bCs/>
          <w:i/>
          <w:sz w:val="26"/>
          <w:szCs w:val="26"/>
          <w:lang w:val="vi-VN" w:eastAsia="vi-VN"/>
        </w:rPr>
      </w:pPr>
    </w:p>
    <w:p w:rsidR="00E7777C" w:rsidRPr="0031437B" w:rsidRDefault="00E7777C" w:rsidP="00E7777C">
      <w:pPr>
        <w:spacing w:after="0" w:line="264" w:lineRule="auto"/>
        <w:ind w:left="1440" w:firstLine="720"/>
        <w:rPr>
          <w:rFonts w:ascii="Times New Roman" w:eastAsia="Times New Roman" w:hAnsi="Times New Roman" w:cs="Times New Roman"/>
          <w:b/>
          <w:bCs/>
          <w:sz w:val="26"/>
          <w:szCs w:val="26"/>
          <w:lang w:val="vi-VN" w:eastAsia="vi-VN"/>
        </w:rPr>
      </w:pPr>
      <w:r w:rsidRPr="0031437B">
        <w:rPr>
          <w:rFonts w:ascii="Times New Roman" w:eastAsia="Times New Roman" w:hAnsi="Times New Roman" w:cs="Times New Roman"/>
          <w:b/>
          <w:bCs/>
          <w:sz w:val="26"/>
          <w:szCs w:val="26"/>
          <w:lang w:val="vi-VN" w:eastAsia="vi-VN"/>
        </w:rPr>
        <w:t>NGƯỜI LẬP BIỂU</w:t>
      </w:r>
      <w:r w:rsidRPr="0031437B">
        <w:rPr>
          <w:rFonts w:ascii="Times New Roman" w:eastAsia="Times New Roman" w:hAnsi="Times New Roman" w:cs="Times New Roman"/>
          <w:b/>
          <w:bCs/>
          <w:sz w:val="26"/>
          <w:szCs w:val="26"/>
          <w:lang w:val="vi-VN" w:eastAsia="vi-VN"/>
        </w:rPr>
        <w:tab/>
      </w:r>
      <w:r w:rsidRPr="0031437B">
        <w:rPr>
          <w:rFonts w:ascii="Times New Roman" w:eastAsia="Times New Roman" w:hAnsi="Times New Roman" w:cs="Times New Roman"/>
          <w:b/>
          <w:bCs/>
          <w:sz w:val="26"/>
          <w:szCs w:val="26"/>
          <w:lang w:val="vi-VN" w:eastAsia="vi-VN"/>
        </w:rPr>
        <w:tab/>
      </w:r>
      <w:r w:rsidRPr="0031437B">
        <w:rPr>
          <w:rFonts w:ascii="Times New Roman" w:eastAsia="Times New Roman" w:hAnsi="Times New Roman" w:cs="Times New Roman"/>
          <w:b/>
          <w:bCs/>
          <w:sz w:val="26"/>
          <w:szCs w:val="26"/>
          <w:lang w:val="vi-VN" w:eastAsia="vi-VN"/>
        </w:rPr>
        <w:tab/>
      </w:r>
      <w:r w:rsidRPr="0031437B">
        <w:rPr>
          <w:rFonts w:ascii="Times New Roman" w:eastAsia="Times New Roman" w:hAnsi="Times New Roman" w:cs="Times New Roman"/>
          <w:b/>
          <w:bCs/>
          <w:sz w:val="26"/>
          <w:szCs w:val="26"/>
          <w:lang w:val="vi-VN" w:eastAsia="vi-VN"/>
        </w:rPr>
        <w:tab/>
      </w:r>
      <w:r w:rsidRPr="0031437B">
        <w:rPr>
          <w:rFonts w:ascii="Times New Roman" w:eastAsia="Times New Roman" w:hAnsi="Times New Roman" w:cs="Times New Roman"/>
          <w:b/>
          <w:bCs/>
          <w:sz w:val="26"/>
          <w:szCs w:val="26"/>
          <w:lang w:val="vi-VN" w:eastAsia="vi-VN"/>
        </w:rPr>
        <w:tab/>
      </w:r>
      <w:r w:rsidRPr="0031437B">
        <w:rPr>
          <w:rFonts w:ascii="Times New Roman" w:eastAsia="Times New Roman" w:hAnsi="Times New Roman" w:cs="Times New Roman"/>
          <w:b/>
          <w:bCs/>
          <w:sz w:val="26"/>
          <w:szCs w:val="26"/>
          <w:lang w:val="vi-VN" w:eastAsia="vi-VN"/>
        </w:rPr>
        <w:tab/>
      </w:r>
      <w:r w:rsidRPr="0031437B">
        <w:rPr>
          <w:rFonts w:ascii="Times New Roman" w:eastAsia="Times New Roman" w:hAnsi="Times New Roman" w:cs="Times New Roman"/>
          <w:b/>
          <w:bCs/>
          <w:sz w:val="26"/>
          <w:szCs w:val="26"/>
          <w:lang w:val="vi-VN" w:eastAsia="vi-VN"/>
        </w:rPr>
        <w:tab/>
      </w:r>
      <w:r>
        <w:rPr>
          <w:rFonts w:ascii="Times New Roman" w:eastAsia="Times New Roman" w:hAnsi="Times New Roman" w:cs="Times New Roman"/>
          <w:b/>
          <w:bCs/>
          <w:sz w:val="26"/>
          <w:szCs w:val="26"/>
          <w:lang w:val="vi-VN" w:eastAsia="vi-VN"/>
        </w:rPr>
        <w:t xml:space="preserve"> </w:t>
      </w:r>
      <w:r w:rsidRPr="0031437B">
        <w:rPr>
          <w:rFonts w:ascii="Times New Roman" w:eastAsia="Times New Roman" w:hAnsi="Times New Roman" w:cs="Times New Roman"/>
          <w:b/>
          <w:bCs/>
          <w:sz w:val="26"/>
          <w:szCs w:val="26"/>
          <w:lang w:val="vi-VN" w:eastAsia="vi-VN"/>
        </w:rPr>
        <w:t>TRƯỞNG KHOA</w:t>
      </w:r>
    </w:p>
    <w:p w:rsidR="00E7777C" w:rsidRPr="0031437B" w:rsidRDefault="00E7777C" w:rsidP="00E7777C">
      <w:pPr>
        <w:spacing w:before="120" w:after="100" w:afterAutospacing="1" w:line="240" w:lineRule="auto"/>
        <w:rPr>
          <w:rFonts w:ascii="Times New Roman" w:eastAsia="Times New Roman" w:hAnsi="Times New Roman" w:cs="Times New Roman"/>
          <w:sz w:val="24"/>
          <w:szCs w:val="24"/>
          <w:lang w:val="vi-VN" w:eastAsia="vi-VN"/>
        </w:rPr>
      </w:pPr>
    </w:p>
    <w:p w:rsidR="00E7777C" w:rsidRPr="00AF7132" w:rsidRDefault="00E7777C" w:rsidP="00E7777C">
      <w:pPr>
        <w:spacing w:before="120" w:after="100" w:afterAutospacing="1" w:line="240" w:lineRule="auto"/>
        <w:rPr>
          <w:rFonts w:ascii="Times New Roman" w:eastAsia="Times New Roman" w:hAnsi="Times New Roman" w:cs="Times New Roman"/>
          <w:b/>
          <w:sz w:val="24"/>
          <w:szCs w:val="24"/>
          <w:lang w:val="vi-VN" w:eastAsia="vi-VN"/>
        </w:rPr>
      </w:pPr>
      <w:r>
        <w:rPr>
          <w:rFonts w:ascii="Times New Roman" w:eastAsia="Times New Roman" w:hAnsi="Times New Roman" w:cs="Times New Roman"/>
          <w:b/>
          <w:sz w:val="24"/>
          <w:szCs w:val="24"/>
          <w:lang w:val="vi-VN" w:eastAsia="vi-VN"/>
        </w:rPr>
        <w:t xml:space="preserve">                                   </w:t>
      </w:r>
      <w:r w:rsidRPr="0031437B">
        <w:rPr>
          <w:rFonts w:ascii="Times New Roman" w:eastAsia="Times New Roman" w:hAnsi="Times New Roman" w:cs="Times New Roman"/>
          <w:b/>
          <w:sz w:val="24"/>
          <w:szCs w:val="24"/>
          <w:lang w:val="vi-VN" w:eastAsia="vi-VN"/>
        </w:rPr>
        <w:t>ThS. Lê Thị Như Thủy</w:t>
      </w:r>
      <w:r w:rsidRPr="0031437B">
        <w:rPr>
          <w:rFonts w:ascii="Times New Roman" w:eastAsia="Times New Roman" w:hAnsi="Times New Roman" w:cs="Times New Roman"/>
          <w:b/>
          <w:sz w:val="24"/>
          <w:szCs w:val="24"/>
          <w:lang w:val="vi-VN" w:eastAsia="vi-VN"/>
        </w:rPr>
        <w:tab/>
      </w:r>
      <w:r w:rsidRPr="0031437B">
        <w:rPr>
          <w:rFonts w:ascii="Times New Roman" w:eastAsia="Times New Roman" w:hAnsi="Times New Roman" w:cs="Times New Roman"/>
          <w:b/>
          <w:sz w:val="24"/>
          <w:szCs w:val="24"/>
          <w:lang w:val="vi-VN" w:eastAsia="vi-VN"/>
        </w:rPr>
        <w:tab/>
      </w:r>
      <w:r w:rsidRPr="0031437B">
        <w:rPr>
          <w:rFonts w:ascii="Times New Roman" w:eastAsia="Times New Roman" w:hAnsi="Times New Roman" w:cs="Times New Roman"/>
          <w:b/>
          <w:sz w:val="24"/>
          <w:szCs w:val="24"/>
          <w:lang w:val="vi-VN" w:eastAsia="vi-VN"/>
        </w:rPr>
        <w:tab/>
      </w:r>
      <w:r w:rsidRPr="0031437B">
        <w:rPr>
          <w:rFonts w:ascii="Times New Roman" w:eastAsia="Times New Roman" w:hAnsi="Times New Roman" w:cs="Times New Roman"/>
          <w:b/>
          <w:sz w:val="24"/>
          <w:szCs w:val="24"/>
          <w:lang w:val="vi-VN" w:eastAsia="vi-VN"/>
        </w:rPr>
        <w:tab/>
      </w:r>
      <w:r w:rsidRPr="0031437B">
        <w:rPr>
          <w:rFonts w:ascii="Times New Roman" w:eastAsia="Times New Roman" w:hAnsi="Times New Roman" w:cs="Times New Roman"/>
          <w:b/>
          <w:sz w:val="24"/>
          <w:szCs w:val="24"/>
          <w:lang w:val="vi-VN" w:eastAsia="vi-VN"/>
        </w:rPr>
        <w:tab/>
      </w:r>
      <w:r w:rsidRPr="0031437B">
        <w:rPr>
          <w:rFonts w:ascii="Times New Roman" w:eastAsia="Times New Roman" w:hAnsi="Times New Roman" w:cs="Times New Roman"/>
          <w:b/>
          <w:sz w:val="24"/>
          <w:szCs w:val="24"/>
          <w:lang w:val="vi-VN" w:eastAsia="vi-VN"/>
        </w:rPr>
        <w:tab/>
      </w:r>
      <w:r w:rsidRPr="0031437B">
        <w:rPr>
          <w:rFonts w:ascii="Times New Roman" w:eastAsia="Times New Roman" w:hAnsi="Times New Roman" w:cs="Times New Roman"/>
          <w:b/>
          <w:sz w:val="24"/>
          <w:szCs w:val="24"/>
          <w:lang w:val="vi-VN" w:eastAsia="vi-VN"/>
        </w:rPr>
        <w:tab/>
      </w:r>
      <w:r>
        <w:rPr>
          <w:rFonts w:ascii="Times New Roman" w:hAnsi="Times New Roman" w:cs="Times New Roman" w:hint="eastAsia"/>
          <w:b/>
          <w:sz w:val="24"/>
          <w:szCs w:val="24"/>
          <w:lang w:val="vi-VN" w:eastAsia="zh-CN"/>
        </w:rPr>
        <w:t>TS</w:t>
      </w:r>
      <w:r>
        <w:rPr>
          <w:rFonts w:ascii="Times New Roman" w:hAnsi="Times New Roman" w:cs="Times New Roman"/>
          <w:b/>
          <w:sz w:val="24"/>
          <w:szCs w:val="24"/>
          <w:lang w:val="vi-VN" w:eastAsia="zh-CN"/>
        </w:rPr>
        <w:t xml:space="preserve">. </w:t>
      </w:r>
      <w:r w:rsidRPr="0031437B">
        <w:rPr>
          <w:rFonts w:ascii="Times New Roman" w:eastAsia="Times New Roman" w:hAnsi="Times New Roman" w:cs="Times New Roman"/>
          <w:b/>
          <w:sz w:val="24"/>
          <w:szCs w:val="24"/>
          <w:lang w:val="vi-VN" w:eastAsia="vi-VN"/>
        </w:rPr>
        <w:t xml:space="preserve"> Nguyễn Đình </w:t>
      </w:r>
      <w:r>
        <w:rPr>
          <w:rFonts w:ascii="Times New Roman" w:eastAsia="Times New Roman" w:hAnsi="Times New Roman" w:cs="Times New Roman"/>
          <w:b/>
          <w:sz w:val="24"/>
          <w:szCs w:val="24"/>
          <w:lang w:val="vi-VN" w:eastAsia="vi-VN"/>
        </w:rPr>
        <w:t>Hùng</w:t>
      </w:r>
    </w:p>
    <w:p w:rsidR="00E7777C" w:rsidRPr="00CD3F73" w:rsidRDefault="00E7777C" w:rsidP="00E7777C">
      <w:pPr>
        <w:spacing w:before="120" w:after="100" w:afterAutospacing="1" w:line="240" w:lineRule="auto"/>
        <w:ind w:left="1440" w:firstLine="720"/>
        <w:jc w:val="both"/>
        <w:rPr>
          <w:rFonts w:ascii="Times New Roman" w:hAnsi="Times New Roman" w:cs="Times New Roman"/>
          <w:b/>
          <w:sz w:val="24"/>
          <w:szCs w:val="24"/>
          <w:lang w:val="vi-VN" w:eastAsia="zh-CN"/>
        </w:rPr>
      </w:pPr>
    </w:p>
    <w:sectPr w:rsidR="00E7777C" w:rsidRPr="00CD3F73" w:rsidSect="00417938">
      <w:pgSz w:w="15840" w:h="12240" w:orient="landscape"/>
      <w:pgMar w:top="851" w:right="1134"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KEBD+FranklinGothic">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ExtB">
    <w:panose1 w:val="02010609060101010101"/>
    <w:charset w:val="86"/>
    <w:family w:val="modern"/>
    <w:pitch w:val="fixed"/>
    <w:sig w:usb0="00000003" w:usb1="0A0E0000" w:usb2="00000010" w:usb3="00000000" w:csb0="00040001" w:csb1="00000000"/>
  </w:font>
  <w:font w:name="MS PMincho">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23B86"/>
    <w:multiLevelType w:val="hybridMultilevel"/>
    <w:tmpl w:val="6C684336"/>
    <w:lvl w:ilvl="0" w:tplc="8FA2D51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7B4733BD"/>
    <w:multiLevelType w:val="hybridMultilevel"/>
    <w:tmpl w:val="C41ACC14"/>
    <w:lvl w:ilvl="0" w:tplc="59DEF1BE">
      <w:start w:val="2"/>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7ECA6309"/>
    <w:multiLevelType w:val="hybridMultilevel"/>
    <w:tmpl w:val="FAEE1A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8F7076"/>
    <w:multiLevelType w:val="hybridMultilevel"/>
    <w:tmpl w:val="3626D876"/>
    <w:lvl w:ilvl="0" w:tplc="6CE065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5C8"/>
    <w:rsid w:val="00000B2B"/>
    <w:rsid w:val="00011D09"/>
    <w:rsid w:val="00072B79"/>
    <w:rsid w:val="000A790A"/>
    <w:rsid w:val="000B09E9"/>
    <w:rsid w:val="0010754F"/>
    <w:rsid w:val="00124C99"/>
    <w:rsid w:val="0014447C"/>
    <w:rsid w:val="0015599D"/>
    <w:rsid w:val="00171B96"/>
    <w:rsid w:val="001960A8"/>
    <w:rsid w:val="001B428E"/>
    <w:rsid w:val="001B687E"/>
    <w:rsid w:val="001E7A81"/>
    <w:rsid w:val="00207EBD"/>
    <w:rsid w:val="00227BF4"/>
    <w:rsid w:val="00247386"/>
    <w:rsid w:val="00272BFC"/>
    <w:rsid w:val="002B7CFE"/>
    <w:rsid w:val="0031437B"/>
    <w:rsid w:val="00333D77"/>
    <w:rsid w:val="003763B5"/>
    <w:rsid w:val="0039256F"/>
    <w:rsid w:val="003A1FA4"/>
    <w:rsid w:val="003B2D1E"/>
    <w:rsid w:val="003E073D"/>
    <w:rsid w:val="003F31D3"/>
    <w:rsid w:val="003F5725"/>
    <w:rsid w:val="004008F8"/>
    <w:rsid w:val="00413A12"/>
    <w:rsid w:val="00417938"/>
    <w:rsid w:val="00420C7C"/>
    <w:rsid w:val="0043254B"/>
    <w:rsid w:val="00447D39"/>
    <w:rsid w:val="00473F73"/>
    <w:rsid w:val="004C5152"/>
    <w:rsid w:val="00520E2C"/>
    <w:rsid w:val="005339C7"/>
    <w:rsid w:val="00536656"/>
    <w:rsid w:val="00596F0D"/>
    <w:rsid w:val="006A0483"/>
    <w:rsid w:val="006A3F68"/>
    <w:rsid w:val="006A5365"/>
    <w:rsid w:val="006C6D42"/>
    <w:rsid w:val="006E77EC"/>
    <w:rsid w:val="006F1EE6"/>
    <w:rsid w:val="006F3C10"/>
    <w:rsid w:val="007104D5"/>
    <w:rsid w:val="00714B2A"/>
    <w:rsid w:val="00741A16"/>
    <w:rsid w:val="00766F6B"/>
    <w:rsid w:val="00785AAB"/>
    <w:rsid w:val="007B006E"/>
    <w:rsid w:val="007C4E1C"/>
    <w:rsid w:val="00805325"/>
    <w:rsid w:val="00814658"/>
    <w:rsid w:val="008204FC"/>
    <w:rsid w:val="008255D8"/>
    <w:rsid w:val="008A1459"/>
    <w:rsid w:val="008A7107"/>
    <w:rsid w:val="008D1747"/>
    <w:rsid w:val="008D1E4F"/>
    <w:rsid w:val="00900AF3"/>
    <w:rsid w:val="009325C8"/>
    <w:rsid w:val="00964623"/>
    <w:rsid w:val="00967AB5"/>
    <w:rsid w:val="009865C8"/>
    <w:rsid w:val="009A20DB"/>
    <w:rsid w:val="009B56EA"/>
    <w:rsid w:val="009C4566"/>
    <w:rsid w:val="009E09B7"/>
    <w:rsid w:val="00A275F3"/>
    <w:rsid w:val="00A54874"/>
    <w:rsid w:val="00A54F46"/>
    <w:rsid w:val="00A55348"/>
    <w:rsid w:val="00A62A7B"/>
    <w:rsid w:val="00A91CDD"/>
    <w:rsid w:val="00AC13F5"/>
    <w:rsid w:val="00AF4800"/>
    <w:rsid w:val="00AF4F7C"/>
    <w:rsid w:val="00AF7132"/>
    <w:rsid w:val="00B06225"/>
    <w:rsid w:val="00B20AAF"/>
    <w:rsid w:val="00B40B52"/>
    <w:rsid w:val="00B45D8F"/>
    <w:rsid w:val="00B63953"/>
    <w:rsid w:val="00B806CE"/>
    <w:rsid w:val="00B824B9"/>
    <w:rsid w:val="00B847B0"/>
    <w:rsid w:val="00B96B93"/>
    <w:rsid w:val="00B974F6"/>
    <w:rsid w:val="00BA5D83"/>
    <w:rsid w:val="00BB5EF4"/>
    <w:rsid w:val="00BD1922"/>
    <w:rsid w:val="00BF4456"/>
    <w:rsid w:val="00C87CD0"/>
    <w:rsid w:val="00CA3660"/>
    <w:rsid w:val="00CB663E"/>
    <w:rsid w:val="00CB7481"/>
    <w:rsid w:val="00CD3F73"/>
    <w:rsid w:val="00CF3C58"/>
    <w:rsid w:val="00D101CF"/>
    <w:rsid w:val="00D41400"/>
    <w:rsid w:val="00D44D63"/>
    <w:rsid w:val="00D670DD"/>
    <w:rsid w:val="00DA4F2A"/>
    <w:rsid w:val="00DC1537"/>
    <w:rsid w:val="00DD784C"/>
    <w:rsid w:val="00DE4F27"/>
    <w:rsid w:val="00DF3DC4"/>
    <w:rsid w:val="00E56A9F"/>
    <w:rsid w:val="00E7777C"/>
    <w:rsid w:val="00EB3B47"/>
    <w:rsid w:val="00F019A9"/>
    <w:rsid w:val="00F073AC"/>
    <w:rsid w:val="00F4670E"/>
    <w:rsid w:val="00F501C2"/>
    <w:rsid w:val="00FE7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semiHidden/>
    <w:unhideWhenUsed/>
    <w:qFormat/>
    <w:rsid w:val="006F1EE6"/>
    <w:pPr>
      <w:keepNext/>
      <w:spacing w:before="240" w:after="60" w:line="240" w:lineRule="auto"/>
      <w:outlineLvl w:val="2"/>
    </w:pPr>
    <w:rPr>
      <w:rFonts w:ascii="Cambria" w:eastAsia="SimSun" w:hAnsi="Cambria" w:cs="Times New Roman"/>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325C8"/>
  </w:style>
  <w:style w:type="paragraph" w:styleId="ListParagraph">
    <w:name w:val="List Paragraph"/>
    <w:basedOn w:val="Normal"/>
    <w:uiPriority w:val="34"/>
    <w:qFormat/>
    <w:rsid w:val="009325C8"/>
    <w:pPr>
      <w:spacing w:after="0" w:line="240" w:lineRule="auto"/>
      <w:ind w:left="720"/>
      <w:contextualSpacing/>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9325C8"/>
  </w:style>
  <w:style w:type="paragraph" w:styleId="Header">
    <w:name w:val="header"/>
    <w:basedOn w:val="Normal"/>
    <w:link w:val="HeaderChar"/>
    <w:uiPriority w:val="99"/>
    <w:unhideWhenUsed/>
    <w:rsid w:val="009325C8"/>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9325C8"/>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9325C8"/>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9325C8"/>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9325C8"/>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9325C8"/>
    <w:rPr>
      <w:rFonts w:ascii="Tahoma" w:eastAsia="Times New Roman" w:hAnsi="Tahoma" w:cs="Times New Roman"/>
      <w:sz w:val="16"/>
      <w:szCs w:val="16"/>
      <w:lang w:val="x-none" w:eastAsia="x-none"/>
    </w:rPr>
  </w:style>
  <w:style w:type="paragraph" w:styleId="NormalWeb">
    <w:name w:val="Normal (Web)"/>
    <w:basedOn w:val="Normal"/>
    <w:unhideWhenUsed/>
    <w:rsid w:val="00CF3C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6F1EE6"/>
    <w:rPr>
      <w:rFonts w:ascii="Cambria" w:eastAsia="SimSun" w:hAnsi="Cambria" w:cs="Times New Roman"/>
      <w:b/>
      <w:bCs/>
      <w:sz w:val="26"/>
      <w:szCs w:val="26"/>
      <w:lang w:val="x-none"/>
    </w:rPr>
  </w:style>
  <w:style w:type="character" w:styleId="Hyperlink">
    <w:name w:val="Hyperlink"/>
    <w:uiPriority w:val="99"/>
    <w:rsid w:val="00413A12"/>
    <w:rPr>
      <w:color w:val="0000FF"/>
      <w:u w:val="single"/>
    </w:rPr>
  </w:style>
  <w:style w:type="paragraph" w:customStyle="1" w:styleId="Default">
    <w:name w:val="Default"/>
    <w:uiPriority w:val="99"/>
    <w:rsid w:val="00766F6B"/>
    <w:pPr>
      <w:autoSpaceDE w:val="0"/>
      <w:autoSpaceDN w:val="0"/>
      <w:adjustRightInd w:val="0"/>
      <w:spacing w:after="0" w:line="240" w:lineRule="auto"/>
    </w:pPr>
    <w:rPr>
      <w:rFonts w:ascii="MNKEBD+FranklinGothic" w:eastAsia="Times New Roman" w:hAnsi="MNKEBD+FranklinGothic" w:cs="MNKEBD+FranklinGothic"/>
      <w:color w:val="000000"/>
      <w:sz w:val="24"/>
      <w:szCs w:val="24"/>
    </w:rPr>
  </w:style>
  <w:style w:type="paragraph" w:customStyle="1" w:styleId="Body">
    <w:name w:val="Body"/>
    <w:rsid w:val="00DA4F2A"/>
    <w:rPr>
      <w:rFonts w:ascii="Calibri" w:eastAsia="Calibri" w:hAnsi="Calibri" w:cs="Calibri"/>
      <w:color w:val="000000"/>
      <w:u w:color="000000"/>
      <w:lang w:val="vi-VN" w:eastAsia="vi-VN"/>
    </w:rPr>
  </w:style>
  <w:style w:type="character" w:customStyle="1" w:styleId="Vnbnnidung">
    <w:name w:val="Văn bản nội dung"/>
    <w:rsid w:val="007B006E"/>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semiHidden/>
    <w:unhideWhenUsed/>
    <w:qFormat/>
    <w:rsid w:val="006F1EE6"/>
    <w:pPr>
      <w:keepNext/>
      <w:spacing w:before="240" w:after="60" w:line="240" w:lineRule="auto"/>
      <w:outlineLvl w:val="2"/>
    </w:pPr>
    <w:rPr>
      <w:rFonts w:ascii="Cambria" w:eastAsia="SimSun" w:hAnsi="Cambria" w:cs="Times New Roman"/>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325C8"/>
  </w:style>
  <w:style w:type="paragraph" w:styleId="ListParagraph">
    <w:name w:val="List Paragraph"/>
    <w:basedOn w:val="Normal"/>
    <w:uiPriority w:val="34"/>
    <w:qFormat/>
    <w:rsid w:val="009325C8"/>
    <w:pPr>
      <w:spacing w:after="0" w:line="240" w:lineRule="auto"/>
      <w:ind w:left="720"/>
      <w:contextualSpacing/>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9325C8"/>
  </w:style>
  <w:style w:type="paragraph" w:styleId="Header">
    <w:name w:val="header"/>
    <w:basedOn w:val="Normal"/>
    <w:link w:val="HeaderChar"/>
    <w:uiPriority w:val="99"/>
    <w:unhideWhenUsed/>
    <w:rsid w:val="009325C8"/>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9325C8"/>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9325C8"/>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9325C8"/>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9325C8"/>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9325C8"/>
    <w:rPr>
      <w:rFonts w:ascii="Tahoma" w:eastAsia="Times New Roman" w:hAnsi="Tahoma" w:cs="Times New Roman"/>
      <w:sz w:val="16"/>
      <w:szCs w:val="16"/>
      <w:lang w:val="x-none" w:eastAsia="x-none"/>
    </w:rPr>
  </w:style>
  <w:style w:type="paragraph" w:styleId="NormalWeb">
    <w:name w:val="Normal (Web)"/>
    <w:basedOn w:val="Normal"/>
    <w:unhideWhenUsed/>
    <w:rsid w:val="00CF3C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6F1EE6"/>
    <w:rPr>
      <w:rFonts w:ascii="Cambria" w:eastAsia="SimSun" w:hAnsi="Cambria" w:cs="Times New Roman"/>
      <w:b/>
      <w:bCs/>
      <w:sz w:val="26"/>
      <w:szCs w:val="26"/>
      <w:lang w:val="x-none"/>
    </w:rPr>
  </w:style>
  <w:style w:type="character" w:styleId="Hyperlink">
    <w:name w:val="Hyperlink"/>
    <w:uiPriority w:val="99"/>
    <w:rsid w:val="00413A12"/>
    <w:rPr>
      <w:color w:val="0000FF"/>
      <w:u w:val="single"/>
    </w:rPr>
  </w:style>
  <w:style w:type="paragraph" w:customStyle="1" w:styleId="Default">
    <w:name w:val="Default"/>
    <w:uiPriority w:val="99"/>
    <w:rsid w:val="00766F6B"/>
    <w:pPr>
      <w:autoSpaceDE w:val="0"/>
      <w:autoSpaceDN w:val="0"/>
      <w:adjustRightInd w:val="0"/>
      <w:spacing w:after="0" w:line="240" w:lineRule="auto"/>
    </w:pPr>
    <w:rPr>
      <w:rFonts w:ascii="MNKEBD+FranklinGothic" w:eastAsia="Times New Roman" w:hAnsi="MNKEBD+FranklinGothic" w:cs="MNKEBD+FranklinGothic"/>
      <w:color w:val="000000"/>
      <w:sz w:val="24"/>
      <w:szCs w:val="24"/>
    </w:rPr>
  </w:style>
  <w:style w:type="paragraph" w:customStyle="1" w:styleId="Body">
    <w:name w:val="Body"/>
    <w:rsid w:val="00DA4F2A"/>
    <w:rPr>
      <w:rFonts w:ascii="Calibri" w:eastAsia="Calibri" w:hAnsi="Calibri" w:cs="Calibri"/>
      <w:color w:val="000000"/>
      <w:u w:color="000000"/>
      <w:lang w:val="vi-VN" w:eastAsia="vi-VN"/>
    </w:rPr>
  </w:style>
  <w:style w:type="character" w:customStyle="1" w:styleId="Vnbnnidung">
    <w:name w:val="Văn bản nội dung"/>
    <w:rsid w:val="007B006E"/>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21AED-D838-4017-9320-20216AD6F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2748</Words>
  <Characters>15667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 32bit</dc:creator>
  <cp:lastModifiedBy>vt</cp:lastModifiedBy>
  <cp:revision>2</cp:revision>
  <cp:lastPrinted>2020-03-26T02:32:00Z</cp:lastPrinted>
  <dcterms:created xsi:type="dcterms:W3CDTF">2020-11-13T02:53:00Z</dcterms:created>
  <dcterms:modified xsi:type="dcterms:W3CDTF">2020-11-13T02:53:00Z</dcterms:modified>
</cp:coreProperties>
</file>