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C8" w:rsidRPr="009325C8" w:rsidRDefault="009325C8" w:rsidP="00247386">
      <w:pPr>
        <w:spacing w:before="120" w:after="100" w:afterAutospacing="1" w:line="240" w:lineRule="auto"/>
        <w:ind w:left="11520"/>
        <w:rPr>
          <w:rFonts w:ascii="Times New Roman" w:eastAsia="Times New Roman" w:hAnsi="Times New Roman" w:cs="Times New Roman"/>
          <w:sz w:val="24"/>
          <w:szCs w:val="24"/>
        </w:rPr>
      </w:pPr>
      <w:bookmarkStart w:id="0" w:name="chuong_pl_17"/>
      <w:r w:rsidRPr="009325C8">
        <w:rPr>
          <w:rFonts w:ascii="Times New Roman" w:eastAsia="Times New Roman" w:hAnsi="Times New Roman" w:cs="Times New Roman"/>
          <w:b/>
          <w:bCs/>
          <w:sz w:val="24"/>
          <w:szCs w:val="24"/>
          <w:lang w:val="vi-VN" w:eastAsia="vi-VN"/>
        </w:rPr>
        <w:t>Biểu mẫu 17</w:t>
      </w:r>
      <w:bookmarkEnd w:id="0"/>
    </w:p>
    <w:p w:rsidR="009325C8" w:rsidRPr="009325C8" w:rsidRDefault="009325C8" w:rsidP="009325C8">
      <w:pPr>
        <w:spacing w:after="0" w:line="240" w:lineRule="auto"/>
        <w:rPr>
          <w:rFonts w:ascii="Times New Roman" w:eastAsia="Times New Roman" w:hAnsi="Times New Roman" w:cs="Times New Roman"/>
          <w:sz w:val="24"/>
          <w:szCs w:val="24"/>
          <w:lang w:eastAsia="vi-VN"/>
        </w:rPr>
      </w:pPr>
      <w:bookmarkStart w:id="1" w:name="chuong_pl_17_name"/>
      <w:r w:rsidRPr="009325C8">
        <w:rPr>
          <w:rFonts w:ascii="Times New Roman" w:eastAsia="Times New Roman" w:hAnsi="Times New Roman" w:cs="Times New Roman"/>
          <w:sz w:val="24"/>
          <w:szCs w:val="24"/>
          <w:lang w:eastAsia="vi-VN"/>
        </w:rPr>
        <w:t xml:space="preserve">     </w:t>
      </w:r>
      <w:r w:rsidR="00247386">
        <w:rPr>
          <w:rFonts w:ascii="Times New Roman" w:eastAsia="Times New Roman" w:hAnsi="Times New Roman" w:cs="Times New Roman"/>
          <w:sz w:val="24"/>
          <w:szCs w:val="24"/>
          <w:lang w:eastAsia="vi-VN"/>
        </w:rPr>
        <w:t xml:space="preserve">      UBND TỈNH </w:t>
      </w:r>
      <w:r w:rsidRPr="009325C8">
        <w:rPr>
          <w:rFonts w:ascii="Times New Roman" w:eastAsia="Times New Roman" w:hAnsi="Times New Roman" w:cs="Times New Roman"/>
          <w:sz w:val="24"/>
          <w:szCs w:val="24"/>
          <w:lang w:eastAsia="vi-VN"/>
        </w:rPr>
        <w:t>QUẢNG BÌNH</w:t>
      </w:r>
    </w:p>
    <w:p w:rsidR="009325C8" w:rsidRPr="009325C8" w:rsidRDefault="00247386" w:rsidP="009325C8">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 xml:space="preserve">    TRƯỜNG ĐẠI HỌC QUẢNG BÌNH</w:t>
      </w:r>
    </w:p>
    <w:p w:rsidR="009325C8" w:rsidRPr="009325C8" w:rsidRDefault="009325C8" w:rsidP="009325C8">
      <w:pPr>
        <w:spacing w:after="0" w:line="240" w:lineRule="auto"/>
        <w:rPr>
          <w:rFonts w:ascii="Times New Roman" w:eastAsia="Times New Roman" w:hAnsi="Times New Roman" w:cs="Times New Roman"/>
          <w:b/>
          <w:sz w:val="24"/>
          <w:szCs w:val="24"/>
          <w:lang w:eastAsia="vi-VN"/>
        </w:rPr>
      </w:pPr>
      <w:r w:rsidRPr="009325C8">
        <w:rPr>
          <w:rFonts w:ascii="Times New Roman" w:eastAsia="Times New Roman" w:hAnsi="Times New Roman" w:cs="Times New Roman"/>
          <w:b/>
          <w:noProof/>
          <w:sz w:val="24"/>
          <w:szCs w:val="24"/>
          <w:lang w:eastAsia="zh-CN"/>
        </w:rPr>
        <mc:AlternateContent>
          <mc:Choice Requires="wps">
            <w:drawing>
              <wp:anchor distT="0" distB="0" distL="114300" distR="114300" simplePos="0" relativeHeight="251659264" behindDoc="0" locked="0" layoutInCell="1" allowOverlap="1" wp14:anchorId="13CCE0A7" wp14:editId="35D3204A">
                <wp:simplePos x="0" y="0"/>
                <wp:positionH relativeFrom="column">
                  <wp:posOffset>634365</wp:posOffset>
                </wp:positionH>
                <wp:positionV relativeFrom="paragraph">
                  <wp:posOffset>43180</wp:posOffset>
                </wp:positionV>
                <wp:extent cx="1371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35EB420" id="_x0000_t32" coordsize="21600,21600" o:spt="32" o:oned="t" path="m,l21600,21600e" filled="f">
                <v:path arrowok="t" fillok="f" o:connecttype="none"/>
                <o:lock v:ext="edit" shapetype="t"/>
              </v:shapetype>
              <v:shape id="Straight Arrow Connector 1" o:spid="_x0000_s1026" type="#_x0000_t32" style="position:absolute;margin-left:49.95pt;margin-top:3.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"/>
            </w:pict>
          </mc:Fallback>
        </mc:AlternateContent>
      </w:r>
    </w:p>
    <w:p w:rsidR="009325C8" w:rsidRPr="009325C8" w:rsidRDefault="009325C8" w:rsidP="009325C8">
      <w:pPr>
        <w:spacing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b/>
          <w:bCs/>
          <w:sz w:val="24"/>
          <w:szCs w:val="24"/>
          <w:lang w:val="vi-VN" w:eastAsia="vi-VN"/>
        </w:rPr>
        <w:t>THÔNG BÁO</w:t>
      </w:r>
      <w:bookmarkEnd w:id="1"/>
    </w:p>
    <w:p w:rsidR="00AF4800" w:rsidRPr="009325C8" w:rsidRDefault="00AF4800" w:rsidP="00AF4800">
      <w:pPr>
        <w:spacing w:after="0" w:line="240" w:lineRule="auto"/>
        <w:jc w:val="center"/>
        <w:rPr>
          <w:rFonts w:ascii="Times New Roman" w:eastAsia="Times New Roman" w:hAnsi="Times New Roman" w:cs="Times New Roman"/>
          <w:b/>
          <w:bCs/>
          <w:sz w:val="24"/>
          <w:szCs w:val="24"/>
          <w:lang w:eastAsia="vi-VN"/>
        </w:rPr>
      </w:pPr>
      <w:bookmarkStart w:id="2" w:name="chuong_pl_17_name_name"/>
      <w:r w:rsidRPr="009325C8">
        <w:rPr>
          <w:rFonts w:ascii="Times New Roman" w:eastAsia="Times New Roman" w:hAnsi="Times New Roman" w:cs="Times New Roman"/>
          <w:b/>
          <w:bCs/>
          <w:sz w:val="24"/>
          <w:szCs w:val="24"/>
          <w:lang w:val="vi-VN" w:eastAsia="vi-VN"/>
        </w:rPr>
        <w:t>Công khai cam kết chất lượng đào tạo của cơ sở giáo dục đại học năm học</w:t>
      </w:r>
      <w:r w:rsidRPr="009325C8">
        <w:rPr>
          <w:rFonts w:ascii="Times New Roman" w:eastAsia="Times New Roman" w:hAnsi="Times New Roman" w:cs="Times New Roman"/>
          <w:b/>
          <w:bCs/>
          <w:sz w:val="24"/>
          <w:szCs w:val="24"/>
          <w:lang w:eastAsia="vi-VN"/>
        </w:rPr>
        <w:t xml:space="preserve"> </w:t>
      </w:r>
      <w:bookmarkEnd w:id="2"/>
      <w:r w:rsidR="00220633">
        <w:rPr>
          <w:rFonts w:ascii="Times New Roman" w:eastAsia="Times New Roman" w:hAnsi="Times New Roman" w:cs="Times New Roman"/>
          <w:b/>
          <w:bCs/>
          <w:sz w:val="24"/>
          <w:szCs w:val="24"/>
          <w:lang w:eastAsia="vi-VN"/>
        </w:rPr>
        <w:t>202</w:t>
      </w:r>
      <w:r w:rsidR="00BC4017">
        <w:rPr>
          <w:rFonts w:ascii="Times New Roman" w:eastAsia="Times New Roman" w:hAnsi="Times New Roman" w:cs="Times New Roman"/>
          <w:b/>
          <w:bCs/>
          <w:sz w:val="24"/>
          <w:szCs w:val="24"/>
          <w:lang w:eastAsia="vi-VN"/>
        </w:rPr>
        <w:t>2</w:t>
      </w:r>
      <w:r w:rsidRPr="009325C8">
        <w:rPr>
          <w:rFonts w:ascii="Times New Roman" w:eastAsia="Times New Roman" w:hAnsi="Times New Roman" w:cs="Times New Roman"/>
          <w:b/>
          <w:bCs/>
          <w:sz w:val="24"/>
          <w:szCs w:val="24"/>
          <w:lang w:eastAsia="vi-VN"/>
        </w:rPr>
        <w:t xml:space="preserve"> - </w:t>
      </w:r>
      <w:r w:rsidR="00220633">
        <w:rPr>
          <w:rFonts w:ascii="Times New Roman" w:eastAsia="Times New Roman" w:hAnsi="Times New Roman" w:cs="Times New Roman"/>
          <w:b/>
          <w:bCs/>
          <w:sz w:val="24"/>
          <w:szCs w:val="24"/>
          <w:lang w:eastAsia="vi-VN"/>
        </w:rPr>
        <w:t>202</w:t>
      </w:r>
      <w:r w:rsidR="00BC4017">
        <w:rPr>
          <w:rFonts w:ascii="Times New Roman" w:eastAsia="Times New Roman" w:hAnsi="Times New Roman" w:cs="Times New Roman"/>
          <w:b/>
          <w:bCs/>
          <w:sz w:val="24"/>
          <w:szCs w:val="24"/>
          <w:lang w:eastAsia="vi-VN"/>
        </w:rPr>
        <w:t>3</w:t>
      </w:r>
    </w:p>
    <w:p w:rsidR="00AF4800" w:rsidRPr="009325C8" w:rsidRDefault="00AF4800" w:rsidP="00AF4800">
      <w:pPr>
        <w:spacing w:after="0" w:line="240" w:lineRule="auto"/>
        <w:jc w:val="center"/>
        <w:rPr>
          <w:rFonts w:ascii="Times New Roman" w:eastAsia="Times New Roman" w:hAnsi="Times New Roman" w:cs="Times New Roman"/>
          <w:b/>
          <w:bCs/>
          <w:sz w:val="24"/>
          <w:szCs w:val="24"/>
          <w:lang w:eastAsia="vi-VN"/>
        </w:rPr>
      </w:pPr>
      <w:proofErr w:type="spellStart"/>
      <w:r w:rsidRPr="006F3C10">
        <w:rPr>
          <w:rFonts w:ascii="Times New Roman" w:eastAsia="Times New Roman" w:hAnsi="Times New Roman" w:cs="Times New Roman"/>
          <w:b/>
          <w:bCs/>
          <w:sz w:val="24"/>
          <w:szCs w:val="24"/>
          <w:lang w:eastAsia="vi-VN"/>
        </w:rPr>
        <w:t>Ngành</w:t>
      </w:r>
      <w:proofErr w:type="spellEnd"/>
      <w:r w:rsidRPr="006F3C10">
        <w:rPr>
          <w:rFonts w:ascii="Times New Roman" w:eastAsia="Times New Roman" w:hAnsi="Times New Roman" w:cs="Times New Roman"/>
          <w:b/>
          <w:bCs/>
          <w:sz w:val="24"/>
          <w:szCs w:val="24"/>
          <w:lang w:eastAsia="vi-VN"/>
        </w:rPr>
        <w:t xml:space="preserve">: </w:t>
      </w:r>
      <w:proofErr w:type="spellStart"/>
      <w:r w:rsidRPr="006F3C10">
        <w:rPr>
          <w:rFonts w:ascii="Times New Roman" w:eastAsia="Times New Roman" w:hAnsi="Times New Roman" w:cs="Times New Roman"/>
          <w:b/>
          <w:bCs/>
          <w:sz w:val="24"/>
          <w:szCs w:val="24"/>
          <w:lang w:eastAsia="vi-VN"/>
        </w:rPr>
        <w:t>Tiếng</w:t>
      </w:r>
      <w:proofErr w:type="spellEnd"/>
      <w:r w:rsidRPr="006F3C10">
        <w:rPr>
          <w:rFonts w:ascii="Times New Roman" w:eastAsia="Times New Roman" w:hAnsi="Times New Roman" w:cs="Times New Roman"/>
          <w:b/>
          <w:bCs/>
          <w:sz w:val="24"/>
          <w:szCs w:val="24"/>
          <w:lang w:eastAsia="vi-VN"/>
        </w:rPr>
        <w:t xml:space="preserve"> </w:t>
      </w:r>
      <w:proofErr w:type="spellStart"/>
      <w:r w:rsidRPr="006F3C10">
        <w:rPr>
          <w:rFonts w:ascii="Times New Roman" w:eastAsia="Times New Roman" w:hAnsi="Times New Roman" w:cs="Times New Roman"/>
          <w:b/>
          <w:bCs/>
          <w:sz w:val="24"/>
          <w:szCs w:val="24"/>
          <w:lang w:eastAsia="vi-VN"/>
        </w:rPr>
        <w:t>Trung</w:t>
      </w:r>
      <w:proofErr w:type="spellEnd"/>
      <w:r w:rsidRPr="009325C8">
        <w:rPr>
          <w:rFonts w:ascii="Times New Roman" w:eastAsia="Times New Roman" w:hAnsi="Times New Roman" w:cs="Times New Roman"/>
          <w:b/>
          <w:bCs/>
          <w:sz w:val="24"/>
          <w:szCs w:val="24"/>
          <w:lang w:eastAsia="vi-VN"/>
        </w:rPr>
        <w:t xml:space="preserve">. </w:t>
      </w:r>
      <w:proofErr w:type="spellStart"/>
      <w:r w:rsidRPr="009325C8">
        <w:rPr>
          <w:rFonts w:ascii="Times New Roman" w:eastAsia="Times New Roman" w:hAnsi="Times New Roman" w:cs="Times New Roman"/>
          <w:b/>
          <w:bCs/>
          <w:sz w:val="24"/>
          <w:szCs w:val="24"/>
          <w:lang w:eastAsia="vi-VN"/>
        </w:rPr>
        <w:t>Hệ</w:t>
      </w:r>
      <w:proofErr w:type="spellEnd"/>
      <w:r w:rsidRPr="009325C8">
        <w:rPr>
          <w:rFonts w:ascii="Times New Roman" w:eastAsia="Times New Roman" w:hAnsi="Times New Roman" w:cs="Times New Roman"/>
          <w:b/>
          <w:bCs/>
          <w:sz w:val="24"/>
          <w:szCs w:val="24"/>
          <w:lang w:eastAsia="vi-VN"/>
        </w:rPr>
        <w:t xml:space="preserve">: </w:t>
      </w:r>
      <w:proofErr w:type="spellStart"/>
      <w:r w:rsidRPr="009325C8">
        <w:rPr>
          <w:rFonts w:ascii="Times New Roman" w:eastAsia="Times New Roman" w:hAnsi="Times New Roman" w:cs="Times New Roman"/>
          <w:b/>
          <w:bCs/>
          <w:sz w:val="24"/>
          <w:szCs w:val="24"/>
          <w:lang w:eastAsia="vi-VN"/>
        </w:rPr>
        <w:t>Chính</w:t>
      </w:r>
      <w:proofErr w:type="spellEnd"/>
      <w:r w:rsidRPr="009325C8">
        <w:rPr>
          <w:rFonts w:ascii="Times New Roman" w:eastAsia="Times New Roman" w:hAnsi="Times New Roman" w:cs="Times New Roman"/>
          <w:b/>
          <w:bCs/>
          <w:sz w:val="24"/>
          <w:szCs w:val="24"/>
          <w:lang w:eastAsia="vi-VN"/>
        </w:rPr>
        <w:t xml:space="preserve"> </w:t>
      </w:r>
      <w:proofErr w:type="spellStart"/>
      <w:r w:rsidRPr="009325C8">
        <w:rPr>
          <w:rFonts w:ascii="Times New Roman" w:eastAsia="Times New Roman" w:hAnsi="Times New Roman" w:cs="Times New Roman"/>
          <w:b/>
          <w:bCs/>
          <w:sz w:val="24"/>
          <w:szCs w:val="24"/>
          <w:lang w:eastAsia="vi-VN"/>
        </w:rPr>
        <w:t>quy</w:t>
      </w:r>
      <w:proofErr w:type="spellEnd"/>
    </w:p>
    <w:p w:rsidR="009325C8" w:rsidRPr="009325C8" w:rsidRDefault="009325C8" w:rsidP="009325C8">
      <w:pPr>
        <w:spacing w:after="0" w:line="240" w:lineRule="auto"/>
        <w:jc w:val="center"/>
        <w:rPr>
          <w:rFonts w:ascii="Times New Roman" w:eastAsia="Times New Roman" w:hAnsi="Times New Roman" w:cs="Times New Roman"/>
          <w:sz w:val="24"/>
          <w:szCs w:val="24"/>
        </w:rPr>
      </w:pPr>
    </w:p>
    <w:tbl>
      <w:tblPr>
        <w:tblW w:w="14601" w:type="dxa"/>
        <w:tblInd w:w="-557" w:type="dxa"/>
        <w:tblLayout w:type="fixed"/>
        <w:tblCellMar>
          <w:left w:w="0" w:type="dxa"/>
          <w:right w:w="0" w:type="dxa"/>
        </w:tblCellMar>
        <w:tblLook w:val="0000" w:firstRow="0" w:lastRow="0" w:firstColumn="0" w:lastColumn="0" w:noHBand="0" w:noVBand="0"/>
      </w:tblPr>
      <w:tblGrid>
        <w:gridCol w:w="567"/>
        <w:gridCol w:w="1701"/>
        <w:gridCol w:w="567"/>
        <w:gridCol w:w="709"/>
        <w:gridCol w:w="7655"/>
        <w:gridCol w:w="850"/>
        <w:gridCol w:w="851"/>
        <w:gridCol w:w="850"/>
        <w:gridCol w:w="851"/>
      </w:tblGrid>
      <w:tr w:rsidR="009325C8" w:rsidRPr="009325C8" w:rsidTr="00247386">
        <w:tc>
          <w:tcPr>
            <w:tcW w:w="56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STT</w:t>
            </w:r>
          </w:p>
        </w:tc>
        <w:tc>
          <w:tcPr>
            <w:tcW w:w="17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Nội</w:t>
            </w:r>
            <w:proofErr w:type="spellEnd"/>
            <w:r w:rsidRPr="009325C8">
              <w:rPr>
                <w:rFonts w:ascii="Times New Roman" w:eastAsia="Times New Roman" w:hAnsi="Times New Roman" w:cs="Times New Roman"/>
                <w:sz w:val="24"/>
                <w:szCs w:val="24"/>
              </w:rPr>
              <w:t xml:space="preserve"> dung</w:t>
            </w:r>
          </w:p>
        </w:tc>
        <w:tc>
          <w:tcPr>
            <w:tcW w:w="12333"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Trình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đào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tạo</w:t>
            </w:r>
            <w:proofErr w:type="spellEnd"/>
          </w:p>
        </w:tc>
      </w:tr>
      <w:tr w:rsidR="009325C8" w:rsidRPr="009325C8" w:rsidTr="00247386">
        <w:tc>
          <w:tcPr>
            <w:tcW w:w="567" w:type="dxa"/>
            <w:vMerge/>
            <w:tcBorders>
              <w:top w:val="single" w:sz="8" w:space="0" w:color="auto"/>
              <w:left w:val="single" w:sz="8" w:space="0" w:color="auto"/>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701" w:type="dxa"/>
            <w:vMerge/>
            <w:tcBorders>
              <w:top w:val="single" w:sz="8" w:space="0" w:color="auto"/>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56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47386" w:rsidRDefault="00247386" w:rsidP="009A20DB">
            <w:pPr>
              <w:spacing w:before="120" w:after="0" w:line="240" w:lineRule="auto"/>
              <w:rPr>
                <w:rFonts w:ascii="Times New Roman" w:eastAsia="Times New Roman" w:hAnsi="Times New Roman" w:cs="Times New Roman"/>
                <w:sz w:val="24"/>
                <w:szCs w:val="24"/>
              </w:rPr>
            </w:pPr>
          </w:p>
          <w:p w:rsidR="009325C8" w:rsidRPr="009325C8" w:rsidRDefault="009A20DB"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56"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291B44" w:rsidP="009325C8">
            <w:pPr>
              <w:spacing w:before="120"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học</w:t>
            </w:r>
            <w:proofErr w:type="spellEnd"/>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291B44" w:rsidP="00291B44">
            <w:pPr>
              <w:spacing w:before="120"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học</w:t>
            </w:r>
            <w:proofErr w:type="spellEnd"/>
            <w:r>
              <w:rPr>
                <w:rFonts w:ascii="Times New Roman" w:eastAsia="Times New Roman" w:hAnsi="Times New Roman" w:cs="Times New Roman"/>
                <w:sz w:val="24"/>
                <w:szCs w:val="24"/>
              </w:rPr>
              <w:t xml:space="preserve"> </w:t>
            </w:r>
            <w:r w:rsidR="00EB3B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chính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quy</w:t>
            </w:r>
            <w:proofErr w:type="spellEnd"/>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EB3B47" w:rsidP="009325C8">
            <w:pPr>
              <w:spacing w:before="120"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cấp</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chính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quy</w:t>
            </w:r>
            <w:proofErr w:type="spellEnd"/>
          </w:p>
        </w:tc>
      </w:tr>
      <w:tr w:rsidR="009325C8" w:rsidRPr="009325C8" w:rsidTr="00247386">
        <w:tc>
          <w:tcPr>
            <w:tcW w:w="567" w:type="dxa"/>
            <w:vMerge/>
            <w:tcBorders>
              <w:top w:val="single" w:sz="8" w:space="0" w:color="auto"/>
              <w:left w:val="single" w:sz="8" w:space="0" w:color="auto"/>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701" w:type="dxa"/>
            <w:vMerge/>
            <w:tcBorders>
              <w:top w:val="single" w:sz="8" w:space="0" w:color="auto"/>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9" w:type="dxa"/>
            <w:vMerge/>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Chính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quy</w:t>
            </w:r>
            <w:proofErr w:type="spellEnd"/>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Liên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thông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chính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quy</w:t>
            </w:r>
            <w:proofErr w:type="spellEnd"/>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Văn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bằng</w:t>
            </w:r>
            <w:proofErr w:type="spellEnd"/>
            <w:r w:rsidRPr="009325C8">
              <w:rPr>
                <w:rFonts w:ascii="Times New Roman" w:eastAsia="Times New Roman" w:hAnsi="Times New Roman" w:cs="Times New Roman"/>
                <w:sz w:val="24"/>
                <w:szCs w:val="24"/>
              </w:rPr>
              <w:t xml:space="preserve"> 2 </w:t>
            </w:r>
            <w:proofErr w:type="spellStart"/>
            <w:r w:rsidRPr="009325C8">
              <w:rPr>
                <w:rFonts w:ascii="Times New Roman" w:eastAsia="Times New Roman" w:hAnsi="Times New Roman" w:cs="Times New Roman"/>
                <w:sz w:val="24"/>
                <w:szCs w:val="24"/>
              </w:rPr>
              <w:t>chính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quy</w:t>
            </w:r>
            <w:proofErr w:type="spellEnd"/>
          </w:p>
        </w:tc>
        <w:tc>
          <w:tcPr>
            <w:tcW w:w="850" w:type="dxa"/>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Điều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kiện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ký</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tuyển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sinh</w:t>
            </w:r>
            <w:proofErr w:type="spellEnd"/>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 xml:space="preserve">  - </w:t>
            </w:r>
            <w:proofErr w:type="spellStart"/>
            <w:r w:rsidRPr="009325C8">
              <w:rPr>
                <w:rFonts w:ascii="Times New Roman" w:eastAsia="Times New Roman" w:hAnsi="Times New Roman" w:cs="Times New Roman"/>
                <w:sz w:val="24"/>
                <w:szCs w:val="24"/>
                <w:lang w:eastAsia="vi-VN"/>
              </w:rPr>
              <w:t>Tốt</w:t>
            </w:r>
            <w:proofErr w:type="spellEnd"/>
            <w:r w:rsidRPr="009325C8">
              <w:rPr>
                <w:rFonts w:ascii="Times New Roman" w:eastAsia="Times New Roman" w:hAnsi="Times New Roman" w:cs="Times New Roman"/>
                <w:sz w:val="24"/>
                <w:szCs w:val="24"/>
                <w:lang w:eastAsia="vi-VN"/>
              </w:rPr>
              <w:t xml:space="preserve"> </w:t>
            </w:r>
            <w:proofErr w:type="spellStart"/>
            <w:r w:rsidRPr="009325C8">
              <w:rPr>
                <w:rFonts w:ascii="Times New Roman" w:eastAsia="Times New Roman" w:hAnsi="Times New Roman" w:cs="Times New Roman"/>
                <w:sz w:val="24"/>
                <w:szCs w:val="24"/>
                <w:lang w:eastAsia="vi-VN"/>
              </w:rPr>
              <w:t>nghiệp</w:t>
            </w:r>
            <w:proofErr w:type="spellEnd"/>
            <w:r w:rsidRPr="009325C8">
              <w:rPr>
                <w:rFonts w:ascii="Times New Roman" w:eastAsia="Times New Roman" w:hAnsi="Times New Roman" w:cs="Times New Roman"/>
                <w:sz w:val="24"/>
                <w:szCs w:val="24"/>
                <w:lang w:eastAsia="vi-VN"/>
              </w:rPr>
              <w:t xml:space="preserve"> PTTH </w:t>
            </w:r>
            <w:proofErr w:type="spellStart"/>
            <w:r w:rsidRPr="009325C8">
              <w:rPr>
                <w:rFonts w:ascii="Times New Roman" w:eastAsia="Times New Roman" w:hAnsi="Times New Roman" w:cs="Times New Roman"/>
                <w:sz w:val="24"/>
                <w:szCs w:val="24"/>
                <w:lang w:eastAsia="vi-VN"/>
              </w:rPr>
              <w:t>và</w:t>
            </w:r>
            <w:proofErr w:type="spellEnd"/>
            <w:r w:rsidRPr="009325C8">
              <w:rPr>
                <w:rFonts w:ascii="Times New Roman" w:eastAsia="Times New Roman" w:hAnsi="Times New Roman" w:cs="Times New Roman"/>
                <w:sz w:val="24"/>
                <w:szCs w:val="24"/>
                <w:lang w:eastAsia="vi-VN"/>
              </w:rPr>
              <w:t xml:space="preserve"> </w:t>
            </w:r>
            <w:proofErr w:type="spellStart"/>
            <w:r w:rsidRPr="009325C8">
              <w:rPr>
                <w:rFonts w:ascii="Times New Roman" w:eastAsia="Times New Roman" w:hAnsi="Times New Roman" w:cs="Times New Roman"/>
                <w:sz w:val="24"/>
                <w:szCs w:val="24"/>
                <w:lang w:eastAsia="vi-VN"/>
              </w:rPr>
              <w:t>tương</w:t>
            </w:r>
            <w:proofErr w:type="spellEnd"/>
            <w:r w:rsidRPr="009325C8">
              <w:rPr>
                <w:rFonts w:ascii="Times New Roman" w:eastAsia="Times New Roman" w:hAnsi="Times New Roman" w:cs="Times New Roman"/>
                <w:sz w:val="24"/>
                <w:szCs w:val="24"/>
                <w:lang w:eastAsia="vi-VN"/>
              </w:rPr>
              <w:t xml:space="preserve"> </w:t>
            </w:r>
            <w:proofErr w:type="spellStart"/>
            <w:r w:rsidRPr="009325C8">
              <w:rPr>
                <w:rFonts w:ascii="Times New Roman" w:eastAsia="Times New Roman" w:hAnsi="Times New Roman" w:cs="Times New Roman"/>
                <w:sz w:val="24"/>
                <w:szCs w:val="24"/>
                <w:lang w:eastAsia="vi-VN"/>
              </w:rPr>
              <w:t>đương</w:t>
            </w:r>
            <w:proofErr w:type="spellEnd"/>
            <w:r w:rsidRPr="009325C8">
              <w:rPr>
                <w:rFonts w:ascii="Times New Roman" w:eastAsia="Times New Roman" w:hAnsi="Times New Roman" w:cs="Times New Roman"/>
                <w:sz w:val="24"/>
                <w:szCs w:val="24"/>
                <w:lang w:eastAsia="vi-VN"/>
              </w:rPr>
              <w:t>.</w:t>
            </w:r>
            <w:r w:rsidRPr="009325C8">
              <w:rPr>
                <w:rFonts w:ascii="Times New Roman" w:eastAsia="Times New Roman" w:hAnsi="Times New Roman" w:cs="Times New Roman"/>
                <w:sz w:val="24"/>
                <w:szCs w:val="24"/>
                <w:lang w:val="vi-VN" w:eastAsia="vi-VN"/>
              </w:rPr>
              <w:t> </w:t>
            </w:r>
          </w:p>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 </w:t>
            </w:r>
            <w:proofErr w:type="spellStart"/>
            <w:r w:rsidR="00240E4C">
              <w:rPr>
                <w:rFonts w:ascii="Times New Roman" w:eastAsia="Times New Roman" w:hAnsi="Times New Roman" w:cs="Times New Roman"/>
                <w:sz w:val="24"/>
                <w:szCs w:val="26"/>
              </w:rPr>
              <w:t>Phạm</w:t>
            </w:r>
            <w:proofErr w:type="spellEnd"/>
            <w:r w:rsidR="00240E4C">
              <w:rPr>
                <w:rFonts w:ascii="Times New Roman" w:eastAsia="Times New Roman" w:hAnsi="Times New Roman" w:cs="Times New Roman"/>
                <w:sz w:val="24"/>
                <w:szCs w:val="26"/>
              </w:rPr>
              <w:t xml:space="preserve"> vi </w:t>
            </w:r>
            <w:proofErr w:type="spellStart"/>
            <w:r w:rsidR="00240E4C">
              <w:rPr>
                <w:rFonts w:ascii="Times New Roman" w:eastAsia="Times New Roman" w:hAnsi="Times New Roman" w:cs="Times New Roman"/>
                <w:sz w:val="24"/>
                <w:szCs w:val="26"/>
              </w:rPr>
              <w:t>tuyển</w:t>
            </w:r>
            <w:proofErr w:type="spellEnd"/>
            <w:r w:rsidR="00240E4C">
              <w:rPr>
                <w:rFonts w:ascii="Times New Roman" w:eastAsia="Times New Roman" w:hAnsi="Times New Roman" w:cs="Times New Roman"/>
                <w:sz w:val="24"/>
                <w:szCs w:val="26"/>
              </w:rPr>
              <w:t xml:space="preserve"> </w:t>
            </w:r>
            <w:proofErr w:type="spellStart"/>
            <w:r w:rsidR="00240E4C">
              <w:rPr>
                <w:rFonts w:ascii="Times New Roman" w:eastAsia="Times New Roman" w:hAnsi="Times New Roman" w:cs="Times New Roman"/>
                <w:sz w:val="24"/>
                <w:szCs w:val="26"/>
              </w:rPr>
              <w:t>sinh</w:t>
            </w:r>
            <w:proofErr w:type="spellEnd"/>
            <w:r w:rsidR="00240E4C">
              <w:rPr>
                <w:rFonts w:ascii="Times New Roman" w:eastAsia="Times New Roman" w:hAnsi="Times New Roman" w:cs="Times New Roman"/>
                <w:sz w:val="24"/>
                <w:szCs w:val="26"/>
              </w:rPr>
              <w:t xml:space="preserve">: </w:t>
            </w:r>
            <w:proofErr w:type="spellStart"/>
            <w:r w:rsidR="00240E4C">
              <w:rPr>
                <w:rFonts w:ascii="Times New Roman" w:eastAsia="Times New Roman" w:hAnsi="Times New Roman" w:cs="Times New Roman"/>
                <w:sz w:val="24"/>
                <w:szCs w:val="26"/>
              </w:rPr>
              <w:t>Trên</w:t>
            </w:r>
            <w:proofErr w:type="spellEnd"/>
            <w:r w:rsidR="00240E4C">
              <w:rPr>
                <w:rFonts w:ascii="Times New Roman" w:eastAsia="Times New Roman" w:hAnsi="Times New Roman" w:cs="Times New Roman"/>
                <w:sz w:val="24"/>
                <w:szCs w:val="26"/>
              </w:rPr>
              <w:t xml:space="preserve"> </w:t>
            </w:r>
            <w:proofErr w:type="spellStart"/>
            <w:r w:rsidR="00240E4C">
              <w:rPr>
                <w:rFonts w:ascii="Times New Roman" w:eastAsia="Times New Roman" w:hAnsi="Times New Roman" w:cs="Times New Roman"/>
                <w:sz w:val="24"/>
                <w:szCs w:val="26"/>
              </w:rPr>
              <w:t>cả</w:t>
            </w:r>
            <w:proofErr w:type="spellEnd"/>
            <w:r w:rsidR="00240E4C">
              <w:rPr>
                <w:rFonts w:ascii="Times New Roman" w:eastAsia="Times New Roman" w:hAnsi="Times New Roman" w:cs="Times New Roman"/>
                <w:sz w:val="24"/>
                <w:szCs w:val="26"/>
              </w:rPr>
              <w:t xml:space="preserve"> </w:t>
            </w:r>
            <w:proofErr w:type="spellStart"/>
            <w:r w:rsidR="00240E4C">
              <w:rPr>
                <w:rFonts w:ascii="Times New Roman" w:eastAsia="Times New Roman" w:hAnsi="Times New Roman" w:cs="Times New Roman"/>
                <w:sz w:val="24"/>
                <w:szCs w:val="26"/>
              </w:rPr>
              <w:t>nước</w:t>
            </w:r>
            <w:proofErr w:type="spellEnd"/>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Mục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tiêu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kiến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thức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thái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trình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ngoại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ngữ</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được</w:t>
            </w:r>
            <w:proofErr w:type="spellEnd"/>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359AF" w:rsidRDefault="009325C8" w:rsidP="00F359AF">
            <w:pPr>
              <w:tabs>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6"/>
                <w:szCs w:val="26"/>
              </w:rPr>
              <w:t xml:space="preserve"> </w:t>
            </w:r>
            <w:r w:rsidRPr="009325C8">
              <w:rPr>
                <w:rFonts w:ascii="Times New Roman" w:eastAsia="Times New Roman" w:hAnsi="Times New Roman" w:cs="Times New Roman"/>
                <w:b/>
                <w:i/>
                <w:sz w:val="24"/>
                <w:szCs w:val="24"/>
              </w:rPr>
              <w:t xml:space="preserve">1. </w:t>
            </w:r>
            <w:proofErr w:type="spellStart"/>
            <w:r w:rsidRPr="009325C8">
              <w:rPr>
                <w:rFonts w:ascii="Times New Roman" w:eastAsia="Times New Roman" w:hAnsi="Times New Roman" w:cs="Times New Roman"/>
                <w:b/>
                <w:i/>
                <w:sz w:val="24"/>
                <w:szCs w:val="24"/>
              </w:rPr>
              <w:t>Kiến</w:t>
            </w:r>
            <w:proofErr w:type="spellEnd"/>
            <w:r w:rsidRPr="009325C8">
              <w:rPr>
                <w:rFonts w:ascii="Times New Roman" w:eastAsia="Times New Roman" w:hAnsi="Times New Roman" w:cs="Times New Roman"/>
                <w:b/>
                <w:i/>
                <w:sz w:val="24"/>
                <w:szCs w:val="24"/>
              </w:rPr>
              <w:t xml:space="preserve"> </w:t>
            </w:r>
            <w:proofErr w:type="spellStart"/>
            <w:r w:rsidRPr="009325C8">
              <w:rPr>
                <w:rFonts w:ascii="Times New Roman" w:eastAsia="Times New Roman" w:hAnsi="Times New Roman" w:cs="Times New Roman"/>
                <w:b/>
                <w:i/>
                <w:sz w:val="24"/>
                <w:szCs w:val="24"/>
              </w:rPr>
              <w:t>thức</w:t>
            </w:r>
            <w:proofErr w:type="spellEnd"/>
          </w:p>
          <w:p w:rsidR="00177861" w:rsidRPr="00F359AF" w:rsidRDefault="00177861" w:rsidP="00F359AF">
            <w:pPr>
              <w:tabs>
                <w:tab w:val="center" w:pos="5580"/>
              </w:tabs>
              <w:spacing w:after="0" w:line="312" w:lineRule="auto"/>
              <w:jc w:val="both"/>
              <w:rPr>
                <w:rFonts w:ascii="Times New Roman" w:eastAsia="Times New Roman" w:hAnsi="Times New Roman" w:cs="Times New Roman"/>
                <w:b/>
                <w:i/>
                <w:sz w:val="24"/>
                <w:szCs w:val="24"/>
              </w:rPr>
            </w:pPr>
            <w:r w:rsidRPr="00177861">
              <w:rPr>
                <w:rFonts w:ascii="Times New Roman" w:hAnsi="Times New Roman" w:cs="Times New Roman"/>
                <w:color w:val="000000"/>
                <w:lang w:val="vi-VN"/>
              </w:rPr>
              <w:t xml:space="preserve">- </w:t>
            </w:r>
            <w:r w:rsidRPr="00177861">
              <w:rPr>
                <w:rFonts w:ascii="Times New Roman" w:hAnsi="Times New Roman" w:cs="Times New Roman"/>
                <w:color w:val="000000"/>
                <w:sz w:val="24"/>
                <w:szCs w:val="24"/>
                <w:lang w:val="vi-VN"/>
              </w:rPr>
              <w:t>Kiến thức thực tế vững chắc, kiến thức lý thuyết sâu, rộng trong phạm vi của ngành đào tạo.</w:t>
            </w:r>
          </w:p>
          <w:p w:rsidR="00177861" w:rsidRPr="00177861" w:rsidRDefault="00177861" w:rsidP="00177861">
            <w:pPr>
              <w:spacing w:before="120" w:after="120" w:line="234" w:lineRule="atLeast"/>
              <w:jc w:val="both"/>
              <w:rPr>
                <w:rFonts w:ascii="Times New Roman" w:hAnsi="Times New Roman" w:cs="Times New Roman"/>
                <w:bCs/>
                <w:color w:val="000000"/>
                <w:sz w:val="24"/>
                <w:szCs w:val="24"/>
              </w:rPr>
            </w:pPr>
            <w:r w:rsidRPr="00177861">
              <w:rPr>
                <w:rFonts w:ascii="Times New Roman" w:hAnsi="Times New Roman" w:cs="Times New Roman"/>
                <w:color w:val="000000"/>
                <w:sz w:val="24"/>
                <w:szCs w:val="24"/>
                <w:lang w:val="vi-VN"/>
              </w:rPr>
              <w:t>- Kiến thức cơ bản về khoa học xã hội, khoa học chính trị và pháp luật</w:t>
            </w:r>
            <w:r w:rsidRPr="00177861">
              <w:rPr>
                <w:rFonts w:ascii="Times New Roman" w:hAnsi="Times New Roman" w:cs="Times New Roman"/>
                <w:color w:val="000000"/>
                <w:sz w:val="24"/>
                <w:szCs w:val="24"/>
              </w:rPr>
              <w:t>.</w:t>
            </w:r>
          </w:p>
          <w:p w:rsidR="00177861" w:rsidRPr="00177861" w:rsidRDefault="00177861" w:rsidP="00177861">
            <w:pPr>
              <w:spacing w:before="120" w:after="120" w:line="234" w:lineRule="atLeast"/>
              <w:jc w:val="both"/>
              <w:rPr>
                <w:rFonts w:ascii="Times New Roman" w:hAnsi="Times New Roman" w:cs="Times New Roman"/>
                <w:bCs/>
                <w:color w:val="000000"/>
                <w:sz w:val="24"/>
                <w:szCs w:val="24"/>
              </w:rPr>
            </w:pPr>
            <w:r w:rsidRPr="00177861">
              <w:rPr>
                <w:rFonts w:ascii="Times New Roman" w:hAnsi="Times New Roman" w:cs="Times New Roman"/>
                <w:color w:val="000000"/>
                <w:sz w:val="24"/>
                <w:szCs w:val="24"/>
                <w:lang w:val="vi-VN"/>
              </w:rPr>
              <w:t>- Kiến thức về công nghệ thông tin đáp ứng yêu cầu công việc.</w:t>
            </w:r>
          </w:p>
          <w:p w:rsidR="00177861" w:rsidRPr="00177861" w:rsidRDefault="00177861" w:rsidP="00177861">
            <w:pPr>
              <w:spacing w:before="120" w:after="120" w:line="234" w:lineRule="atLeast"/>
              <w:jc w:val="both"/>
              <w:rPr>
                <w:rFonts w:ascii="Times New Roman" w:hAnsi="Times New Roman" w:cs="Times New Roman"/>
                <w:bCs/>
                <w:color w:val="000000"/>
                <w:sz w:val="24"/>
                <w:szCs w:val="24"/>
              </w:rPr>
            </w:pPr>
            <w:r w:rsidRPr="00177861">
              <w:rPr>
                <w:rFonts w:ascii="Times New Roman" w:hAnsi="Times New Roman" w:cs="Times New Roman"/>
                <w:color w:val="000000"/>
                <w:sz w:val="24"/>
                <w:szCs w:val="24"/>
                <w:lang w:val="vi-VN"/>
              </w:rPr>
              <w:t>- Kiến thức về lập kế hoạch, tổ chức và giám sát các quá trình t</w:t>
            </w:r>
            <w:r w:rsidRPr="00177861">
              <w:rPr>
                <w:rFonts w:ascii="Times New Roman" w:hAnsi="Times New Roman" w:cs="Times New Roman"/>
                <w:color w:val="000000"/>
                <w:sz w:val="24"/>
                <w:szCs w:val="24"/>
              </w:rPr>
              <w:t>r</w:t>
            </w:r>
            <w:r w:rsidRPr="00177861">
              <w:rPr>
                <w:rFonts w:ascii="Times New Roman" w:hAnsi="Times New Roman" w:cs="Times New Roman"/>
                <w:color w:val="000000"/>
                <w:sz w:val="24"/>
                <w:szCs w:val="24"/>
                <w:lang w:val="vi-VN"/>
              </w:rPr>
              <w:t>ong một l</w:t>
            </w:r>
            <w:r w:rsidRPr="00177861">
              <w:rPr>
                <w:rFonts w:ascii="Times New Roman" w:hAnsi="Times New Roman" w:cs="Times New Roman"/>
                <w:color w:val="000000"/>
                <w:sz w:val="24"/>
                <w:szCs w:val="24"/>
              </w:rPr>
              <w:t>ĩ</w:t>
            </w:r>
            <w:r w:rsidRPr="00177861">
              <w:rPr>
                <w:rFonts w:ascii="Times New Roman" w:hAnsi="Times New Roman" w:cs="Times New Roman"/>
                <w:color w:val="000000"/>
                <w:sz w:val="24"/>
                <w:szCs w:val="24"/>
                <w:lang w:val="vi-VN"/>
              </w:rPr>
              <w:t>nh vực hoạt động cụ thể.</w:t>
            </w:r>
          </w:p>
          <w:p w:rsidR="00177861" w:rsidRPr="00177861" w:rsidRDefault="00177861" w:rsidP="00177861">
            <w:pPr>
              <w:tabs>
                <w:tab w:val="center" w:pos="1800"/>
                <w:tab w:val="center" w:pos="5580"/>
              </w:tabs>
              <w:spacing w:after="0" w:line="312" w:lineRule="auto"/>
              <w:jc w:val="both"/>
              <w:rPr>
                <w:rFonts w:ascii="Times New Roman" w:hAnsi="Times New Roman" w:cs="Times New Roman"/>
                <w:sz w:val="24"/>
                <w:szCs w:val="24"/>
              </w:rPr>
            </w:pPr>
            <w:r w:rsidRPr="00177861">
              <w:rPr>
                <w:rFonts w:ascii="Times New Roman" w:hAnsi="Times New Roman" w:cs="Times New Roman"/>
                <w:color w:val="000000"/>
                <w:sz w:val="24"/>
                <w:szCs w:val="24"/>
                <w:lang w:val="vi-VN"/>
              </w:rPr>
              <w:t>- Kiến thức cơ bản về quản lý, điều hành hoạt động chuyên môn.</w:t>
            </w:r>
          </w:p>
          <w:p w:rsidR="00177861" w:rsidRDefault="00177861" w:rsidP="009325C8">
            <w:pPr>
              <w:tabs>
                <w:tab w:val="center" w:pos="1800"/>
                <w:tab w:val="center" w:pos="5580"/>
              </w:tabs>
              <w:spacing w:after="0" w:line="312"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 </w:t>
            </w:r>
            <w:proofErr w:type="spellStart"/>
            <w:r>
              <w:rPr>
                <w:rFonts w:ascii="Times New Roman" w:eastAsia="Times New Roman" w:hAnsi="Times New Roman" w:cs="Times New Roman"/>
                <w:b/>
                <w:i/>
                <w:sz w:val="24"/>
                <w:szCs w:val="24"/>
              </w:rPr>
              <w:t>Kỹ</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năng</w:t>
            </w:r>
            <w:proofErr w:type="spellEnd"/>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 xml:space="preserve">2.1. </w:t>
            </w:r>
            <w:proofErr w:type="spellStart"/>
            <w:r w:rsidRPr="009325C8">
              <w:rPr>
                <w:rFonts w:ascii="Times New Roman" w:eastAsia="Times New Roman" w:hAnsi="Times New Roman" w:cs="Times New Roman"/>
                <w:b/>
                <w:i/>
                <w:sz w:val="24"/>
                <w:szCs w:val="24"/>
              </w:rPr>
              <w:t>Kỹ</w:t>
            </w:r>
            <w:proofErr w:type="spellEnd"/>
            <w:r w:rsidRPr="009325C8">
              <w:rPr>
                <w:rFonts w:ascii="Times New Roman" w:eastAsia="Times New Roman" w:hAnsi="Times New Roman" w:cs="Times New Roman"/>
                <w:b/>
                <w:i/>
                <w:sz w:val="24"/>
                <w:szCs w:val="24"/>
              </w:rPr>
              <w:t xml:space="preserve"> </w:t>
            </w:r>
            <w:proofErr w:type="spellStart"/>
            <w:r w:rsidRPr="009325C8">
              <w:rPr>
                <w:rFonts w:ascii="Times New Roman" w:eastAsia="Times New Roman" w:hAnsi="Times New Roman" w:cs="Times New Roman"/>
                <w:b/>
                <w:i/>
                <w:sz w:val="24"/>
                <w:szCs w:val="24"/>
              </w:rPr>
              <w:t>năng</w:t>
            </w:r>
            <w:proofErr w:type="spellEnd"/>
            <w:r w:rsidRPr="009325C8">
              <w:rPr>
                <w:rFonts w:ascii="Times New Roman" w:eastAsia="Times New Roman" w:hAnsi="Times New Roman" w:cs="Times New Roman"/>
                <w:b/>
                <w:i/>
                <w:sz w:val="24"/>
                <w:szCs w:val="24"/>
              </w:rPr>
              <w:t xml:space="preserve"> </w:t>
            </w:r>
            <w:proofErr w:type="spellStart"/>
            <w:r w:rsidRPr="009325C8">
              <w:rPr>
                <w:rFonts w:ascii="Times New Roman" w:eastAsia="Times New Roman" w:hAnsi="Times New Roman" w:cs="Times New Roman"/>
                <w:b/>
                <w:i/>
                <w:sz w:val="24"/>
                <w:szCs w:val="24"/>
              </w:rPr>
              <w:t>cứng</w:t>
            </w:r>
            <w:proofErr w:type="spellEnd"/>
            <w:r w:rsidRPr="009325C8">
              <w:rPr>
                <w:rFonts w:ascii="Times New Roman" w:eastAsia="Times New Roman" w:hAnsi="Times New Roman" w:cs="Times New Roman"/>
                <w:b/>
                <w:i/>
                <w:sz w:val="24"/>
                <w:szCs w:val="24"/>
              </w:rPr>
              <w:t>:</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Tìm</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hiểu</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đối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tượng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và</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môi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trường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dục</w:t>
            </w:r>
            <w:proofErr w:type="spellEnd"/>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lastRenderedPageBreak/>
              <w:t xml:space="preserve"> + </w:t>
            </w:r>
            <w:proofErr w:type="spellStart"/>
            <w:r w:rsidRPr="009325C8">
              <w:rPr>
                <w:rFonts w:ascii="Times New Roman" w:eastAsia="Times New Roman" w:hAnsi="Times New Roman" w:cs="Times New Roman"/>
                <w:i/>
                <w:sz w:val="24"/>
                <w:szCs w:val="24"/>
              </w:rPr>
              <w:t>Xây</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dựng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mục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tiêu</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lập</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kế</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hoạch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dạy</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và</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dục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sinh</w:t>
            </w:r>
            <w:proofErr w:type="spellEnd"/>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Tổ</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chức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triển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khai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kế</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hoạch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dạy</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và</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dục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sinh</w:t>
            </w:r>
            <w:proofErr w:type="spellEnd"/>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Kiểm</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tra</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đánh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kết</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quả</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tập</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và</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rèn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luyện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đạo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đức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của</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người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đánh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cải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tiến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việc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dạy</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và</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dục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sinh</w:t>
            </w:r>
            <w:proofErr w:type="spellEnd"/>
            <w:r w:rsidRPr="009325C8">
              <w:rPr>
                <w:rFonts w:ascii="Times New Roman" w:eastAsia="Times New Roman" w:hAnsi="Times New Roman" w:cs="Times New Roman"/>
                <w:i/>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Tự</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phát</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triển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chuyên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môn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nghề</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nghiệp</w:t>
            </w:r>
            <w:proofErr w:type="spellEnd"/>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Vận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dụng</w:t>
            </w:r>
            <w:proofErr w:type="spellEnd"/>
            <w:r w:rsidRPr="009325C8">
              <w:rPr>
                <w:rFonts w:ascii="Times New Roman" w:eastAsia="Times New Roman" w:hAnsi="Times New Roman" w:cs="Times New Roman"/>
                <w:i/>
                <w:sz w:val="24"/>
                <w:szCs w:val="24"/>
              </w:rPr>
              <w:t xml:space="preserve"> tri </w:t>
            </w:r>
            <w:proofErr w:type="spellStart"/>
            <w:r w:rsidRPr="009325C8">
              <w:rPr>
                <w:rFonts w:ascii="Times New Roman" w:eastAsia="Times New Roman" w:hAnsi="Times New Roman" w:cs="Times New Roman"/>
                <w:i/>
                <w:sz w:val="24"/>
                <w:szCs w:val="24"/>
              </w:rPr>
              <w:t>thức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lý</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luận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về</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nghiên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cứu</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khoa</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để</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thực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hiện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các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đề</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tài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khoa</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sáng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kiến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kinh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nghiệm</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theo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chuẩn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nghề</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nghiệp</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viên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Trung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 </w:t>
            </w:r>
            <w:proofErr w:type="spellStart"/>
            <w:r w:rsidRPr="009325C8">
              <w:rPr>
                <w:rFonts w:ascii="Times New Roman" w:eastAsia="Times New Roman" w:hAnsi="Times New Roman" w:cs="Times New Roman"/>
                <w:i/>
                <w:sz w:val="24"/>
                <w:szCs w:val="24"/>
              </w:rPr>
              <w:t>Đánh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giá</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bối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cảnh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xã</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hội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tổ</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chức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các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hoạt</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động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phát</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triển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chuyên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môn</w:t>
            </w:r>
            <w:proofErr w:type="spellEnd"/>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 xml:space="preserve">   2.2. </w:t>
            </w:r>
            <w:proofErr w:type="spellStart"/>
            <w:r w:rsidRPr="009325C8">
              <w:rPr>
                <w:rFonts w:ascii="Times New Roman" w:eastAsia="Times New Roman" w:hAnsi="Times New Roman" w:cs="Times New Roman"/>
                <w:b/>
                <w:i/>
                <w:sz w:val="24"/>
                <w:szCs w:val="24"/>
              </w:rPr>
              <w:t>Kỹ</w:t>
            </w:r>
            <w:proofErr w:type="spellEnd"/>
            <w:r w:rsidRPr="009325C8">
              <w:rPr>
                <w:rFonts w:ascii="Times New Roman" w:eastAsia="Times New Roman" w:hAnsi="Times New Roman" w:cs="Times New Roman"/>
                <w:b/>
                <w:i/>
                <w:sz w:val="24"/>
                <w:szCs w:val="24"/>
              </w:rPr>
              <w:t xml:space="preserve"> </w:t>
            </w:r>
            <w:proofErr w:type="spellStart"/>
            <w:r w:rsidRPr="009325C8">
              <w:rPr>
                <w:rFonts w:ascii="Times New Roman" w:eastAsia="Times New Roman" w:hAnsi="Times New Roman" w:cs="Times New Roman"/>
                <w:b/>
                <w:i/>
                <w:sz w:val="24"/>
                <w:szCs w:val="24"/>
              </w:rPr>
              <w:t>năng</w:t>
            </w:r>
            <w:proofErr w:type="spellEnd"/>
            <w:r w:rsidRPr="009325C8">
              <w:rPr>
                <w:rFonts w:ascii="Times New Roman" w:eastAsia="Times New Roman" w:hAnsi="Times New Roman" w:cs="Times New Roman"/>
                <w:b/>
                <w:i/>
                <w:sz w:val="24"/>
                <w:szCs w:val="24"/>
              </w:rPr>
              <w:t xml:space="preserve"> </w:t>
            </w:r>
            <w:proofErr w:type="spellStart"/>
            <w:r w:rsidRPr="009325C8">
              <w:rPr>
                <w:rFonts w:ascii="Times New Roman" w:eastAsia="Times New Roman" w:hAnsi="Times New Roman" w:cs="Times New Roman"/>
                <w:b/>
                <w:i/>
                <w:sz w:val="24"/>
                <w:szCs w:val="24"/>
              </w:rPr>
              <w:t>mềm</w:t>
            </w:r>
            <w:proofErr w:type="spellEnd"/>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Kỹ</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năng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cá</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nhân</w:t>
            </w:r>
            <w:proofErr w:type="spellEnd"/>
            <w:r w:rsidRPr="009325C8">
              <w:rPr>
                <w:rFonts w:ascii="Times New Roman" w:eastAsia="Times New Roman" w:hAnsi="Times New Roman" w:cs="Times New Roman"/>
                <w:i/>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tự</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học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học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suốt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đời</w:t>
            </w:r>
            <w:proofErr w:type="spellEnd"/>
            <w:r w:rsidRPr="009325C8">
              <w:rPr>
                <w:rFonts w:ascii="Times New Roman" w:eastAsia="Times New Roman" w:hAnsi="Times New Roman" w:cs="Times New Roman"/>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tổng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hợp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thông</w:t>
            </w:r>
            <w:proofErr w:type="spellEnd"/>
            <w:r w:rsidRPr="009325C8">
              <w:rPr>
                <w:rFonts w:ascii="Times New Roman" w:eastAsia="Times New Roman" w:hAnsi="Times New Roman" w:cs="Times New Roman"/>
                <w:sz w:val="24"/>
                <w:szCs w:val="24"/>
              </w:rPr>
              <w:t xml:space="preserve"> tin.</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Làm</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việc</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nhóm</w:t>
            </w:r>
            <w:proofErr w:type="spellEnd"/>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thành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nhóm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xây</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dựng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triển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khai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kế</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hoạch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làm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việc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nhóm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khả</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thay</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đổi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nhóm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để</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thích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ứng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với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hoàn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cảnh</w:t>
            </w:r>
            <w:proofErr w:type="spellEnd"/>
            <w:r w:rsidRPr="009325C8">
              <w:rPr>
                <w:rFonts w:ascii="Times New Roman" w:eastAsia="Times New Roman" w:hAnsi="Times New Roman" w:cs="Times New Roman"/>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Kỹ</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năng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quản</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lý</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lãnh</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đạo</w:t>
            </w:r>
            <w:proofErr w:type="spellEnd"/>
            <w:r w:rsidRPr="009325C8">
              <w:rPr>
                <w:rFonts w:ascii="Times New Roman" w:eastAsia="Times New Roman" w:hAnsi="Times New Roman" w:cs="Times New Roman"/>
                <w:i/>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ra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những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quyết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định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kế</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hoạch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tổ</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chức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thực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hiện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kiểm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trong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trường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lớp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mình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phụ</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trách</w:t>
            </w:r>
            <w:proofErr w:type="spellEnd"/>
            <w:r w:rsidRPr="009325C8">
              <w:rPr>
                <w:rFonts w:ascii="Times New Roman" w:eastAsia="Times New Roman" w:hAnsi="Times New Roman" w:cs="Times New Roman"/>
                <w:sz w:val="24"/>
                <w:szCs w:val="24"/>
              </w:rPr>
              <w:t>.</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Kỹ</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năng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hoạt</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động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xã</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hội</w:t>
            </w:r>
            <w:proofErr w:type="spellEnd"/>
            <w:r w:rsidRPr="009325C8">
              <w:rPr>
                <w:rFonts w:ascii="Times New Roman" w:eastAsia="Times New Roman" w:hAnsi="Times New Roman" w:cs="Times New Roman"/>
                <w:i/>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Tổ</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chức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được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xã</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hội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dạng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phù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hợp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với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đặc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điểm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lứa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tuổi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mục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tiêu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của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nghề</w:t>
            </w:r>
            <w:proofErr w:type="spellEnd"/>
            <w:r w:rsidRPr="009325C8">
              <w:rPr>
                <w:rFonts w:ascii="Times New Roman" w:eastAsia="Times New Roman" w:hAnsi="Times New Roman" w:cs="Times New Roman"/>
                <w:sz w:val="24"/>
                <w:szCs w:val="24"/>
              </w:rPr>
              <w:t xml:space="preserve"> </w:t>
            </w:r>
            <w:proofErr w:type="spellStart"/>
            <w:proofErr w:type="gramStart"/>
            <w:r w:rsidRPr="009325C8">
              <w:rPr>
                <w:rFonts w:ascii="Times New Roman" w:eastAsia="Times New Roman" w:hAnsi="Times New Roman" w:cs="Times New Roman"/>
                <w:sz w:val="24"/>
                <w:szCs w:val="24"/>
              </w:rPr>
              <w:t>nghiệp</w:t>
            </w:r>
            <w:proofErr w:type="spellEnd"/>
            <w:r w:rsidRPr="009325C8">
              <w:rPr>
                <w:rFonts w:ascii="Times New Roman" w:eastAsia="Times New Roman" w:hAnsi="Times New Roman" w:cs="Times New Roman"/>
                <w:sz w:val="24"/>
                <w:szCs w:val="24"/>
              </w:rPr>
              <w:t xml:space="preserve"> .</w:t>
            </w:r>
            <w:proofErr w:type="gramEnd"/>
            <w:r w:rsidRPr="009325C8">
              <w:rPr>
                <w:rFonts w:ascii="Times New Roman" w:eastAsia="Times New Roman" w:hAnsi="Times New Roman" w:cs="Times New Roman"/>
                <w:sz w:val="24"/>
                <w:szCs w:val="24"/>
              </w:rPr>
              <w:t xml:space="preserve"> </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Kỹ</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năng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giao</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tiếp</w:t>
            </w:r>
            <w:proofErr w:type="spellEnd"/>
            <w:r w:rsidRPr="009325C8">
              <w:rPr>
                <w:rFonts w:ascii="Times New Roman" w:eastAsia="Times New Roman" w:hAnsi="Times New Roman" w:cs="Times New Roman"/>
                <w:i/>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thuyết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trình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giao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tiếp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trực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tiếp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giữa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nhân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giao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tiếp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bằng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văn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bản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hoặc</w:t>
            </w:r>
            <w:proofErr w:type="spellEnd"/>
            <w:r w:rsidRPr="009325C8">
              <w:rPr>
                <w:rFonts w:ascii="Times New Roman" w:eastAsia="Times New Roman" w:hAnsi="Times New Roman" w:cs="Times New Roman"/>
                <w:sz w:val="24"/>
                <w:szCs w:val="24"/>
              </w:rPr>
              <w:t xml:space="preserve"> email.</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w:t>
            </w:r>
            <w:proofErr w:type="spellStart"/>
            <w:r w:rsidRPr="009325C8">
              <w:rPr>
                <w:rFonts w:ascii="Times New Roman" w:eastAsia="Times New Roman" w:hAnsi="Times New Roman" w:cs="Times New Roman"/>
                <w:i/>
                <w:sz w:val="24"/>
                <w:szCs w:val="24"/>
              </w:rPr>
              <w:t>Kỹ</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năng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sử</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dụng</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ngoại</w:t>
            </w:r>
            <w:proofErr w:type="spellEnd"/>
            <w:r w:rsidRPr="009325C8">
              <w:rPr>
                <w:rFonts w:ascii="Times New Roman" w:eastAsia="Times New Roman" w:hAnsi="Times New Roman" w:cs="Times New Roman"/>
                <w:i/>
                <w:sz w:val="24"/>
                <w:szCs w:val="24"/>
              </w:rPr>
              <w:t xml:space="preserve"> </w:t>
            </w:r>
            <w:proofErr w:type="spellStart"/>
            <w:r w:rsidRPr="009325C8">
              <w:rPr>
                <w:rFonts w:ascii="Times New Roman" w:eastAsia="Times New Roman" w:hAnsi="Times New Roman" w:cs="Times New Roman"/>
                <w:i/>
                <w:sz w:val="24"/>
                <w:szCs w:val="24"/>
              </w:rPr>
              <w:t>ngữ</w:t>
            </w:r>
            <w:proofErr w:type="spellEnd"/>
            <w:r w:rsidRPr="009325C8">
              <w:rPr>
                <w:rFonts w:ascii="Times New Roman" w:eastAsia="Times New Roman" w:hAnsi="Times New Roman" w:cs="Times New Roman"/>
                <w:i/>
                <w:sz w:val="24"/>
                <w:szCs w:val="24"/>
              </w:rPr>
              <w:t xml:space="preserve">, tin </w:t>
            </w:r>
            <w:proofErr w:type="spellStart"/>
            <w:r w:rsidRPr="009325C8">
              <w:rPr>
                <w:rFonts w:ascii="Times New Roman" w:eastAsia="Times New Roman" w:hAnsi="Times New Roman" w:cs="Times New Roman"/>
                <w:i/>
                <w:sz w:val="24"/>
                <w:szCs w:val="24"/>
              </w:rPr>
              <w:t>học</w:t>
            </w:r>
            <w:proofErr w:type="spellEnd"/>
            <w:r w:rsidRPr="009325C8">
              <w:rPr>
                <w:rFonts w:ascii="Times New Roman" w:eastAsia="Times New Roman" w:hAnsi="Times New Roman" w:cs="Times New Roman"/>
                <w:i/>
                <w:sz w:val="24"/>
                <w:szCs w:val="24"/>
              </w:rPr>
              <w:t>:</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thể</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sử</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dụng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được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nghe</w:t>
            </w:r>
            <w:proofErr w:type="spellEnd"/>
            <w:r w:rsidR="00291B44">
              <w:rPr>
                <w:rFonts w:ascii="Times New Roman" w:eastAsia="Times New Roman" w:hAnsi="Times New Roman" w:cs="Times New Roman"/>
                <w:sz w:val="24"/>
                <w:szCs w:val="24"/>
              </w:rPr>
              <w:t xml:space="preserve">, </w:t>
            </w:r>
            <w:proofErr w:type="spellStart"/>
            <w:r w:rsidR="00291B44">
              <w:rPr>
                <w:rFonts w:ascii="Times New Roman" w:eastAsia="Times New Roman" w:hAnsi="Times New Roman" w:cs="Times New Roman"/>
                <w:sz w:val="24"/>
                <w:szCs w:val="24"/>
              </w:rPr>
              <w:t>nói</w:t>
            </w:r>
            <w:proofErr w:type="spellEnd"/>
            <w:r w:rsidR="00291B44">
              <w:rPr>
                <w:rFonts w:ascii="Times New Roman" w:eastAsia="Times New Roman" w:hAnsi="Times New Roman" w:cs="Times New Roman"/>
                <w:sz w:val="24"/>
                <w:szCs w:val="24"/>
              </w:rPr>
              <w:t xml:space="preserve">, </w:t>
            </w:r>
            <w:proofErr w:type="spellStart"/>
            <w:r w:rsidR="00291B44">
              <w:rPr>
                <w:rFonts w:ascii="Times New Roman" w:eastAsia="Times New Roman" w:hAnsi="Times New Roman" w:cs="Times New Roman"/>
                <w:sz w:val="24"/>
                <w:szCs w:val="24"/>
              </w:rPr>
              <w:t>đọc</w:t>
            </w:r>
            <w:proofErr w:type="spellEnd"/>
            <w:r w:rsidR="00291B44">
              <w:rPr>
                <w:rFonts w:ascii="Times New Roman" w:eastAsia="Times New Roman" w:hAnsi="Times New Roman" w:cs="Times New Roman"/>
                <w:sz w:val="24"/>
                <w:szCs w:val="24"/>
              </w:rPr>
              <w:t xml:space="preserve">, </w:t>
            </w:r>
            <w:proofErr w:type="spellStart"/>
            <w:r w:rsidR="00291B44">
              <w:rPr>
                <w:rFonts w:ascii="Times New Roman" w:eastAsia="Times New Roman" w:hAnsi="Times New Roman" w:cs="Times New Roman"/>
                <w:sz w:val="24"/>
                <w:szCs w:val="24"/>
              </w:rPr>
              <w:t>viết</w:t>
            </w:r>
            <w:proofErr w:type="spellEnd"/>
            <w:r w:rsidR="00291B44">
              <w:rPr>
                <w:rFonts w:ascii="Times New Roman" w:eastAsia="Times New Roman" w:hAnsi="Times New Roman" w:cs="Times New Roman"/>
                <w:sz w:val="24"/>
                <w:szCs w:val="24"/>
              </w:rPr>
              <w:t xml:space="preserve"> </w:t>
            </w:r>
            <w:proofErr w:type="spellStart"/>
            <w:r w:rsidR="00291B44">
              <w:rPr>
                <w:rFonts w:ascii="Times New Roman" w:eastAsia="Times New Roman" w:hAnsi="Times New Roman" w:cs="Times New Roman"/>
                <w:sz w:val="24"/>
                <w:szCs w:val="24"/>
              </w:rPr>
              <w:t>đạt</w:t>
            </w:r>
            <w:proofErr w:type="spellEnd"/>
            <w:r w:rsidR="00291B44">
              <w:rPr>
                <w:rFonts w:ascii="Times New Roman" w:eastAsia="Times New Roman" w:hAnsi="Times New Roman" w:cs="Times New Roman"/>
                <w:sz w:val="24"/>
                <w:szCs w:val="24"/>
              </w:rPr>
              <w:t xml:space="preserve"> </w:t>
            </w:r>
            <w:proofErr w:type="spellStart"/>
            <w:r w:rsidR="00291B44">
              <w:rPr>
                <w:rFonts w:ascii="Times New Roman" w:eastAsia="Times New Roman" w:hAnsi="Times New Roman" w:cs="Times New Roman"/>
                <w:sz w:val="24"/>
                <w:szCs w:val="24"/>
              </w:rPr>
              <w:t>trình</w:t>
            </w:r>
            <w:proofErr w:type="spellEnd"/>
            <w:r w:rsidR="00291B44">
              <w:rPr>
                <w:rFonts w:ascii="Times New Roman" w:eastAsia="Times New Roman" w:hAnsi="Times New Roman" w:cs="Times New Roman"/>
                <w:sz w:val="24"/>
                <w:szCs w:val="24"/>
              </w:rPr>
              <w:t xml:space="preserve"> B1 (</w:t>
            </w:r>
            <w:proofErr w:type="spellStart"/>
            <w:r w:rsidR="00291B44">
              <w:rPr>
                <w:rFonts w:ascii="Times New Roman" w:eastAsia="Times New Roman" w:hAnsi="Times New Roman" w:cs="Times New Roman"/>
                <w:sz w:val="24"/>
                <w:szCs w:val="24"/>
              </w:rPr>
              <w:t>tương</w:t>
            </w:r>
            <w:proofErr w:type="spellEnd"/>
            <w:r w:rsidR="00291B44">
              <w:rPr>
                <w:rFonts w:ascii="Times New Roman" w:eastAsia="Times New Roman" w:hAnsi="Times New Roman" w:cs="Times New Roman"/>
                <w:sz w:val="24"/>
                <w:szCs w:val="24"/>
              </w:rPr>
              <w:t xml:space="preserve"> </w:t>
            </w:r>
            <w:proofErr w:type="spellStart"/>
            <w:r w:rsidR="00291B44">
              <w:rPr>
                <w:rFonts w:ascii="Times New Roman" w:eastAsia="Times New Roman" w:hAnsi="Times New Roman" w:cs="Times New Roman"/>
                <w:sz w:val="24"/>
                <w:szCs w:val="24"/>
              </w:rPr>
              <w:t>đương</w:t>
            </w:r>
            <w:proofErr w:type="spellEnd"/>
            <w:r w:rsidR="00291B44">
              <w:rPr>
                <w:rFonts w:ascii="Times New Roman" w:eastAsia="Times New Roman" w:hAnsi="Times New Roman" w:cs="Times New Roman"/>
                <w:sz w:val="24"/>
                <w:szCs w:val="24"/>
              </w:rPr>
              <w:t xml:space="preserve"> </w:t>
            </w:r>
            <w:proofErr w:type="spellStart"/>
            <w:r w:rsidR="00291B44">
              <w:rPr>
                <w:rFonts w:ascii="Times New Roman" w:eastAsia="Times New Roman" w:hAnsi="Times New Roman" w:cs="Times New Roman"/>
                <w:sz w:val="24"/>
                <w:szCs w:val="24"/>
              </w:rPr>
              <w:t>bậc</w:t>
            </w:r>
            <w:proofErr w:type="spellEnd"/>
            <w:r w:rsidR="00291B44">
              <w:rPr>
                <w:rFonts w:ascii="Times New Roman" w:eastAsia="Times New Roman" w:hAnsi="Times New Roman" w:cs="Times New Roman"/>
                <w:sz w:val="24"/>
                <w:szCs w:val="24"/>
              </w:rPr>
              <w:t xml:space="preserve"> 3</w:t>
            </w: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trong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thang</w:t>
            </w:r>
            <w:proofErr w:type="spellEnd"/>
            <w:r w:rsidRPr="009325C8">
              <w:rPr>
                <w:rFonts w:ascii="Times New Roman" w:eastAsia="Times New Roman" w:hAnsi="Times New Roman" w:cs="Times New Roman"/>
                <w:sz w:val="24"/>
                <w:szCs w:val="24"/>
              </w:rPr>
              <w:t xml:space="preserve"> 6 </w:t>
            </w:r>
            <w:proofErr w:type="spellStart"/>
            <w:r w:rsidRPr="009325C8">
              <w:rPr>
                <w:rFonts w:ascii="Times New Roman" w:eastAsia="Times New Roman" w:hAnsi="Times New Roman" w:cs="Times New Roman"/>
                <w:sz w:val="24"/>
                <w:szCs w:val="24"/>
              </w:rPr>
              <w:t>bậc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của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Việt</w:t>
            </w:r>
            <w:proofErr w:type="spellEnd"/>
            <w:r w:rsidRPr="009325C8">
              <w:rPr>
                <w:rFonts w:ascii="Times New Roman" w:eastAsia="Times New Roman" w:hAnsi="Times New Roman" w:cs="Times New Roman"/>
                <w:sz w:val="24"/>
                <w:szCs w:val="24"/>
              </w:rPr>
              <w:t xml:space="preserve"> Nam).</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tin </w:t>
            </w:r>
            <w:proofErr w:type="spellStart"/>
            <w:r w:rsidRPr="009325C8">
              <w:rPr>
                <w:rFonts w:ascii="Times New Roman" w:eastAsia="Times New Roman" w:hAnsi="Times New Roman" w:cs="Times New Roman"/>
                <w:sz w:val="24"/>
                <w:szCs w:val="24"/>
              </w:rPr>
              <w:t>học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văn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phòng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cơ</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bản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phù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hợp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với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công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việc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chuyên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môn</w:t>
            </w:r>
            <w:proofErr w:type="spellEnd"/>
            <w:r w:rsidRPr="009325C8">
              <w:rPr>
                <w:rFonts w:ascii="Times New Roman" w:eastAsia="Times New Roman" w:hAnsi="Times New Roman" w:cs="Times New Roman"/>
                <w:sz w:val="24"/>
                <w:szCs w:val="24"/>
              </w:rPr>
              <w:t>.</w:t>
            </w: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III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chính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sách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lastRenderedPageBreak/>
              <w:t>hoạt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hỗ</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trợ</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học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sinh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người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học</w:t>
            </w:r>
            <w:proofErr w:type="spellEnd"/>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8D1747" w:rsidP="009325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xét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học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bổng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khuyến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khích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học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tập</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dựa</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theo</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kết</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quả</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học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tập</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từng</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học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kỳ</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Những</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sinh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viên</w:t>
            </w:r>
            <w:proofErr w:type="spellEnd"/>
            <w:r w:rsidR="009325C8" w:rsidRPr="009325C8">
              <w:rPr>
                <w:rFonts w:ascii="Times New Roman" w:eastAsia="Times New Roman" w:hAnsi="Times New Roman" w:cs="Times New Roman"/>
                <w:sz w:val="24"/>
                <w:szCs w:val="24"/>
              </w:rPr>
              <w:t xml:space="preserve"> con </w:t>
            </w:r>
            <w:proofErr w:type="spellStart"/>
            <w:r w:rsidR="009325C8" w:rsidRPr="009325C8">
              <w:rPr>
                <w:rFonts w:ascii="Times New Roman" w:eastAsia="Times New Roman" w:hAnsi="Times New Roman" w:cs="Times New Roman"/>
                <w:sz w:val="24"/>
                <w:szCs w:val="24"/>
              </w:rPr>
              <w:t>liệt</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sỹ</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thương</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bệnh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binh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được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trợ</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cấp</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xã</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hội</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theo</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lastRenderedPageBreak/>
              <w:t>quy</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định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Những</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sinh</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viên</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học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tập</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giỏi</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xuất</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sắc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rèn</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luyện</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tốt</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còn</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được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xét</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cấp</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các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học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bổng</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tài</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năng</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học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bổng</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vượt</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khó</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mà</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các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đoàn</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thể</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tổ</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chức</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xã</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hội</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cá</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nhân</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hỗ</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trợ</w:t>
            </w:r>
            <w:proofErr w:type="spellEnd"/>
            <w:r w:rsidR="009325C8" w:rsidRPr="009325C8">
              <w:rPr>
                <w:rFonts w:ascii="Times New Roman" w:eastAsia="Times New Roman" w:hAnsi="Times New Roman" w:cs="Times New Roman"/>
                <w:sz w:val="24"/>
                <w:szCs w:val="24"/>
              </w:rPr>
              <w:t xml:space="preserve">. </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Mỗi</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lớp</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sinh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hoạt</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của</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sinh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viên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có</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một</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cố</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vấn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tập</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làm</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nhiệm</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vụ</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tư</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vấn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cho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sinh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viên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về</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tập</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sinh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hoạt</w:t>
            </w:r>
            <w:proofErr w:type="spellEnd"/>
            <w:r w:rsidRPr="009325C8">
              <w:rPr>
                <w:rFonts w:ascii="Times New Roman" w:eastAsia="Times New Roman" w:hAnsi="Times New Roman" w:cs="Times New Roman"/>
                <w:sz w:val="24"/>
                <w:szCs w:val="26"/>
              </w:rPr>
              <w:t>.</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Phòng</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Đào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tạo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và</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Giáo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vụ</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khoa</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hỗ</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trợ</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tư</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vấn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cho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người</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về</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các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vấn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đề</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vụ</w:t>
            </w:r>
            <w:proofErr w:type="spellEnd"/>
            <w:r w:rsidRPr="009325C8">
              <w:rPr>
                <w:rFonts w:ascii="Times New Roman" w:eastAsia="Times New Roman" w:hAnsi="Times New Roman" w:cs="Times New Roman"/>
                <w:sz w:val="24"/>
                <w:szCs w:val="26"/>
              </w:rPr>
              <w:t>.</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Dịch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vụ</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dành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cho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người</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đa</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dạng</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và</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hầu</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hết</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đều</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có</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thể</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thực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hiện</w:t>
            </w:r>
            <w:proofErr w:type="spellEnd"/>
            <w:r w:rsidRPr="009325C8">
              <w:rPr>
                <w:rFonts w:ascii="Times New Roman" w:eastAsia="Times New Roman" w:hAnsi="Times New Roman" w:cs="Times New Roman"/>
                <w:sz w:val="24"/>
                <w:szCs w:val="26"/>
              </w:rPr>
              <w:t xml:space="preserve"> qua online </w:t>
            </w:r>
            <w:proofErr w:type="spellStart"/>
            <w:r w:rsidRPr="009325C8">
              <w:rPr>
                <w:rFonts w:ascii="Times New Roman" w:eastAsia="Times New Roman" w:hAnsi="Times New Roman" w:cs="Times New Roman"/>
                <w:sz w:val="24"/>
                <w:szCs w:val="26"/>
              </w:rPr>
              <w:t>như</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xem</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thông</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báo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đăng</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ký</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phần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tra</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cứu</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điểm</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thi</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Nộp</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tiền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phí</w:t>
            </w:r>
            <w:proofErr w:type="spellEnd"/>
            <w:proofErr w:type="gramStart"/>
            <w:r w:rsidRPr="009325C8">
              <w:rPr>
                <w:rFonts w:ascii="Times New Roman" w:eastAsia="Times New Roman" w:hAnsi="Times New Roman" w:cs="Times New Roman"/>
                <w:sz w:val="24"/>
                <w:szCs w:val="26"/>
              </w:rPr>
              <w:t>,…</w:t>
            </w:r>
            <w:proofErr w:type="gramEnd"/>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 </w:t>
            </w:r>
            <w:proofErr w:type="spellStart"/>
            <w:r w:rsidRPr="009325C8">
              <w:rPr>
                <w:rFonts w:ascii="Times New Roman" w:eastAsia="Times New Roman" w:hAnsi="Times New Roman" w:cs="Times New Roman"/>
                <w:sz w:val="24"/>
                <w:szCs w:val="26"/>
              </w:rPr>
              <w:t>Trường</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Khoa</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và</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Bộ</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môn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thường</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xuyên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tổ</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chức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các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báo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cáo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w:t>
            </w:r>
            <w:r w:rsidR="00171B96">
              <w:rPr>
                <w:rFonts w:ascii="Times New Roman" w:eastAsia="Times New Roman" w:hAnsi="Times New Roman" w:cs="Times New Roman"/>
                <w:sz w:val="24"/>
                <w:szCs w:val="26"/>
              </w:rPr>
              <w:t>huyên</w:t>
            </w:r>
            <w:proofErr w:type="spellEnd"/>
            <w:r w:rsidR="00171B96">
              <w:rPr>
                <w:rFonts w:ascii="Times New Roman" w:eastAsia="Times New Roman" w:hAnsi="Times New Roman" w:cs="Times New Roman"/>
                <w:sz w:val="24"/>
                <w:szCs w:val="26"/>
              </w:rPr>
              <w:t xml:space="preserve"> </w:t>
            </w:r>
            <w:proofErr w:type="spellStart"/>
            <w:r w:rsidR="00171B96">
              <w:rPr>
                <w:rFonts w:ascii="Times New Roman" w:eastAsia="Times New Roman" w:hAnsi="Times New Roman" w:cs="Times New Roman"/>
                <w:sz w:val="24"/>
                <w:szCs w:val="26"/>
              </w:rPr>
              <w:t>đề</w:t>
            </w:r>
            <w:proofErr w:type="spellEnd"/>
            <w:r w:rsidR="00171B96">
              <w:rPr>
                <w:rFonts w:ascii="Times New Roman" w:eastAsia="Times New Roman" w:hAnsi="Times New Roman" w:cs="Times New Roman"/>
                <w:sz w:val="24"/>
                <w:szCs w:val="26"/>
              </w:rPr>
              <w:t xml:space="preserve">, </w:t>
            </w:r>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để</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tạo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điều</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kiện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cho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người</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tiếp</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xúc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trao</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đổi</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kinh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nghiệm</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với</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chuyên</w:t>
            </w:r>
            <w:proofErr w:type="spellEnd"/>
            <w:r w:rsidRPr="009325C8">
              <w:rPr>
                <w:rFonts w:ascii="Times New Roman" w:eastAsia="Times New Roman" w:hAnsi="Times New Roman" w:cs="Times New Roman"/>
                <w:sz w:val="24"/>
                <w:szCs w:val="26"/>
              </w:rPr>
              <w:t xml:space="preserve"> </w:t>
            </w:r>
            <w:proofErr w:type="spellStart"/>
            <w:r w:rsidR="00AF4800">
              <w:rPr>
                <w:rFonts w:ascii="Times New Roman" w:eastAsia="Times New Roman" w:hAnsi="Times New Roman" w:cs="Times New Roman"/>
                <w:sz w:val="24"/>
                <w:szCs w:val="26"/>
              </w:rPr>
              <w:t>gia</w:t>
            </w:r>
            <w:proofErr w:type="spellEnd"/>
            <w:r w:rsidR="00AF4800">
              <w:rPr>
                <w:rFonts w:ascii="Times New Roman" w:eastAsia="Times New Roman" w:hAnsi="Times New Roman" w:cs="Times New Roman"/>
                <w:sz w:val="24"/>
                <w:szCs w:val="26"/>
              </w:rPr>
              <w:t xml:space="preserve"> </w:t>
            </w:r>
            <w:proofErr w:type="spellStart"/>
            <w:r w:rsidR="00AF4800">
              <w:rPr>
                <w:rFonts w:ascii="Times New Roman" w:eastAsia="Times New Roman" w:hAnsi="Times New Roman" w:cs="Times New Roman"/>
                <w:sz w:val="24"/>
                <w:szCs w:val="26"/>
              </w:rPr>
              <w:t>rèn</w:t>
            </w:r>
            <w:proofErr w:type="spellEnd"/>
            <w:r w:rsidR="00AF4800">
              <w:rPr>
                <w:rFonts w:ascii="Times New Roman" w:eastAsia="Times New Roman" w:hAnsi="Times New Roman" w:cs="Times New Roman"/>
                <w:sz w:val="24"/>
                <w:szCs w:val="26"/>
              </w:rPr>
              <w:t xml:space="preserve"> </w:t>
            </w:r>
            <w:proofErr w:type="spellStart"/>
            <w:r w:rsidR="00AF4800">
              <w:rPr>
                <w:rFonts w:ascii="Times New Roman" w:eastAsia="Times New Roman" w:hAnsi="Times New Roman" w:cs="Times New Roman"/>
                <w:sz w:val="24"/>
                <w:szCs w:val="26"/>
              </w:rPr>
              <w:t>tập</w:t>
            </w:r>
            <w:proofErr w:type="spellEnd"/>
            <w:r w:rsidR="00AF4800">
              <w:rPr>
                <w:rFonts w:ascii="Times New Roman" w:eastAsia="Times New Roman" w:hAnsi="Times New Roman" w:cs="Times New Roman"/>
                <w:sz w:val="24"/>
                <w:szCs w:val="26"/>
              </w:rPr>
              <w:t xml:space="preserve"> </w:t>
            </w:r>
            <w:proofErr w:type="spellStart"/>
            <w:r w:rsidR="00AF4800">
              <w:rPr>
                <w:rFonts w:ascii="Times New Roman" w:eastAsia="Times New Roman" w:hAnsi="Times New Roman" w:cs="Times New Roman"/>
                <w:sz w:val="24"/>
                <w:szCs w:val="26"/>
              </w:rPr>
              <w:t>dượt</w:t>
            </w:r>
            <w:proofErr w:type="spellEnd"/>
            <w:r w:rsidR="00AF4800">
              <w:rPr>
                <w:rFonts w:ascii="Times New Roman" w:eastAsia="Times New Roman" w:hAnsi="Times New Roman" w:cs="Times New Roman"/>
                <w:sz w:val="24"/>
                <w:szCs w:val="26"/>
              </w:rPr>
              <w:t xml:space="preserve"> </w:t>
            </w:r>
            <w:proofErr w:type="spellStart"/>
            <w:r w:rsidR="00AF4800">
              <w:rPr>
                <w:rFonts w:ascii="Times New Roman" w:eastAsia="Times New Roman" w:hAnsi="Times New Roman" w:cs="Times New Roman"/>
                <w:sz w:val="24"/>
                <w:szCs w:val="26"/>
              </w:rPr>
              <w:t>các</w:t>
            </w:r>
            <w:proofErr w:type="spellEnd"/>
            <w:r w:rsidR="00AF4800">
              <w:rPr>
                <w:rFonts w:ascii="Times New Roman" w:eastAsia="Times New Roman" w:hAnsi="Times New Roman" w:cs="Times New Roman"/>
                <w:sz w:val="24"/>
                <w:szCs w:val="26"/>
              </w:rPr>
              <w:t xml:space="preserve"> </w:t>
            </w:r>
            <w:proofErr w:type="spellStart"/>
            <w:r w:rsidR="00AF4800">
              <w:rPr>
                <w:rFonts w:ascii="Times New Roman" w:eastAsia="Times New Roman" w:hAnsi="Times New Roman" w:cs="Times New Roman"/>
                <w:sz w:val="24"/>
                <w:szCs w:val="26"/>
              </w:rPr>
              <w:t>hoạt</w:t>
            </w:r>
            <w:proofErr w:type="spellEnd"/>
            <w:r w:rsidR="00AF4800">
              <w:rPr>
                <w:rFonts w:ascii="Times New Roman" w:eastAsia="Times New Roman" w:hAnsi="Times New Roman" w:cs="Times New Roman"/>
                <w:sz w:val="24"/>
                <w:szCs w:val="26"/>
              </w:rPr>
              <w:t xml:space="preserve"> </w:t>
            </w:r>
            <w:proofErr w:type="spellStart"/>
            <w:r w:rsidR="00AF4800">
              <w:rPr>
                <w:rFonts w:ascii="Times New Roman" w:eastAsia="Times New Roman" w:hAnsi="Times New Roman" w:cs="Times New Roman"/>
                <w:sz w:val="24"/>
                <w:szCs w:val="26"/>
              </w:rPr>
              <w:t>động</w:t>
            </w:r>
            <w:proofErr w:type="spellEnd"/>
            <w:r w:rsidR="00AF4800">
              <w:rPr>
                <w:rFonts w:ascii="Times New Roman" w:eastAsia="Times New Roman" w:hAnsi="Times New Roman" w:cs="Times New Roman"/>
                <w:sz w:val="24"/>
                <w:szCs w:val="26"/>
              </w:rPr>
              <w:t xml:space="preserve"> S</w:t>
            </w:r>
            <w:r w:rsidRPr="009325C8">
              <w:rPr>
                <w:rFonts w:ascii="Times New Roman" w:eastAsia="Times New Roman" w:hAnsi="Times New Roman" w:cs="Times New Roman"/>
                <w:sz w:val="24"/>
                <w:szCs w:val="26"/>
              </w:rPr>
              <w:t xml:space="preserve">eminar </w:t>
            </w:r>
            <w:proofErr w:type="spellStart"/>
            <w:r w:rsidRPr="009325C8">
              <w:rPr>
                <w:rFonts w:ascii="Times New Roman" w:eastAsia="Times New Roman" w:hAnsi="Times New Roman" w:cs="Times New Roman"/>
                <w:sz w:val="24"/>
                <w:szCs w:val="26"/>
              </w:rPr>
              <w:t>khoa</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học</w:t>
            </w:r>
            <w:proofErr w:type="spellEnd"/>
            <w:r w:rsidRPr="009325C8">
              <w:rPr>
                <w:rFonts w:ascii="Times New Roman" w:eastAsia="Times New Roman" w:hAnsi="Times New Roman" w:cs="Times New Roman"/>
                <w:sz w:val="24"/>
                <w:szCs w:val="26"/>
              </w:rPr>
              <w:t>.</w:t>
            </w:r>
          </w:p>
          <w:p w:rsidR="009325C8" w:rsidRPr="009325C8" w:rsidRDefault="00171B96" w:rsidP="009325C8">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 </w:t>
            </w:r>
            <w:proofErr w:type="spellStart"/>
            <w:r>
              <w:rPr>
                <w:rFonts w:ascii="Times New Roman" w:eastAsia="Times New Roman" w:hAnsi="Times New Roman" w:cs="Times New Roman"/>
                <w:sz w:val="24"/>
                <w:szCs w:val="26"/>
              </w:rPr>
              <w:t>Tổ</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chức</w:t>
            </w:r>
            <w:proofErr w:type="spellEnd"/>
            <w:r>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kiến</w:t>
            </w:r>
            <w:proofErr w:type="spellEnd"/>
            <w:r w:rsidR="009325C8" w:rsidRPr="009325C8">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tập</w:t>
            </w:r>
            <w:proofErr w:type="spellEnd"/>
            <w:r w:rsidR="009325C8" w:rsidRPr="009325C8">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thực</w:t>
            </w:r>
            <w:proofErr w:type="spellEnd"/>
            <w:r w:rsidR="009325C8" w:rsidRPr="009325C8">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tập</w:t>
            </w:r>
            <w:proofErr w:type="spellEnd"/>
            <w:r w:rsidR="009325C8" w:rsidRPr="009325C8">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nghề</w:t>
            </w:r>
            <w:proofErr w:type="spellEnd"/>
            <w:r w:rsidR="009325C8" w:rsidRPr="009325C8">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theo</w:t>
            </w:r>
            <w:proofErr w:type="spellEnd"/>
            <w:r w:rsidR="009325C8" w:rsidRPr="009325C8">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định</w:t>
            </w:r>
            <w:proofErr w:type="spellEnd"/>
            <w:r w:rsidR="009325C8" w:rsidRPr="009325C8">
              <w:rPr>
                <w:rFonts w:ascii="Times New Roman" w:eastAsia="Times New Roman" w:hAnsi="Times New Roman" w:cs="Times New Roman"/>
                <w:sz w:val="24"/>
                <w:szCs w:val="26"/>
              </w:rPr>
              <w:t xml:space="preserve"> </w:t>
            </w:r>
            <w:proofErr w:type="spellStart"/>
            <w:r w:rsidR="009325C8" w:rsidRPr="009325C8">
              <w:rPr>
                <w:rFonts w:ascii="Times New Roman" w:eastAsia="Times New Roman" w:hAnsi="Times New Roman" w:cs="Times New Roman"/>
                <w:sz w:val="24"/>
                <w:szCs w:val="26"/>
              </w:rPr>
              <w:t>kỳ</w:t>
            </w:r>
            <w:proofErr w:type="spellEnd"/>
            <w:r w:rsidR="009325C8" w:rsidRPr="009325C8">
              <w:rPr>
                <w:rFonts w:ascii="Times New Roman" w:eastAsia="Times New Roman" w:hAnsi="Times New Roman" w:cs="Times New Roman"/>
                <w:sz w:val="24"/>
                <w:szCs w:val="26"/>
              </w:rPr>
              <w:t>.</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4"/>
              </w:rPr>
              <w:t xml:space="preserve">  - </w:t>
            </w:r>
            <w:proofErr w:type="spellStart"/>
            <w:r w:rsidRPr="009325C8">
              <w:rPr>
                <w:rFonts w:ascii="Times New Roman" w:eastAsia="Times New Roman" w:hAnsi="Times New Roman" w:cs="Times New Roman"/>
                <w:sz w:val="24"/>
                <w:szCs w:val="24"/>
              </w:rPr>
              <w:t>Đoàn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Thanh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niên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Hội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sinh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trường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tổ</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chức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tốt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hỗ</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trợ</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học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nghiên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cứu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nghiên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cứu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khoa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học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có</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câu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bộ</w:t>
            </w:r>
            <w:proofErr w:type="spellEnd"/>
            <w:r w:rsidRPr="009325C8">
              <w:rPr>
                <w:rFonts w:ascii="Times New Roman" w:eastAsia="Times New Roman" w:hAnsi="Times New Roman" w:cs="Times New Roman"/>
                <w:sz w:val="24"/>
                <w:szCs w:val="24"/>
              </w:rPr>
              <w:t xml:space="preserve">: </w:t>
            </w:r>
            <w:r w:rsidRPr="009325C8">
              <w:rPr>
                <w:rFonts w:ascii="Times New Roman" w:eastAsia="Times New Roman" w:hAnsi="Times New Roman" w:cs="Times New Roman"/>
                <w:sz w:val="24"/>
                <w:szCs w:val="26"/>
              </w:rPr>
              <w:t xml:space="preserve">CLB </w:t>
            </w:r>
            <w:proofErr w:type="spellStart"/>
            <w:r w:rsidRPr="009325C8">
              <w:rPr>
                <w:rFonts w:ascii="Times New Roman" w:eastAsia="Times New Roman" w:hAnsi="Times New Roman" w:cs="Times New Roman"/>
                <w:sz w:val="24"/>
                <w:szCs w:val="26"/>
              </w:rPr>
              <w:t>Sinh</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viên</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Ng</w:t>
            </w:r>
            <w:r w:rsidR="00291B44">
              <w:rPr>
                <w:rFonts w:ascii="Times New Roman" w:eastAsia="Times New Roman" w:hAnsi="Times New Roman" w:cs="Times New Roman"/>
                <w:sz w:val="24"/>
                <w:szCs w:val="26"/>
              </w:rPr>
              <w:t>hiên</w:t>
            </w:r>
            <w:proofErr w:type="spellEnd"/>
            <w:r w:rsidR="00291B44">
              <w:rPr>
                <w:rFonts w:ascii="Times New Roman" w:eastAsia="Times New Roman" w:hAnsi="Times New Roman" w:cs="Times New Roman"/>
                <w:sz w:val="24"/>
                <w:szCs w:val="26"/>
              </w:rPr>
              <w:t xml:space="preserve"> </w:t>
            </w:r>
            <w:proofErr w:type="spellStart"/>
            <w:r w:rsidR="00291B44">
              <w:rPr>
                <w:rFonts w:ascii="Times New Roman" w:eastAsia="Times New Roman" w:hAnsi="Times New Roman" w:cs="Times New Roman"/>
                <w:sz w:val="24"/>
                <w:szCs w:val="26"/>
              </w:rPr>
              <w:t>cứu</w:t>
            </w:r>
            <w:proofErr w:type="spellEnd"/>
            <w:r w:rsidR="00291B44">
              <w:rPr>
                <w:rFonts w:ascii="Times New Roman" w:eastAsia="Times New Roman" w:hAnsi="Times New Roman" w:cs="Times New Roman"/>
                <w:sz w:val="24"/>
                <w:szCs w:val="26"/>
              </w:rPr>
              <w:t xml:space="preserve"> </w:t>
            </w:r>
            <w:proofErr w:type="spellStart"/>
            <w:r w:rsidR="00291B44">
              <w:rPr>
                <w:rFonts w:ascii="Times New Roman" w:eastAsia="Times New Roman" w:hAnsi="Times New Roman" w:cs="Times New Roman"/>
                <w:sz w:val="24"/>
                <w:szCs w:val="26"/>
              </w:rPr>
              <w:t>khoa</w:t>
            </w:r>
            <w:proofErr w:type="spellEnd"/>
            <w:r w:rsidR="00291B44">
              <w:rPr>
                <w:rFonts w:ascii="Times New Roman" w:eastAsia="Times New Roman" w:hAnsi="Times New Roman" w:cs="Times New Roman"/>
                <w:sz w:val="24"/>
                <w:szCs w:val="26"/>
              </w:rPr>
              <w:t xml:space="preserve"> </w:t>
            </w:r>
            <w:proofErr w:type="spellStart"/>
            <w:r w:rsidR="00291B44">
              <w:rPr>
                <w:rFonts w:ascii="Times New Roman" w:eastAsia="Times New Roman" w:hAnsi="Times New Roman" w:cs="Times New Roman"/>
                <w:sz w:val="24"/>
                <w:szCs w:val="26"/>
              </w:rPr>
              <w:t>học</w:t>
            </w:r>
            <w:proofErr w:type="spellEnd"/>
            <w:r w:rsidR="00291B44">
              <w:rPr>
                <w:rFonts w:ascii="Times New Roman" w:eastAsia="Times New Roman" w:hAnsi="Times New Roman" w:cs="Times New Roman"/>
                <w:sz w:val="24"/>
                <w:szCs w:val="26"/>
              </w:rPr>
              <w:t xml:space="preserve">, CLB </w:t>
            </w:r>
            <w:proofErr w:type="spellStart"/>
            <w:r w:rsidR="00291B44">
              <w:rPr>
                <w:rFonts w:ascii="Times New Roman" w:eastAsia="Times New Roman" w:hAnsi="Times New Roman" w:cs="Times New Roman"/>
                <w:sz w:val="24"/>
                <w:szCs w:val="26"/>
              </w:rPr>
              <w:t>Tiếng</w:t>
            </w:r>
            <w:proofErr w:type="spellEnd"/>
            <w:r w:rsidR="00291B44">
              <w:rPr>
                <w:rFonts w:ascii="Times New Roman" w:eastAsia="Times New Roman" w:hAnsi="Times New Roman" w:cs="Times New Roman"/>
                <w:sz w:val="24"/>
                <w:szCs w:val="26"/>
              </w:rPr>
              <w:t xml:space="preserve"> </w:t>
            </w:r>
            <w:proofErr w:type="spellStart"/>
            <w:r w:rsidR="00291B44">
              <w:rPr>
                <w:rFonts w:ascii="Times New Roman" w:eastAsia="Times New Roman" w:hAnsi="Times New Roman" w:cs="Times New Roman"/>
                <w:sz w:val="24"/>
                <w:szCs w:val="26"/>
              </w:rPr>
              <w:t>Trung</w:t>
            </w:r>
            <w:proofErr w:type="spellEnd"/>
            <w:proofErr w:type="gramStart"/>
            <w:r w:rsidRPr="009325C8">
              <w:rPr>
                <w:rFonts w:ascii="Times New Roman" w:eastAsia="Times New Roman" w:hAnsi="Times New Roman" w:cs="Times New Roman"/>
                <w:sz w:val="24"/>
                <w:szCs w:val="26"/>
              </w:rPr>
              <w:t>,…</w:t>
            </w:r>
            <w:proofErr w:type="gram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các</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hoạt</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6"/>
              </w:rPr>
              <w:t>động</w:t>
            </w:r>
            <w:proofErr w:type="spellEnd"/>
            <w:r w:rsidRPr="009325C8">
              <w:rPr>
                <w:rFonts w:ascii="Times New Roman" w:eastAsia="Times New Roman" w:hAnsi="Times New Roman" w:cs="Times New Roman"/>
                <w:sz w:val="24"/>
                <w:szCs w:val="26"/>
              </w:rPr>
              <w:t xml:space="preserve"> </w:t>
            </w:r>
            <w:proofErr w:type="spellStart"/>
            <w:r w:rsidRPr="009325C8">
              <w:rPr>
                <w:rFonts w:ascii="Times New Roman" w:eastAsia="Times New Roman" w:hAnsi="Times New Roman" w:cs="Times New Roman"/>
                <w:sz w:val="24"/>
                <w:szCs w:val="24"/>
              </w:rPr>
              <w:t>vui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chơi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giải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trí</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lành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mạnh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phát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triển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kỹ</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mềm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sinh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Trung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tâm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quan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hệ</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doanh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nghiệp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hỗ</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trợ</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sinh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viên</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hỗ</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trợ</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các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hoạt</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thực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thực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hành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thực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giới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thiệu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việc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làm</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cho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sinh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viên</w:t>
            </w:r>
            <w:proofErr w:type="spellEnd"/>
            <w:r w:rsidRPr="009325C8">
              <w:rPr>
                <w:rFonts w:ascii="Times New Roman" w:eastAsia="Times New Roman" w:hAnsi="Times New Roman" w:cs="Times New Roman"/>
                <w:sz w:val="24"/>
                <w:szCs w:val="24"/>
              </w:rPr>
              <w:t xml:space="preserve">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IV</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proofErr w:type="spellStart"/>
            <w:r w:rsidRPr="009325C8">
              <w:rPr>
                <w:rFonts w:ascii="Times New Roman" w:eastAsia="Times New Roman" w:hAnsi="Times New Roman" w:cs="Times New Roman"/>
                <w:sz w:val="24"/>
                <w:szCs w:val="24"/>
              </w:rPr>
              <w:t>Chương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trình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đào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tạo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mà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nhà</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trường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thực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hiện</w:t>
            </w:r>
            <w:proofErr w:type="spellEnd"/>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val="vi-VN" w:eastAsia="vi-VN"/>
              </w:rPr>
              <w:t> </w:t>
            </w:r>
            <w:r w:rsidR="00AF4800">
              <w:rPr>
                <w:rFonts w:ascii="Times New Roman" w:eastAsia="Times New Roman" w:hAnsi="Times New Roman" w:cs="Times New Roman"/>
                <w:sz w:val="24"/>
                <w:szCs w:val="24"/>
                <w:lang w:eastAsia="vi-VN"/>
              </w:rPr>
              <w:t xml:space="preserve">      </w:t>
            </w:r>
            <w:proofErr w:type="spellStart"/>
            <w:r w:rsidR="00AF4800">
              <w:rPr>
                <w:rFonts w:ascii="Times New Roman" w:eastAsia="Times New Roman" w:hAnsi="Times New Roman" w:cs="Times New Roman"/>
                <w:sz w:val="24"/>
                <w:szCs w:val="24"/>
                <w:lang w:eastAsia="vi-VN"/>
              </w:rPr>
              <w:t>Mã</w:t>
            </w:r>
            <w:proofErr w:type="spellEnd"/>
            <w:r w:rsidR="00291B44">
              <w:rPr>
                <w:rFonts w:ascii="Times New Roman" w:eastAsia="Times New Roman" w:hAnsi="Times New Roman" w:cs="Times New Roman"/>
                <w:sz w:val="24"/>
                <w:szCs w:val="24"/>
                <w:lang w:eastAsia="vi-VN"/>
              </w:rPr>
              <w:t xml:space="preserve"> </w:t>
            </w:r>
            <w:proofErr w:type="spellStart"/>
            <w:r w:rsidR="00291B44">
              <w:rPr>
                <w:rFonts w:ascii="Times New Roman" w:eastAsia="Times New Roman" w:hAnsi="Times New Roman" w:cs="Times New Roman"/>
                <w:sz w:val="24"/>
                <w:szCs w:val="24"/>
                <w:lang w:eastAsia="vi-VN"/>
              </w:rPr>
              <w:t>ngành</w:t>
            </w:r>
            <w:proofErr w:type="spellEnd"/>
            <w:r w:rsidR="00291B44">
              <w:rPr>
                <w:rFonts w:ascii="Times New Roman" w:eastAsia="Times New Roman" w:hAnsi="Times New Roman" w:cs="Times New Roman"/>
                <w:sz w:val="24"/>
                <w:szCs w:val="24"/>
                <w:lang w:eastAsia="vi-VN"/>
              </w:rPr>
              <w:t xml:space="preserve"> </w:t>
            </w:r>
            <w:proofErr w:type="spellStart"/>
            <w:r w:rsidR="00291B44">
              <w:rPr>
                <w:rFonts w:ascii="Times New Roman" w:eastAsia="Times New Roman" w:hAnsi="Times New Roman" w:cs="Times New Roman"/>
                <w:sz w:val="24"/>
                <w:szCs w:val="24"/>
                <w:lang w:eastAsia="vi-VN"/>
              </w:rPr>
              <w:t>Tiếng</w:t>
            </w:r>
            <w:proofErr w:type="spellEnd"/>
            <w:r w:rsidR="00291B44">
              <w:rPr>
                <w:rFonts w:ascii="Times New Roman" w:eastAsia="Times New Roman" w:hAnsi="Times New Roman" w:cs="Times New Roman"/>
                <w:sz w:val="24"/>
                <w:szCs w:val="24"/>
                <w:lang w:eastAsia="vi-VN"/>
              </w:rPr>
              <w:t xml:space="preserve"> </w:t>
            </w:r>
            <w:proofErr w:type="spellStart"/>
            <w:r w:rsidR="00291B44">
              <w:rPr>
                <w:rFonts w:ascii="Times New Roman" w:eastAsia="Times New Roman" w:hAnsi="Times New Roman" w:cs="Times New Roman"/>
                <w:sz w:val="24"/>
                <w:szCs w:val="24"/>
                <w:lang w:eastAsia="vi-VN"/>
              </w:rPr>
              <w:t>Trung</w:t>
            </w:r>
            <w:proofErr w:type="spellEnd"/>
            <w:r w:rsidR="00291B44">
              <w:rPr>
                <w:rFonts w:ascii="Times New Roman" w:eastAsia="Times New Roman" w:hAnsi="Times New Roman" w:cs="Times New Roman"/>
                <w:sz w:val="24"/>
                <w:szCs w:val="24"/>
                <w:lang w:eastAsia="vi-VN"/>
              </w:rPr>
              <w:t xml:space="preserve">. </w:t>
            </w:r>
            <w:proofErr w:type="spellStart"/>
            <w:r w:rsidR="00291B44">
              <w:rPr>
                <w:rFonts w:ascii="Times New Roman" w:eastAsia="Times New Roman" w:hAnsi="Times New Roman" w:cs="Times New Roman"/>
                <w:sz w:val="24"/>
                <w:szCs w:val="24"/>
                <w:lang w:eastAsia="vi-VN"/>
              </w:rPr>
              <w:t>Hệ</w:t>
            </w:r>
            <w:proofErr w:type="spellEnd"/>
            <w:r w:rsidR="00291B44">
              <w:rPr>
                <w:rFonts w:ascii="Times New Roman" w:eastAsia="Times New Roman" w:hAnsi="Times New Roman" w:cs="Times New Roman"/>
                <w:sz w:val="24"/>
                <w:szCs w:val="24"/>
                <w:lang w:eastAsia="vi-VN"/>
              </w:rPr>
              <w:t xml:space="preserve">: </w:t>
            </w:r>
            <w:proofErr w:type="spellStart"/>
            <w:r w:rsidR="00291B44">
              <w:rPr>
                <w:rFonts w:ascii="Times New Roman" w:eastAsia="Times New Roman" w:hAnsi="Times New Roman" w:cs="Times New Roman"/>
                <w:sz w:val="24"/>
                <w:szCs w:val="24"/>
                <w:lang w:eastAsia="vi-VN"/>
              </w:rPr>
              <w:t>Đại</w:t>
            </w:r>
            <w:proofErr w:type="spellEnd"/>
            <w:r w:rsidR="00291B44">
              <w:rPr>
                <w:rFonts w:ascii="Times New Roman" w:eastAsia="Times New Roman" w:hAnsi="Times New Roman" w:cs="Times New Roman"/>
                <w:sz w:val="24"/>
                <w:szCs w:val="24"/>
                <w:lang w:eastAsia="vi-VN"/>
              </w:rPr>
              <w:t xml:space="preserve"> </w:t>
            </w:r>
            <w:proofErr w:type="spellStart"/>
            <w:r w:rsidR="00291B44">
              <w:rPr>
                <w:rFonts w:ascii="Times New Roman" w:eastAsia="Times New Roman" w:hAnsi="Times New Roman" w:cs="Times New Roman"/>
                <w:sz w:val="24"/>
                <w:szCs w:val="24"/>
                <w:lang w:eastAsia="vi-VN"/>
              </w:rPr>
              <w:t>học</w:t>
            </w:r>
            <w:proofErr w:type="spellEnd"/>
          </w:p>
          <w:p w:rsidR="001960A8" w:rsidRPr="001960A8"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Số lượng môn học, mô đun: 46</w:t>
            </w:r>
          </w:p>
          <w:p w:rsidR="001960A8" w:rsidRPr="001960A8"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Khối lượng kiến thức, kỹ năng toàn khóa họ</w:t>
            </w:r>
            <w:r w:rsidR="00291B44">
              <w:rPr>
                <w:rFonts w:ascii="Times New Roman" w:hAnsi="Times New Roman" w:cs="Times New Roman"/>
                <w:sz w:val="24"/>
                <w:szCs w:val="24"/>
                <w:lang w:val="pt-BR"/>
              </w:rPr>
              <w:t>c: 135</w:t>
            </w:r>
            <w:r w:rsidRPr="001960A8">
              <w:rPr>
                <w:rFonts w:ascii="Times New Roman" w:hAnsi="Times New Roman" w:cs="Times New Roman"/>
                <w:sz w:val="24"/>
                <w:szCs w:val="24"/>
                <w:lang w:val="pt-BR"/>
              </w:rPr>
              <w:t xml:space="preserve"> tín chỉ</w:t>
            </w:r>
            <w:r w:rsidR="00291B44">
              <w:rPr>
                <w:rFonts w:ascii="Times New Roman" w:hAnsi="Times New Roman" w:cs="Times New Roman"/>
                <w:sz w:val="24"/>
                <w:szCs w:val="24"/>
                <w:lang w:val="pt-BR"/>
              </w:rPr>
              <w:t xml:space="preserve"> </w:t>
            </w:r>
          </w:p>
          <w:p w:rsidR="001960A8" w:rsidRPr="00CC44BD"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xml:space="preserve">- Khối lượng </w:t>
            </w:r>
            <w:r w:rsidRPr="00CC44BD">
              <w:rPr>
                <w:rFonts w:ascii="Times New Roman" w:hAnsi="Times New Roman" w:cs="Times New Roman"/>
                <w:sz w:val="24"/>
                <w:szCs w:val="24"/>
                <w:lang w:val="pt-BR"/>
              </w:rPr>
              <w:t xml:space="preserve">các môn học chung/ </w:t>
            </w:r>
            <w:r w:rsidRPr="001960A8">
              <w:rPr>
                <w:rFonts w:ascii="Times New Roman" w:hAnsi="Times New Roman" w:cs="Times New Roman"/>
                <w:iCs/>
                <w:sz w:val="24"/>
                <w:szCs w:val="24"/>
                <w:lang w:val="de-DE"/>
              </w:rPr>
              <w:t>đại cương</w:t>
            </w:r>
            <w:r w:rsidRPr="001960A8">
              <w:rPr>
                <w:rFonts w:ascii="Times New Roman" w:hAnsi="Times New Roman" w:cs="Times New Roman"/>
                <w:sz w:val="24"/>
                <w:szCs w:val="24"/>
                <w:lang w:val="pt-BR"/>
              </w:rPr>
              <w:t>:</w:t>
            </w:r>
            <w:r w:rsidR="00687D65">
              <w:rPr>
                <w:rFonts w:ascii="Times New Roman" w:hAnsi="Times New Roman" w:cs="Times New Roman"/>
                <w:sz w:val="24"/>
                <w:szCs w:val="24"/>
                <w:lang w:val="pt-BR"/>
              </w:rPr>
              <w:t xml:space="preserve"> 27</w:t>
            </w:r>
            <w:r w:rsidRPr="001960A8">
              <w:rPr>
                <w:rFonts w:ascii="Times New Roman" w:hAnsi="Times New Roman" w:cs="Times New Roman"/>
                <w:sz w:val="24"/>
                <w:szCs w:val="24"/>
                <w:lang w:val="pt-BR"/>
              </w:rPr>
              <w:t xml:space="preserve"> tín chỉ </w:t>
            </w:r>
          </w:p>
          <w:p w:rsidR="001960A8" w:rsidRPr="00CC44BD"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xml:space="preserve">- Khối lượng </w:t>
            </w:r>
            <w:r w:rsidRPr="00CC44BD">
              <w:rPr>
                <w:rFonts w:ascii="Times New Roman" w:hAnsi="Times New Roman" w:cs="Times New Roman"/>
                <w:sz w:val="24"/>
                <w:szCs w:val="24"/>
                <w:lang w:val="pt-BR"/>
              </w:rPr>
              <w:t>các môn học, mô đun chuyên môn</w:t>
            </w:r>
            <w:r w:rsidR="00687D65">
              <w:rPr>
                <w:rFonts w:ascii="Times New Roman" w:hAnsi="Times New Roman" w:cs="Times New Roman"/>
                <w:sz w:val="24"/>
                <w:szCs w:val="24"/>
                <w:lang w:val="pt-BR"/>
              </w:rPr>
              <w:t>: 108</w:t>
            </w:r>
            <w:r w:rsidRPr="001960A8">
              <w:rPr>
                <w:rFonts w:ascii="Times New Roman" w:hAnsi="Times New Roman" w:cs="Times New Roman"/>
                <w:sz w:val="24"/>
                <w:szCs w:val="24"/>
                <w:lang w:val="pt-BR"/>
              </w:rPr>
              <w:t xml:space="preserve"> tín chỉ</w:t>
            </w:r>
            <w:r w:rsidR="00270AE1">
              <w:rPr>
                <w:rFonts w:ascii="Times New Roman" w:hAnsi="Times New Roman" w:cs="Times New Roman"/>
                <w:sz w:val="24"/>
                <w:szCs w:val="24"/>
                <w:lang w:val="pt-BR"/>
              </w:rPr>
              <w:t xml:space="preserve"> </w:t>
            </w:r>
          </w:p>
          <w:p w:rsidR="009325C8" w:rsidRPr="00270AE1" w:rsidRDefault="001960A8" w:rsidP="00270AE1">
            <w:pPr>
              <w:spacing w:before="60"/>
              <w:rPr>
                <w:rFonts w:ascii="Times New Roman" w:hAnsi="Times New Roman" w:cs="Times New Roman"/>
                <w:sz w:val="24"/>
                <w:szCs w:val="24"/>
              </w:rPr>
            </w:pPr>
            <w:r w:rsidRPr="001960A8">
              <w:rPr>
                <w:rFonts w:ascii="Times New Roman" w:hAnsi="Times New Roman" w:cs="Times New Roman"/>
                <w:sz w:val="24"/>
                <w:szCs w:val="24"/>
              </w:rPr>
              <w:t xml:space="preserve">- </w:t>
            </w:r>
            <w:proofErr w:type="spellStart"/>
            <w:r w:rsidRPr="001960A8">
              <w:rPr>
                <w:rFonts w:ascii="Times New Roman" w:hAnsi="Times New Roman" w:cs="Times New Roman"/>
                <w:sz w:val="24"/>
                <w:szCs w:val="24"/>
              </w:rPr>
              <w:t>Thời</w:t>
            </w:r>
            <w:proofErr w:type="spellEnd"/>
            <w:r w:rsidRPr="001960A8">
              <w:rPr>
                <w:rFonts w:ascii="Times New Roman" w:hAnsi="Times New Roman" w:cs="Times New Roman"/>
                <w:sz w:val="24"/>
                <w:szCs w:val="24"/>
              </w:rPr>
              <w:t xml:space="preserve"> </w:t>
            </w:r>
            <w:proofErr w:type="spellStart"/>
            <w:r w:rsidRPr="001960A8">
              <w:rPr>
                <w:rFonts w:ascii="Times New Roman" w:hAnsi="Times New Roman" w:cs="Times New Roman"/>
                <w:sz w:val="24"/>
                <w:szCs w:val="24"/>
              </w:rPr>
              <w:t>gian</w:t>
            </w:r>
            <w:proofErr w:type="spellEnd"/>
            <w:r w:rsidRPr="001960A8">
              <w:rPr>
                <w:rFonts w:ascii="Times New Roman" w:hAnsi="Times New Roman" w:cs="Times New Roman"/>
                <w:sz w:val="24"/>
                <w:szCs w:val="24"/>
              </w:rPr>
              <w:t xml:space="preserve"> </w:t>
            </w:r>
            <w:proofErr w:type="spellStart"/>
            <w:r w:rsidRPr="001960A8">
              <w:rPr>
                <w:rFonts w:ascii="Times New Roman" w:hAnsi="Times New Roman" w:cs="Times New Roman"/>
                <w:sz w:val="24"/>
                <w:szCs w:val="24"/>
              </w:rPr>
              <w:t>khóa</w:t>
            </w:r>
            <w:proofErr w:type="spellEnd"/>
            <w:r w:rsidRPr="001960A8">
              <w:rPr>
                <w:rFonts w:ascii="Times New Roman" w:hAnsi="Times New Roman" w:cs="Times New Roman"/>
                <w:sz w:val="24"/>
                <w:szCs w:val="24"/>
              </w:rPr>
              <w:t xml:space="preserve"> </w:t>
            </w:r>
            <w:proofErr w:type="spellStart"/>
            <w:r w:rsidRPr="001960A8">
              <w:rPr>
                <w:rFonts w:ascii="Times New Roman" w:hAnsi="Times New Roman" w:cs="Times New Roman"/>
                <w:sz w:val="24"/>
                <w:szCs w:val="24"/>
              </w:rPr>
              <w:t>họ</w:t>
            </w:r>
            <w:r w:rsidR="00291B44">
              <w:rPr>
                <w:rFonts w:ascii="Times New Roman" w:hAnsi="Times New Roman" w:cs="Times New Roman"/>
                <w:sz w:val="24"/>
                <w:szCs w:val="24"/>
              </w:rPr>
              <w:t>c</w:t>
            </w:r>
            <w:proofErr w:type="spellEnd"/>
            <w:r w:rsidR="00291B44">
              <w:rPr>
                <w:rFonts w:ascii="Times New Roman" w:hAnsi="Times New Roman" w:cs="Times New Roman"/>
                <w:sz w:val="24"/>
                <w:szCs w:val="24"/>
              </w:rPr>
              <w:t>: 4</w:t>
            </w:r>
            <w:r w:rsidRPr="001960A8">
              <w:rPr>
                <w:rFonts w:ascii="Times New Roman" w:hAnsi="Times New Roman" w:cs="Times New Roman"/>
                <w:sz w:val="24"/>
                <w:szCs w:val="24"/>
              </w:rPr>
              <w:t xml:space="preserve"> </w:t>
            </w:r>
            <w:proofErr w:type="spellStart"/>
            <w:r w:rsidRPr="001960A8">
              <w:rPr>
                <w:rFonts w:ascii="Times New Roman" w:hAnsi="Times New Roman" w:cs="Times New Roman"/>
                <w:sz w:val="24"/>
                <w:szCs w:val="24"/>
              </w:rPr>
              <w:t>năm</w:t>
            </w:r>
            <w:proofErr w:type="spellEnd"/>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BC4017" w:rsidTr="002F42E7">
        <w:trPr>
          <w:trHeight w:val="2736"/>
        </w:trPr>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V</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left" w:pos="41"/>
              </w:tabs>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Khả</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năng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học</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tập</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nâng</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cao</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trình</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độ</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sau</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khi</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ra</w:t>
            </w:r>
            <w:proofErr w:type="spellEnd"/>
            <w:r w:rsidRPr="009325C8">
              <w:rPr>
                <w:rFonts w:ascii="Times New Roman" w:eastAsia="Times New Roman" w:hAnsi="Times New Roman" w:cs="Times New Roman"/>
                <w:sz w:val="24"/>
                <w:szCs w:val="24"/>
              </w:rPr>
              <w:t xml:space="preserve"> </w:t>
            </w:r>
            <w:proofErr w:type="spellStart"/>
            <w:r w:rsidRPr="009325C8">
              <w:rPr>
                <w:rFonts w:ascii="Times New Roman" w:eastAsia="Times New Roman" w:hAnsi="Times New Roman" w:cs="Times New Roman"/>
                <w:sz w:val="24"/>
                <w:szCs w:val="24"/>
              </w:rPr>
              <w:t>trường</w:t>
            </w:r>
            <w:proofErr w:type="spellEnd"/>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CF3C58" w:rsidRPr="00CC44BD" w:rsidRDefault="00CF3C58" w:rsidP="00CF3C58">
            <w:pPr>
              <w:pStyle w:val="NormalWeb"/>
              <w:keepNext/>
              <w:spacing w:before="0" w:beforeAutospacing="0" w:after="0" w:afterAutospacing="0" w:line="360" w:lineRule="auto"/>
              <w:jc w:val="both"/>
              <w:rPr>
                <w:lang w:val="vi-VN"/>
              </w:rPr>
            </w:pPr>
            <w:r w:rsidRPr="00CF3C58">
              <w:rPr>
                <w:lang w:val="vi-VN"/>
              </w:rPr>
              <w:t xml:space="preserve"> Người học có thể tham gia học tập ở nước ngoài hoặc các chương trình liên kết với các trường đối tác nước ngoài có sử dụng tiếng</w:t>
            </w:r>
            <w:r w:rsidRPr="00CC44BD">
              <w:rPr>
                <w:lang w:val="vi-VN"/>
              </w:rPr>
              <w:t xml:space="preserve"> Trung</w:t>
            </w:r>
            <w:r w:rsidRPr="00CF3C58">
              <w:rPr>
                <w:lang w:val="vi-VN"/>
              </w:rPr>
              <w:t xml:space="preserve"> với các chuyên ngành như kinh tế, văn hoá, thương mại, du lịch,...</w:t>
            </w:r>
          </w:p>
          <w:p w:rsidR="00CF3C58" w:rsidRPr="00CC44BD" w:rsidRDefault="00CF3C58" w:rsidP="00CF3C58">
            <w:pPr>
              <w:pStyle w:val="NormalWeb"/>
              <w:keepNext/>
              <w:spacing w:before="0" w:beforeAutospacing="0" w:after="0" w:afterAutospacing="0" w:line="360" w:lineRule="auto"/>
              <w:jc w:val="both"/>
              <w:rPr>
                <w:lang w:val="vi-VN"/>
              </w:rPr>
            </w:pPr>
            <w:r w:rsidRPr="00CF3C58">
              <w:rPr>
                <w:lang w:val="vi-VN"/>
              </w:rPr>
              <w:t>Người học có thể t</w:t>
            </w:r>
            <w:r w:rsidRPr="00CC44BD">
              <w:rPr>
                <w:lang w:val="vi-VN"/>
              </w:rPr>
              <w:t>i</w:t>
            </w:r>
            <w:r w:rsidRPr="00CF3C58">
              <w:rPr>
                <w:lang w:val="vi-VN"/>
              </w:rPr>
              <w:t xml:space="preserve">ếp tục nghiên cứu chuyên sâu để trở thành các nhà </w:t>
            </w:r>
            <w:r w:rsidRPr="00CC44BD">
              <w:rPr>
                <w:lang w:val="vi-VN"/>
              </w:rPr>
              <w:t>ngôn</w:t>
            </w:r>
            <w:r w:rsidRPr="00CF3C58">
              <w:rPr>
                <w:lang w:val="vi-VN"/>
              </w:rPr>
              <w:t xml:space="preserve"> ngữ học, hoặc có thể học nâng cao trình độ sau đại học. </w:t>
            </w:r>
          </w:p>
          <w:p w:rsidR="00CF3C58" w:rsidRPr="00CC44BD" w:rsidRDefault="00CF3C58" w:rsidP="00CF3C58">
            <w:pPr>
              <w:pStyle w:val="NormalWeb"/>
              <w:keepNext/>
              <w:spacing w:before="0" w:beforeAutospacing="0" w:after="0" w:afterAutospacing="0" w:line="360" w:lineRule="auto"/>
              <w:jc w:val="both"/>
              <w:rPr>
                <w:lang w:val="vi-VN"/>
              </w:rPr>
            </w:pPr>
            <w:r w:rsidRPr="00CC44BD">
              <w:rPr>
                <w:lang w:val="vi-VN"/>
              </w:rPr>
              <w:t>Sau</w:t>
            </w:r>
            <w:r w:rsidRPr="00CF3C58">
              <w:rPr>
                <w:lang w:val="vi-VN"/>
              </w:rPr>
              <w:t xml:space="preserve"> khi hoàn thành khóa đào tạo nghiệp vụ sư phạm, người học có thể tham gia giảng dạy ngoại ngữ</w:t>
            </w:r>
            <w:r w:rsidRPr="00CC44BD">
              <w:rPr>
                <w:lang w:val="vi-VN"/>
              </w:rPr>
              <w:t>.</w:t>
            </w:r>
          </w:p>
          <w:p w:rsidR="009325C8" w:rsidRPr="00CC44BD" w:rsidRDefault="009325C8" w:rsidP="009325C8">
            <w:pPr>
              <w:spacing w:after="0" w:line="312" w:lineRule="auto"/>
              <w:jc w:val="both"/>
              <w:rPr>
                <w:rFonts w:ascii="Times New Roman" w:eastAsia="Times New Roman" w:hAnsi="Times New Roman" w:cs="Times New Roman"/>
                <w:sz w:val="24"/>
                <w:szCs w:val="24"/>
                <w:lang w:val="vi-VN"/>
              </w:rPr>
            </w:pP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r w:rsidR="009325C8" w:rsidRPr="00BC4017"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A62A7B" w:rsidP="00A62A7B">
            <w:pPr>
              <w:tabs>
                <w:tab w:val="left" w:pos="41"/>
              </w:tabs>
              <w:spacing w:before="120"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việc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làm</w:t>
            </w:r>
            <w:r w:rsidR="009325C8" w:rsidRPr="009325C8">
              <w:rPr>
                <w:rFonts w:ascii="Times New Roman" w:eastAsia="Times New Roman" w:hAnsi="Times New Roman" w:cs="Times New Roman"/>
                <w:sz w:val="24"/>
                <w:szCs w:val="24"/>
              </w:rPr>
              <w:t>sau</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khi</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tốt</w:t>
            </w:r>
            <w:proofErr w:type="spellEnd"/>
            <w:r w:rsidR="009325C8" w:rsidRPr="009325C8">
              <w:rPr>
                <w:rFonts w:ascii="Times New Roman" w:eastAsia="Times New Roman" w:hAnsi="Times New Roman" w:cs="Times New Roman"/>
                <w:sz w:val="24"/>
                <w:szCs w:val="24"/>
              </w:rPr>
              <w:t xml:space="preserve"> </w:t>
            </w:r>
            <w:proofErr w:type="spellStart"/>
            <w:r w:rsidR="009325C8" w:rsidRPr="009325C8">
              <w:rPr>
                <w:rFonts w:ascii="Times New Roman" w:eastAsia="Times New Roman" w:hAnsi="Times New Roman" w:cs="Times New Roman"/>
                <w:sz w:val="24"/>
                <w:szCs w:val="24"/>
              </w:rPr>
              <w:t>nghiệp</w:t>
            </w:r>
            <w:proofErr w:type="spellEnd"/>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62A7B" w:rsidRPr="00A62A7B" w:rsidRDefault="00A62A7B" w:rsidP="00A62A7B">
            <w:pPr>
              <w:spacing w:line="288" w:lineRule="auto"/>
              <w:ind w:firstLine="720"/>
              <w:jc w:val="both"/>
              <w:rPr>
                <w:rFonts w:ascii="Times New Roman" w:hAnsi="Times New Roman" w:cs="Times New Roman"/>
                <w:sz w:val="24"/>
                <w:szCs w:val="24"/>
              </w:rPr>
            </w:pPr>
            <w:proofErr w:type="spellStart"/>
            <w:r w:rsidRPr="00A62A7B">
              <w:rPr>
                <w:rFonts w:ascii="Times New Roman" w:hAnsi="Times New Roman" w:cs="Times New Roman"/>
                <w:sz w:val="24"/>
                <w:szCs w:val="24"/>
              </w:rPr>
              <w:t>Sau</w:t>
            </w:r>
            <w:proofErr w:type="spellEnd"/>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khi</w:t>
            </w:r>
            <w:proofErr w:type="spellEnd"/>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tốt</w:t>
            </w:r>
            <w:proofErr w:type="spellEnd"/>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nghiệp</w:t>
            </w:r>
            <w:proofErr w:type="spellEnd"/>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các</w:t>
            </w:r>
            <w:proofErr w:type="spellEnd"/>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cử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nhân</w:t>
            </w:r>
            <w:proofErr w:type="spellEnd"/>
            <w:r>
              <w:rPr>
                <w:rFonts w:ascii="Times New Roman" w:hAnsi="Times New Roman" w:cs="Times New Roman"/>
                <w:sz w:val="24"/>
                <w:szCs w:val="24"/>
              </w:rPr>
              <w:t xml:space="preserve"> </w:t>
            </w:r>
            <w:r w:rsidRPr="00A62A7B">
              <w:rPr>
                <w:rFonts w:ascii="Times New Roman" w:hAnsi="Times New Roman" w:cs="Times New Roman"/>
                <w:sz w:val="24"/>
                <w:szCs w:val="24"/>
                <w:lang w:val="vi-VN"/>
              </w:rPr>
              <w:t>cao đẳng ngành Tiếng Trung</w:t>
            </w:r>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có</w:t>
            </w:r>
            <w:proofErr w:type="spellEnd"/>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khả</w:t>
            </w:r>
            <w:proofErr w:type="spellEnd"/>
            <w:r w:rsidRPr="00A62A7B">
              <w:rPr>
                <w:rFonts w:ascii="Times New Roman" w:hAnsi="Times New Roman" w:cs="Times New Roman"/>
                <w:sz w:val="24"/>
                <w:szCs w:val="24"/>
              </w:rPr>
              <w:t xml:space="preserve"> </w:t>
            </w:r>
            <w:proofErr w:type="spellStart"/>
            <w:r w:rsidRPr="00A62A7B">
              <w:rPr>
                <w:rFonts w:ascii="Times New Roman" w:hAnsi="Times New Roman" w:cs="Times New Roman"/>
                <w:sz w:val="24"/>
                <w:szCs w:val="24"/>
              </w:rPr>
              <w:t>năng</w:t>
            </w:r>
            <w:proofErr w:type="spellEnd"/>
            <w:r w:rsidRPr="00A62A7B">
              <w:rPr>
                <w:rFonts w:ascii="Times New Roman" w:hAnsi="Times New Roman" w:cs="Times New Roman"/>
                <w:sz w:val="24"/>
                <w:szCs w:val="24"/>
              </w:rPr>
              <w:t>:</w:t>
            </w:r>
          </w:p>
          <w:p w:rsidR="00291B44" w:rsidRPr="00291B44" w:rsidRDefault="00A62A7B" w:rsidP="00291B44">
            <w:pPr>
              <w:spacing w:line="312" w:lineRule="auto"/>
              <w:ind w:firstLine="567"/>
              <w:jc w:val="both"/>
              <w:rPr>
                <w:rFonts w:ascii="Times New Roman" w:hAnsi="Times New Roman" w:cs="Times New Roman"/>
                <w:color w:val="000000"/>
                <w:sz w:val="24"/>
                <w:szCs w:val="24"/>
                <w:lang w:val="nl-NL"/>
              </w:rPr>
            </w:pPr>
            <w:r w:rsidRPr="00291B44">
              <w:rPr>
                <w:rFonts w:ascii="Times New Roman" w:hAnsi="Times New Roman" w:cs="Times New Roman"/>
                <w:sz w:val="24"/>
                <w:szCs w:val="24"/>
              </w:rPr>
              <w:t xml:space="preserve"> </w:t>
            </w:r>
            <w:r w:rsidR="00291B44">
              <w:rPr>
                <w:rFonts w:ascii="Times New Roman" w:hAnsi="Times New Roman" w:cs="Times New Roman"/>
                <w:color w:val="000000"/>
                <w:sz w:val="24"/>
                <w:szCs w:val="24"/>
              </w:rPr>
              <w:t>-</w:t>
            </w:r>
            <w:r w:rsidR="00291B44" w:rsidRPr="00291B44">
              <w:rPr>
                <w:rFonts w:ascii="Times New Roman" w:hAnsi="Times New Roman" w:cs="Times New Roman"/>
                <w:color w:val="000000"/>
                <w:sz w:val="24"/>
                <w:szCs w:val="24"/>
                <w:lang w:val="vi-VN"/>
              </w:rPr>
              <w:t xml:space="preserve"> </w:t>
            </w:r>
            <w:r w:rsidR="00291B44" w:rsidRPr="00291B44">
              <w:rPr>
                <w:rFonts w:ascii="Times New Roman" w:hAnsi="Times New Roman" w:cs="Times New Roman"/>
                <w:color w:val="000000"/>
                <w:sz w:val="24"/>
                <w:szCs w:val="24"/>
                <w:lang w:val="nl-NL"/>
              </w:rPr>
              <w:t>Đảm nhận công việc tại các cơ quan quản lý du lịch, khách sạn, công ty du lịch, văn phòng tour như nhân viên lễ tân, nhân viên nhà hàng, nhân viên lữ hành.</w:t>
            </w:r>
          </w:p>
          <w:p w:rsidR="00291B44" w:rsidRPr="00240E4C" w:rsidRDefault="00291B44" w:rsidP="00291B44">
            <w:pPr>
              <w:spacing w:line="312" w:lineRule="auto"/>
              <w:ind w:firstLine="567"/>
              <w:jc w:val="both"/>
              <w:rPr>
                <w:rFonts w:ascii="Times New Roman" w:hAnsi="Times New Roman" w:cs="Times New Roman"/>
                <w:color w:val="000000"/>
                <w:sz w:val="24"/>
                <w:szCs w:val="24"/>
                <w:lang w:val="nl-NL"/>
              </w:rPr>
            </w:pPr>
            <w:r w:rsidRPr="00240E4C">
              <w:rPr>
                <w:rFonts w:ascii="Times New Roman" w:hAnsi="Times New Roman" w:cs="Times New Roman"/>
                <w:color w:val="000000"/>
                <w:sz w:val="24"/>
                <w:szCs w:val="24"/>
                <w:lang w:val="nl-NL"/>
              </w:rPr>
              <w:t>-  Đảm nhận công việc tại các cơ quan đại diện các tổ chức quốc tế, các công ty, tập đoàn mà tiếng Trung Quốc là ngôn ngữ làm việc chính thức, hoặc có mối liên hệ thường xuyên với các quốc gia, vùng lãnh thổ sử dụng tiếng Trung Quốc.</w:t>
            </w:r>
          </w:p>
          <w:p w:rsidR="00291B44" w:rsidRPr="00240E4C" w:rsidRDefault="00291B44" w:rsidP="00C13916">
            <w:pPr>
              <w:spacing w:line="312" w:lineRule="auto"/>
              <w:ind w:firstLine="567"/>
              <w:jc w:val="both"/>
              <w:rPr>
                <w:rFonts w:ascii="Times New Roman" w:hAnsi="Times New Roman" w:cs="Times New Roman"/>
                <w:color w:val="000000"/>
                <w:sz w:val="24"/>
                <w:szCs w:val="24"/>
                <w:lang w:val="nl-NL"/>
              </w:rPr>
            </w:pPr>
            <w:r w:rsidRPr="00240E4C">
              <w:rPr>
                <w:rFonts w:ascii="Times New Roman" w:hAnsi="Times New Roman" w:cs="Times New Roman"/>
                <w:color w:val="000000"/>
                <w:sz w:val="24"/>
                <w:szCs w:val="24"/>
                <w:lang w:val="nl-NL"/>
              </w:rPr>
              <w:t>- Đảm nhận công việc đối ngoại, hợp tác quốc tế tại các cơ quan nhà nước, các tổ chức chính trị, xã hội; nhân viên các phòng marketing, quan hệ công chúng tại các doanh nghiệp du lịch, các cơ sở sản xuất, kinh doanh và các công ty tổ chức sự kiện-hội nghị</w:t>
            </w:r>
            <w:r w:rsidR="00C13916" w:rsidRPr="00240E4C">
              <w:rPr>
                <w:rFonts w:ascii="Times New Roman" w:hAnsi="Times New Roman" w:cs="Times New Roman"/>
                <w:color w:val="000000"/>
                <w:sz w:val="24"/>
                <w:szCs w:val="24"/>
                <w:lang w:val="nl-NL"/>
              </w:rPr>
              <w:t>.</w:t>
            </w:r>
          </w:p>
          <w:p w:rsidR="00291B44" w:rsidRPr="00240E4C" w:rsidRDefault="00291B44" w:rsidP="00291B44">
            <w:pPr>
              <w:spacing w:line="312" w:lineRule="auto"/>
              <w:ind w:firstLine="567"/>
              <w:jc w:val="both"/>
              <w:rPr>
                <w:rFonts w:ascii="Times New Roman" w:hAnsi="Times New Roman" w:cs="Times New Roman"/>
                <w:color w:val="000000"/>
                <w:sz w:val="24"/>
                <w:szCs w:val="24"/>
                <w:lang w:val="nl-NL"/>
              </w:rPr>
            </w:pPr>
            <w:r w:rsidRPr="00240E4C">
              <w:rPr>
                <w:rFonts w:ascii="Times New Roman" w:hAnsi="Times New Roman" w:cs="Times New Roman"/>
                <w:color w:val="000000"/>
                <w:sz w:val="24"/>
                <w:szCs w:val="24"/>
                <w:lang w:val="nl-NL"/>
              </w:rPr>
              <w:t>- Đảm nhận công việc hoặc vị trí tại các cơ quan nghiên cứu, giảng dạy tiếng Trung Quốc tại các trường cao đẳng, trường trung cấp chuyên nghiệp, trung tâm ngoại ngữ, trung tâm dạy nghề (sau khi đã học thêm một số môn về phương pháp giảng dạy và nghiệp vụ sư phạm)</w:t>
            </w:r>
          </w:p>
          <w:p w:rsidR="00291B44" w:rsidRPr="00240E4C" w:rsidRDefault="00291B44" w:rsidP="00291B44">
            <w:pPr>
              <w:spacing w:line="312" w:lineRule="auto"/>
              <w:ind w:firstLine="567"/>
              <w:jc w:val="both"/>
              <w:rPr>
                <w:rFonts w:ascii="Times New Roman" w:hAnsi="Times New Roman" w:cs="Times New Roman"/>
                <w:color w:val="000000"/>
                <w:sz w:val="24"/>
                <w:szCs w:val="24"/>
                <w:lang w:val="nl-NL"/>
              </w:rPr>
            </w:pPr>
          </w:p>
          <w:p w:rsidR="009325C8" w:rsidRPr="00291B44" w:rsidRDefault="009325C8" w:rsidP="00291B44">
            <w:pPr>
              <w:spacing w:line="288" w:lineRule="auto"/>
              <w:jc w:val="both"/>
              <w:rPr>
                <w:rFonts w:ascii="Times New Roman" w:eastAsia="Times New Roman" w:hAnsi="Times New Roman" w:cs="Times New Roman"/>
                <w:sz w:val="24"/>
                <w:szCs w:val="24"/>
                <w:lang w:val="nl-NL"/>
              </w:rPr>
            </w:pP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291B44" w:rsidRDefault="009325C8" w:rsidP="009325C8">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lastRenderedPageBreak/>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291B44" w:rsidRDefault="009325C8" w:rsidP="009325C8">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291B44" w:rsidRDefault="009325C8" w:rsidP="009325C8">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291B44" w:rsidRDefault="009325C8" w:rsidP="009325C8">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r>
    </w:tbl>
    <w:p w:rsidR="009325C8" w:rsidRPr="00291B44" w:rsidRDefault="009325C8" w:rsidP="009325C8">
      <w:pPr>
        <w:spacing w:after="0" w:line="240" w:lineRule="auto"/>
        <w:rPr>
          <w:rFonts w:ascii="Times New Roman" w:eastAsia="Times New Roman" w:hAnsi="Times New Roman" w:cs="Times New Roman"/>
          <w:sz w:val="24"/>
          <w:szCs w:val="24"/>
          <w:lang w:val="nl-NL"/>
        </w:rPr>
      </w:pPr>
    </w:p>
    <w:p w:rsidR="00247386" w:rsidRPr="00C13916" w:rsidRDefault="00C13916" w:rsidP="00247386">
      <w:pPr>
        <w:spacing w:before="120" w:after="100" w:afterAutospacing="1" w:line="240" w:lineRule="auto"/>
        <w:ind w:left="6480" w:firstLine="720"/>
        <w:jc w:val="center"/>
        <w:rPr>
          <w:rFonts w:ascii="Times New Roman" w:eastAsia="Times New Roman" w:hAnsi="Times New Roman" w:cs="Times New Roman"/>
          <w:bCs/>
          <w:i/>
          <w:sz w:val="26"/>
          <w:szCs w:val="26"/>
          <w:lang w:val="nl-NL" w:eastAsia="vi-VN"/>
        </w:rPr>
      </w:pPr>
      <w:r w:rsidRPr="00C13916">
        <w:rPr>
          <w:rFonts w:ascii="Times New Roman" w:eastAsia="Times New Roman" w:hAnsi="Times New Roman" w:cs="Times New Roman"/>
          <w:bCs/>
          <w:i/>
          <w:sz w:val="26"/>
          <w:szCs w:val="26"/>
          <w:lang w:val="nl-NL" w:eastAsia="vi-VN"/>
        </w:rPr>
        <w:t xml:space="preserve">Quảng Bình, ngày   </w:t>
      </w:r>
      <w:r w:rsidR="00CC44BD" w:rsidRPr="00C13916">
        <w:rPr>
          <w:rFonts w:ascii="Times New Roman" w:eastAsia="Times New Roman" w:hAnsi="Times New Roman" w:cs="Times New Roman"/>
          <w:bCs/>
          <w:i/>
          <w:sz w:val="26"/>
          <w:szCs w:val="26"/>
          <w:lang w:val="nl-NL" w:eastAsia="vi-VN"/>
        </w:rPr>
        <w:t xml:space="preserve"> </w:t>
      </w:r>
      <w:r w:rsidR="00AF4800" w:rsidRPr="00C13916">
        <w:rPr>
          <w:rFonts w:ascii="Times New Roman" w:eastAsia="Times New Roman" w:hAnsi="Times New Roman" w:cs="Times New Roman"/>
          <w:bCs/>
          <w:i/>
          <w:sz w:val="26"/>
          <w:szCs w:val="26"/>
          <w:lang w:val="nl-NL" w:eastAsia="vi-VN"/>
        </w:rPr>
        <w:t xml:space="preserve"> tháng </w:t>
      </w:r>
      <w:r w:rsidR="00BC4017">
        <w:rPr>
          <w:rFonts w:ascii="Times New Roman" w:eastAsia="Times New Roman" w:hAnsi="Times New Roman" w:cs="Times New Roman"/>
          <w:bCs/>
          <w:i/>
          <w:sz w:val="26"/>
          <w:szCs w:val="26"/>
          <w:lang w:val="nl-NL" w:eastAsia="vi-VN"/>
        </w:rPr>
        <w:t>09</w:t>
      </w:r>
      <w:bookmarkStart w:id="3" w:name="_GoBack"/>
      <w:bookmarkEnd w:id="3"/>
      <w:r w:rsidR="00CC44BD" w:rsidRPr="00C13916">
        <w:rPr>
          <w:rFonts w:ascii="Times New Roman" w:eastAsia="Times New Roman" w:hAnsi="Times New Roman" w:cs="Times New Roman"/>
          <w:bCs/>
          <w:i/>
          <w:sz w:val="26"/>
          <w:szCs w:val="26"/>
          <w:lang w:val="nl-NL" w:eastAsia="vi-VN"/>
        </w:rPr>
        <w:t xml:space="preserve"> năm 202</w:t>
      </w:r>
      <w:r w:rsidR="00BC4017">
        <w:rPr>
          <w:rFonts w:ascii="Times New Roman" w:eastAsia="Times New Roman" w:hAnsi="Times New Roman" w:cs="Times New Roman"/>
          <w:bCs/>
          <w:i/>
          <w:sz w:val="26"/>
          <w:szCs w:val="26"/>
          <w:lang w:val="nl-NL" w:eastAsia="vi-VN"/>
        </w:rPr>
        <w:t>2</w:t>
      </w:r>
    </w:p>
    <w:p w:rsidR="00247386" w:rsidRPr="00240E4C" w:rsidRDefault="00247386" w:rsidP="00247386">
      <w:pPr>
        <w:spacing w:before="120" w:after="100" w:afterAutospacing="1" w:line="240" w:lineRule="auto"/>
        <w:ind w:left="6480" w:firstLine="720"/>
        <w:jc w:val="center"/>
        <w:rPr>
          <w:rFonts w:ascii="Times New Roman" w:eastAsia="Times New Roman" w:hAnsi="Times New Roman" w:cs="Times New Roman"/>
          <w:b/>
          <w:bCs/>
          <w:sz w:val="24"/>
          <w:szCs w:val="24"/>
          <w:lang w:val="nl-NL" w:eastAsia="vi-VN"/>
        </w:rPr>
      </w:pPr>
      <w:r w:rsidRPr="00240E4C">
        <w:rPr>
          <w:rFonts w:ascii="Times New Roman" w:eastAsia="Times New Roman" w:hAnsi="Times New Roman" w:cs="Times New Roman"/>
          <w:b/>
          <w:bCs/>
          <w:sz w:val="24"/>
          <w:szCs w:val="24"/>
          <w:lang w:val="nl-NL" w:eastAsia="vi-VN"/>
        </w:rPr>
        <w:t>HIỆU TRƯỞNG</w:t>
      </w:r>
    </w:p>
    <w:p w:rsidR="00247386" w:rsidRPr="00240E4C" w:rsidRDefault="00247386" w:rsidP="00247386">
      <w:pPr>
        <w:spacing w:before="120" w:after="100" w:afterAutospacing="1" w:line="240" w:lineRule="auto"/>
        <w:ind w:left="6480" w:firstLine="720"/>
        <w:jc w:val="center"/>
        <w:rPr>
          <w:rFonts w:ascii="Times New Roman" w:eastAsia="Times New Roman" w:hAnsi="Times New Roman" w:cs="Times New Roman"/>
          <w:bCs/>
          <w:i/>
          <w:sz w:val="24"/>
          <w:szCs w:val="24"/>
          <w:lang w:val="nl-NL" w:eastAsia="vi-VN"/>
        </w:rPr>
      </w:pPr>
    </w:p>
    <w:p w:rsidR="00247386" w:rsidRPr="00240E4C" w:rsidRDefault="00247386" w:rsidP="00247386">
      <w:pPr>
        <w:spacing w:before="120" w:after="100" w:afterAutospacing="1" w:line="240" w:lineRule="auto"/>
        <w:ind w:left="6480" w:firstLine="720"/>
        <w:jc w:val="center"/>
        <w:rPr>
          <w:rFonts w:ascii="Times New Roman" w:eastAsia="Times New Roman" w:hAnsi="Times New Roman" w:cs="Times New Roman"/>
          <w:bCs/>
          <w:i/>
          <w:sz w:val="24"/>
          <w:szCs w:val="24"/>
          <w:lang w:val="nl-NL" w:eastAsia="vi-VN"/>
        </w:rPr>
      </w:pPr>
    </w:p>
    <w:p w:rsidR="00247386" w:rsidRPr="00240E4C" w:rsidRDefault="00247386" w:rsidP="00247386">
      <w:pPr>
        <w:spacing w:before="120" w:after="100" w:afterAutospacing="1" w:line="240" w:lineRule="auto"/>
        <w:ind w:left="6480" w:firstLine="720"/>
        <w:jc w:val="center"/>
        <w:rPr>
          <w:rFonts w:ascii="Times New Roman" w:eastAsia="Times New Roman" w:hAnsi="Times New Roman" w:cs="Times New Roman"/>
          <w:b/>
          <w:bCs/>
          <w:sz w:val="24"/>
          <w:szCs w:val="24"/>
          <w:lang w:val="nl-NL" w:eastAsia="vi-VN"/>
        </w:rPr>
      </w:pPr>
      <w:r w:rsidRPr="00240E4C">
        <w:rPr>
          <w:rFonts w:ascii="Times New Roman" w:eastAsia="Times New Roman" w:hAnsi="Times New Roman" w:cs="Times New Roman"/>
          <w:b/>
          <w:bCs/>
          <w:sz w:val="24"/>
          <w:szCs w:val="24"/>
          <w:lang w:val="nl-NL" w:eastAsia="vi-VN"/>
        </w:rPr>
        <w:t>PGS.TS</w:t>
      </w:r>
      <w:r w:rsidR="00CC44BD" w:rsidRPr="00240E4C">
        <w:rPr>
          <w:rFonts w:ascii="Times New Roman" w:eastAsia="Times New Roman" w:hAnsi="Times New Roman" w:cs="Times New Roman"/>
          <w:b/>
          <w:bCs/>
          <w:sz w:val="24"/>
          <w:szCs w:val="24"/>
          <w:lang w:val="nl-NL" w:eastAsia="vi-VN"/>
        </w:rPr>
        <w:t xml:space="preserve"> NGUYỄN ĐỨC VƯỢNG</w:t>
      </w:r>
    </w:p>
    <w:p w:rsidR="00247386" w:rsidRDefault="00247386" w:rsidP="00247386">
      <w:pPr>
        <w:spacing w:before="120" w:after="100" w:afterAutospacing="1" w:line="240" w:lineRule="auto"/>
        <w:ind w:left="10800" w:firstLine="720"/>
        <w:jc w:val="center"/>
        <w:rPr>
          <w:rFonts w:ascii="Times New Roman" w:eastAsia="Times New Roman" w:hAnsi="Times New Roman" w:cs="Times New Roman"/>
          <w:b/>
          <w:bCs/>
          <w:sz w:val="24"/>
          <w:szCs w:val="24"/>
          <w:lang w:val="vi-VN" w:eastAsia="vi-VN"/>
        </w:rPr>
      </w:pPr>
    </w:p>
    <w:p w:rsidR="00247386" w:rsidRDefault="00247386"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247386" w:rsidRDefault="00247386"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417938" w:rsidRDefault="00417938"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417938" w:rsidRPr="00240E4C" w:rsidRDefault="00417938"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rsidR="00CA3660" w:rsidRPr="00BC4017" w:rsidRDefault="00CA3660" w:rsidP="002F42E7">
      <w:pPr>
        <w:spacing w:after="0" w:line="264" w:lineRule="auto"/>
        <w:rPr>
          <w:rFonts w:ascii="Times New Roman" w:eastAsia="Times New Roman" w:hAnsi="Times New Roman" w:cs="Times New Roman"/>
          <w:b/>
          <w:sz w:val="24"/>
          <w:szCs w:val="24"/>
          <w:lang w:eastAsia="vi-VN"/>
        </w:rPr>
      </w:pPr>
    </w:p>
    <w:sectPr w:rsidR="00CA3660" w:rsidRPr="00BC4017" w:rsidSect="00417938">
      <w:pgSz w:w="15840" w:h="12240" w:orient="landscape"/>
      <w:pgMar w:top="851" w:right="113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23B86"/>
    <w:multiLevelType w:val="hybridMultilevel"/>
    <w:tmpl w:val="6C684336"/>
    <w:lvl w:ilvl="0" w:tplc="8FA2D5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B4733BD"/>
    <w:multiLevelType w:val="hybridMultilevel"/>
    <w:tmpl w:val="C41ACC14"/>
    <w:lvl w:ilvl="0" w:tplc="59DEF1B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7ECA6309"/>
    <w:multiLevelType w:val="hybridMultilevel"/>
    <w:tmpl w:val="FAEE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F7076"/>
    <w:multiLevelType w:val="hybridMultilevel"/>
    <w:tmpl w:val="3626D876"/>
    <w:lvl w:ilvl="0" w:tplc="6CE06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C8"/>
    <w:rsid w:val="00074E98"/>
    <w:rsid w:val="000B09E9"/>
    <w:rsid w:val="00124C99"/>
    <w:rsid w:val="0014447C"/>
    <w:rsid w:val="00171B96"/>
    <w:rsid w:val="00177861"/>
    <w:rsid w:val="001960A8"/>
    <w:rsid w:val="001B687E"/>
    <w:rsid w:val="001E7A81"/>
    <w:rsid w:val="00207EBD"/>
    <w:rsid w:val="00220633"/>
    <w:rsid w:val="00227BF4"/>
    <w:rsid w:val="00240E4C"/>
    <w:rsid w:val="00247386"/>
    <w:rsid w:val="00270AE1"/>
    <w:rsid w:val="00272BFC"/>
    <w:rsid w:val="00291B44"/>
    <w:rsid w:val="002B7CFE"/>
    <w:rsid w:val="002F42E7"/>
    <w:rsid w:val="00333D77"/>
    <w:rsid w:val="003763B5"/>
    <w:rsid w:val="0039256F"/>
    <w:rsid w:val="003A1FA4"/>
    <w:rsid w:val="003B2D1E"/>
    <w:rsid w:val="003E073D"/>
    <w:rsid w:val="003F5725"/>
    <w:rsid w:val="003F79A0"/>
    <w:rsid w:val="004008F8"/>
    <w:rsid w:val="00417938"/>
    <w:rsid w:val="00447D39"/>
    <w:rsid w:val="00520E2C"/>
    <w:rsid w:val="005339C7"/>
    <w:rsid w:val="00596F0D"/>
    <w:rsid w:val="00687D65"/>
    <w:rsid w:val="006A0483"/>
    <w:rsid w:val="006A3F68"/>
    <w:rsid w:val="006C6D42"/>
    <w:rsid w:val="006E77EC"/>
    <w:rsid w:val="006F1EE6"/>
    <w:rsid w:val="006F3C10"/>
    <w:rsid w:val="00741A16"/>
    <w:rsid w:val="00785AAB"/>
    <w:rsid w:val="007C4E1C"/>
    <w:rsid w:val="00805325"/>
    <w:rsid w:val="00814658"/>
    <w:rsid w:val="008204FC"/>
    <w:rsid w:val="008255D8"/>
    <w:rsid w:val="008A1459"/>
    <w:rsid w:val="008A7107"/>
    <w:rsid w:val="008D1747"/>
    <w:rsid w:val="009325C8"/>
    <w:rsid w:val="00964623"/>
    <w:rsid w:val="00967AB5"/>
    <w:rsid w:val="009A20DB"/>
    <w:rsid w:val="009B56EA"/>
    <w:rsid w:val="009C4566"/>
    <w:rsid w:val="00A275F3"/>
    <w:rsid w:val="00A54874"/>
    <w:rsid w:val="00A54F46"/>
    <w:rsid w:val="00A62A7B"/>
    <w:rsid w:val="00A91CDD"/>
    <w:rsid w:val="00AC13F5"/>
    <w:rsid w:val="00AF4800"/>
    <w:rsid w:val="00AF7132"/>
    <w:rsid w:val="00B06225"/>
    <w:rsid w:val="00B20AAF"/>
    <w:rsid w:val="00B806CE"/>
    <w:rsid w:val="00B824B9"/>
    <w:rsid w:val="00B847B0"/>
    <w:rsid w:val="00B96B93"/>
    <w:rsid w:val="00BA5D83"/>
    <w:rsid w:val="00BB5EF4"/>
    <w:rsid w:val="00BC4017"/>
    <w:rsid w:val="00BD1922"/>
    <w:rsid w:val="00C13916"/>
    <w:rsid w:val="00C87CD0"/>
    <w:rsid w:val="00CA3660"/>
    <w:rsid w:val="00CB663E"/>
    <w:rsid w:val="00CC44BD"/>
    <w:rsid w:val="00CF3C58"/>
    <w:rsid w:val="00D101CF"/>
    <w:rsid w:val="00DD784C"/>
    <w:rsid w:val="00DE4F27"/>
    <w:rsid w:val="00E56A9F"/>
    <w:rsid w:val="00EB3B47"/>
    <w:rsid w:val="00F359AF"/>
    <w:rsid w:val="00F4670E"/>
    <w:rsid w:val="00FE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6F1EE6"/>
    <w:pPr>
      <w:keepNext/>
      <w:spacing w:before="240" w:after="60" w:line="240" w:lineRule="auto"/>
      <w:outlineLvl w:val="2"/>
    </w:pPr>
    <w:rPr>
      <w:rFonts w:ascii="Cambria" w:eastAsia="SimSu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25C8"/>
  </w:style>
  <w:style w:type="paragraph" w:styleId="ListParagraph">
    <w:name w:val="List Paragraph"/>
    <w:basedOn w:val="Normal"/>
    <w:uiPriority w:val="34"/>
    <w:qFormat/>
    <w:rsid w:val="009325C8"/>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9325C8"/>
  </w:style>
  <w:style w:type="paragraph" w:styleId="Header">
    <w:name w:val="header"/>
    <w:basedOn w:val="Normal"/>
    <w:link w:val="Head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325C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9325C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325C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325C8"/>
    <w:rPr>
      <w:rFonts w:ascii="Tahoma" w:eastAsia="Times New Roman" w:hAnsi="Tahoma" w:cs="Times New Roman"/>
      <w:sz w:val="16"/>
      <w:szCs w:val="16"/>
      <w:lang w:val="x-none" w:eastAsia="x-none"/>
    </w:rPr>
  </w:style>
  <w:style w:type="paragraph" w:styleId="NormalWeb">
    <w:name w:val="Normal (Web)"/>
    <w:basedOn w:val="Normal"/>
    <w:unhideWhenUsed/>
    <w:rsid w:val="00CF3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6F1EE6"/>
    <w:rPr>
      <w:rFonts w:ascii="Cambria" w:eastAsia="SimSun" w:hAnsi="Cambria" w:cs="Times New Roman"/>
      <w:b/>
      <w:bCs/>
      <w:sz w:val="26"/>
      <w:szCs w:val="2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6F1EE6"/>
    <w:pPr>
      <w:keepNext/>
      <w:spacing w:before="240" w:after="60" w:line="240" w:lineRule="auto"/>
      <w:outlineLvl w:val="2"/>
    </w:pPr>
    <w:rPr>
      <w:rFonts w:ascii="Cambria" w:eastAsia="SimSu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25C8"/>
  </w:style>
  <w:style w:type="paragraph" w:styleId="ListParagraph">
    <w:name w:val="List Paragraph"/>
    <w:basedOn w:val="Normal"/>
    <w:uiPriority w:val="34"/>
    <w:qFormat/>
    <w:rsid w:val="009325C8"/>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9325C8"/>
  </w:style>
  <w:style w:type="paragraph" w:styleId="Header">
    <w:name w:val="header"/>
    <w:basedOn w:val="Normal"/>
    <w:link w:val="Head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325C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9325C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325C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325C8"/>
    <w:rPr>
      <w:rFonts w:ascii="Tahoma" w:eastAsia="Times New Roman" w:hAnsi="Tahoma" w:cs="Times New Roman"/>
      <w:sz w:val="16"/>
      <w:szCs w:val="16"/>
      <w:lang w:val="x-none" w:eastAsia="x-none"/>
    </w:rPr>
  </w:style>
  <w:style w:type="paragraph" w:styleId="NormalWeb">
    <w:name w:val="Normal (Web)"/>
    <w:basedOn w:val="Normal"/>
    <w:unhideWhenUsed/>
    <w:rsid w:val="00CF3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6F1EE6"/>
    <w:rPr>
      <w:rFonts w:ascii="Cambria" w:eastAsia="SimSun" w:hAnsi="Cambria" w:cs="Times New Roman"/>
      <w:b/>
      <w:bCs/>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DELL</cp:lastModifiedBy>
  <cp:revision>2</cp:revision>
  <cp:lastPrinted>2021-11-29T03:20:00Z</cp:lastPrinted>
  <dcterms:created xsi:type="dcterms:W3CDTF">2022-10-03T08:49:00Z</dcterms:created>
  <dcterms:modified xsi:type="dcterms:W3CDTF">2022-10-03T08:49:00Z</dcterms:modified>
</cp:coreProperties>
</file>