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FD07BE" w:rsidRPr="002C1629" w14:paraId="6E31F093" w14:textId="77777777" w:rsidTr="00FD07BE">
        <w:trPr>
          <w:cantSplit/>
        </w:trPr>
        <w:tc>
          <w:tcPr>
            <w:tcW w:w="3968" w:type="dxa"/>
            <w:tcBorders>
              <w:top w:val="nil"/>
              <w:left w:val="nil"/>
              <w:bottom w:val="nil"/>
              <w:right w:val="nil"/>
            </w:tcBorders>
            <w:tcMar>
              <w:left w:w="68" w:type="dxa"/>
              <w:right w:w="68" w:type="dxa"/>
            </w:tcMar>
          </w:tcPr>
          <w:p w14:paraId="6CC9D1FF" w14:textId="77777777" w:rsidR="00FD07BE" w:rsidRPr="00E33CC7" w:rsidRDefault="00FD07BE" w:rsidP="009719A7">
            <w:pPr>
              <w:spacing w:line="276" w:lineRule="auto"/>
              <w:jc w:val="center"/>
              <w:rPr>
                <w:bCs/>
                <w:lang w:val="vi-VN"/>
              </w:rPr>
            </w:pPr>
            <w:r w:rsidRPr="00E33CC7">
              <w:rPr>
                <w:bCs/>
                <w:lang w:val="vi-VN"/>
              </w:rPr>
              <w:t>TRƯỜNG ĐẠI HỌC</w:t>
            </w:r>
            <w:r w:rsidRPr="00E33CC7">
              <w:rPr>
                <w:bCs/>
              </w:rPr>
              <w:t xml:space="preserve"> QUẢNG BÌNH</w:t>
            </w:r>
          </w:p>
        </w:tc>
        <w:tc>
          <w:tcPr>
            <w:tcW w:w="5386" w:type="dxa"/>
            <w:tcBorders>
              <w:top w:val="nil"/>
              <w:left w:val="nil"/>
              <w:bottom w:val="nil"/>
              <w:right w:val="nil"/>
            </w:tcBorders>
            <w:tcMar>
              <w:left w:w="68" w:type="dxa"/>
              <w:right w:w="68" w:type="dxa"/>
            </w:tcMar>
          </w:tcPr>
          <w:p w14:paraId="158A1AC7" w14:textId="77777777" w:rsidR="00FD07BE" w:rsidRPr="00656128" w:rsidRDefault="00FD07BE" w:rsidP="005A679A">
            <w:pPr>
              <w:spacing w:line="276" w:lineRule="auto"/>
              <w:jc w:val="center"/>
              <w:rPr>
                <w:b/>
                <w:bCs/>
                <w:lang w:val="vi-VN"/>
              </w:rPr>
            </w:pPr>
            <w:r w:rsidRPr="00656128">
              <w:rPr>
                <w:b/>
                <w:bCs/>
                <w:lang w:val="vi-VN"/>
              </w:rPr>
              <w:t>CỘNG HÒA XÃ HỘI CHỦ NGHĨA VIỆT NAM</w:t>
            </w:r>
          </w:p>
        </w:tc>
      </w:tr>
      <w:tr w:rsidR="00FD07BE" w:rsidRPr="00656128" w14:paraId="3D7FA6B9" w14:textId="77777777" w:rsidTr="00FD07BE">
        <w:trPr>
          <w:cantSplit/>
        </w:trPr>
        <w:tc>
          <w:tcPr>
            <w:tcW w:w="3968" w:type="dxa"/>
            <w:tcBorders>
              <w:top w:val="nil"/>
              <w:left w:val="nil"/>
              <w:bottom w:val="nil"/>
              <w:right w:val="nil"/>
            </w:tcBorders>
            <w:tcMar>
              <w:left w:w="68" w:type="dxa"/>
              <w:right w:w="68" w:type="dxa"/>
            </w:tcMar>
          </w:tcPr>
          <w:p w14:paraId="0CE71EA8" w14:textId="77777777" w:rsidR="00FD07BE" w:rsidRPr="0042089B" w:rsidRDefault="00DC0958" w:rsidP="009719A7">
            <w:pPr>
              <w:spacing w:line="276" w:lineRule="auto"/>
              <w:jc w:val="center"/>
              <w:rPr>
                <w:b/>
                <w:bCs/>
              </w:rPr>
            </w:pPr>
            <w:r>
              <w:rPr>
                <w:noProof/>
              </w:rPr>
              <w:pict w14:anchorId="2110B587">
                <v:shapetype id="_x0000_t32" coordsize="21600,21600" o:spt="32" o:oned="t" path="m,l21600,21600e" filled="f">
                  <v:path arrowok="t" fillok="f" o:connecttype="none"/>
                  <o:lock v:ext="edit" shapetype="t"/>
                </v:shapetype>
                <v:shape id="AutoShape 2" o:spid="_x0000_s1026" type="#_x0000_t32" style="position:absolute;left:0;text-align:left;margin-left:52.55pt;margin-top:15.05pt;width:81.15pt;height:0;z-index:251660288;visibility:visible;mso-wrap-distance-top:-3e-5mm;mso-wrap-distance-bottom:-3e-5mm;mso-position-horizontal-relative:text;mso-position-vertical-relative:text" adj="-98817,-1,-98817"/>
              </w:pict>
            </w:r>
            <w:r w:rsidR="00FD07BE"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198FD233" w14:textId="77777777" w:rsidR="00FD07BE" w:rsidRPr="00656128" w:rsidRDefault="00FD07BE" w:rsidP="005A679A">
            <w:pPr>
              <w:spacing w:line="276" w:lineRule="auto"/>
              <w:jc w:val="center"/>
              <w:rPr>
                <w:b/>
                <w:bCs/>
                <w:lang w:val="vi-VN"/>
              </w:rPr>
            </w:pPr>
            <w:r w:rsidRPr="00656128">
              <w:rPr>
                <w:noProof/>
              </w:rPr>
              <mc:AlternateContent>
                <mc:Choice Requires="wps">
                  <w:drawing>
                    <wp:anchor distT="4294967295" distB="4294967295" distL="114300" distR="114300" simplePos="0" relativeHeight="251659264" behindDoc="0" locked="0" layoutInCell="1" allowOverlap="1" wp14:anchorId="1910BC2F" wp14:editId="32101D22">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9D641"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IzygEAAHwDAAAOAAAAZHJzL2Uyb0RvYy54bWysU02P0zAQvSPxHyzfadpIi0rUdIW6LJcF&#10;Ku3yA6a2k1g4HmvsNu2/Z+x+sMANkYNle+a9mXnPWd0fRycOhqJF38rFbC6F8Qq19X0rv788vltK&#10;ERN4DQ69aeXJRHm/fvtmNYXG1Dig04YEk/jYTKGVQ0qhqaqoBjNCnGEwnoMd0giJj9RXmmBi9tFV&#10;9Xz+vpqQdCBUJka+fTgH5brwd51R6VvXRZOEayX3lspKZd3ltVqvoOkJwmDVpQ34hy5GsJ6L3qge&#10;IIHYk/2LarSKMGKXZgrHCrvOKlNm4GkW8z+meR4gmDILixPDTab4/2jV18OWhNWtrKXwMLJFH/cJ&#10;S2VRZ3mmEBvO2vgt5QHV0T+HJ1Q/ovC4GcD3piS/nAJjFxlR/QbJhxi4yG76gppzgPmLVseOxkzJ&#10;KohjseR0s8Qck1B8uVjWy+WcnVPXWAXNFRgops8GR5E3rYyJwPZD2qD3bDzSopSBw1NMuS1oroBc&#10;1eOjda7477yYWvnhrr4rgIjO6hzMaZH63caROEB+QeUrM3LkdRrh3utCNhjQny77BNad91zc+Ys0&#10;WY2zrjvUpy1dJWOLS5eX55jf0OtzQf/6adY/AQAA//8DAFBLAwQUAAYACAAAACEAY3oUB9wAAAAJ&#10;AQAADwAAAGRycy9kb3ducmV2LnhtbEyPwU7DMBBE70j8g7VIXFBrOwVUQpyqQuLAkbYSVzdekkC8&#10;jmKnCf16FnGA48yOZt8Um9l34oRDbAMZ0EsFAqkKrqXawGH/vFiDiMmSs10gNPCFETbl5UVhcxcm&#10;esXTLtWCSyjm1kCTUp9LGasGvY3L0CPx7T0M3iaWQy3dYCcu953MlLqX3rbEHxrb41OD1edu9AYw&#10;jndabR98fXg5Tzdv2flj6vfGXF/N20cQCef0F4YffEaHkpmOYSQXRcc6W/GWZGClNAgO3GrNxvHX&#10;kGUh/y8ovwEAAP//AwBQSwECLQAUAAYACAAAACEAtoM4kv4AAADhAQAAEwAAAAAAAAAAAAAAAAAA&#10;AAAAW0NvbnRlbnRfVHlwZXNdLnhtbFBLAQItABQABgAIAAAAIQA4/SH/1gAAAJQBAAALAAAAAAAA&#10;AAAAAAAAAC8BAABfcmVscy8ucmVsc1BLAQItABQABgAIAAAAIQBuuIIzygEAAHwDAAAOAAAAAAAA&#10;AAAAAAAAAC4CAABkcnMvZTJvRG9jLnhtbFBLAQItABQABgAIAAAAIQBjehQH3AAAAAkBAAAPAAAA&#10;AAAAAAAAAAAAACQEAABkcnMvZG93bnJldi54bWxQSwUGAAAAAAQABADzAAAALQUAAAAA&#10;"/>
                  </w:pict>
                </mc:Fallback>
              </mc:AlternateContent>
            </w:r>
            <w:r w:rsidRPr="00656128">
              <w:rPr>
                <w:b/>
                <w:bCs/>
                <w:lang w:val="vi-VN"/>
              </w:rPr>
              <w:t xml:space="preserve"> Độc Lập - Tự Do - Hạnh Phúc</w:t>
            </w:r>
          </w:p>
        </w:tc>
      </w:tr>
      <w:tr w:rsidR="00656128" w:rsidRPr="00656128" w14:paraId="22D6EA65" w14:textId="77777777" w:rsidTr="00FD07BE">
        <w:trPr>
          <w:cantSplit/>
        </w:trPr>
        <w:tc>
          <w:tcPr>
            <w:tcW w:w="3968" w:type="dxa"/>
            <w:tcBorders>
              <w:top w:val="nil"/>
              <w:left w:val="nil"/>
              <w:bottom w:val="nil"/>
              <w:right w:val="nil"/>
            </w:tcBorders>
            <w:tcMar>
              <w:left w:w="68" w:type="dxa"/>
              <w:right w:w="68" w:type="dxa"/>
            </w:tcMar>
          </w:tcPr>
          <w:p w14:paraId="652BE9E3" w14:textId="77777777" w:rsidR="00403D27" w:rsidRPr="00656128" w:rsidRDefault="00403D27" w:rsidP="005A679A">
            <w:pPr>
              <w:spacing w:line="276" w:lineRule="auto"/>
              <w:jc w:val="center"/>
              <w:rPr>
                <w:b/>
                <w:bCs/>
              </w:rPr>
            </w:pPr>
          </w:p>
        </w:tc>
        <w:tc>
          <w:tcPr>
            <w:tcW w:w="5386" w:type="dxa"/>
            <w:tcBorders>
              <w:top w:val="nil"/>
              <w:left w:val="nil"/>
              <w:bottom w:val="nil"/>
              <w:right w:val="nil"/>
            </w:tcBorders>
            <w:tcMar>
              <w:left w:w="68" w:type="dxa"/>
              <w:right w:w="68" w:type="dxa"/>
            </w:tcMar>
          </w:tcPr>
          <w:p w14:paraId="60B88BC5" w14:textId="77777777" w:rsidR="00403D27" w:rsidRPr="00656128" w:rsidRDefault="00403D27" w:rsidP="005A679A">
            <w:pPr>
              <w:spacing w:line="276" w:lineRule="auto"/>
              <w:jc w:val="center"/>
              <w:rPr>
                <w:b/>
                <w:bCs/>
                <w:lang w:val="vi-VN"/>
              </w:rPr>
            </w:pPr>
          </w:p>
        </w:tc>
      </w:tr>
    </w:tbl>
    <w:p w14:paraId="29EAF8C3" w14:textId="77777777" w:rsidR="00403D27" w:rsidRPr="00656128" w:rsidRDefault="00403D27" w:rsidP="005A679A">
      <w:pPr>
        <w:tabs>
          <w:tab w:val="left" w:pos="2325"/>
        </w:tabs>
        <w:spacing w:line="276" w:lineRule="auto"/>
        <w:jc w:val="center"/>
        <w:rPr>
          <w:b/>
          <w:bCs/>
          <w:lang w:val="vi-VN"/>
        </w:rPr>
      </w:pPr>
    </w:p>
    <w:tbl>
      <w:tblPr>
        <w:tblW w:w="0" w:type="auto"/>
        <w:tblInd w:w="-106" w:type="dxa"/>
        <w:tblLook w:val="00A0" w:firstRow="1" w:lastRow="0" w:firstColumn="1" w:lastColumn="0" w:noHBand="0" w:noVBand="0"/>
      </w:tblPr>
      <w:tblGrid>
        <w:gridCol w:w="2996"/>
        <w:gridCol w:w="3086"/>
        <w:gridCol w:w="3028"/>
      </w:tblGrid>
      <w:tr w:rsidR="00656128" w:rsidRPr="00656128" w14:paraId="218AF414" w14:textId="77777777" w:rsidTr="005F78D6">
        <w:trPr>
          <w:trHeight w:val="457"/>
        </w:trPr>
        <w:tc>
          <w:tcPr>
            <w:tcW w:w="9520" w:type="dxa"/>
            <w:gridSpan w:val="3"/>
          </w:tcPr>
          <w:p w14:paraId="36562309" w14:textId="77777777" w:rsidR="00403D27" w:rsidRPr="00656128" w:rsidRDefault="00403D27" w:rsidP="005A679A">
            <w:pPr>
              <w:tabs>
                <w:tab w:val="left" w:pos="2325"/>
              </w:tabs>
              <w:spacing w:line="276" w:lineRule="auto"/>
              <w:jc w:val="center"/>
              <w:rPr>
                <w:b/>
                <w:bCs/>
                <w:lang w:val="vi-VN"/>
              </w:rPr>
            </w:pPr>
            <w:r w:rsidRPr="00656128">
              <w:rPr>
                <w:b/>
                <w:bCs/>
                <w:lang w:val="vi-VN"/>
              </w:rPr>
              <w:t xml:space="preserve">CHƯƠNG TRÌNH </w:t>
            </w:r>
            <w:r w:rsidR="00824070" w:rsidRPr="00656128">
              <w:rPr>
                <w:b/>
                <w:bCs/>
              </w:rPr>
              <w:t>ĐÀO TẠO</w:t>
            </w:r>
            <w:r w:rsidRPr="00656128">
              <w:rPr>
                <w:b/>
                <w:bCs/>
                <w:lang w:val="vi-VN"/>
              </w:rPr>
              <w:t xml:space="preserve"> </w:t>
            </w:r>
          </w:p>
        </w:tc>
      </w:tr>
      <w:tr w:rsidR="00656128" w:rsidRPr="00656128" w14:paraId="49FE97A2" w14:textId="77777777">
        <w:tc>
          <w:tcPr>
            <w:tcW w:w="3173" w:type="dxa"/>
          </w:tcPr>
          <w:p w14:paraId="6AC254A4" w14:textId="77777777" w:rsidR="00403D27" w:rsidRPr="00656128" w:rsidRDefault="00403D27" w:rsidP="005A679A">
            <w:pPr>
              <w:tabs>
                <w:tab w:val="left" w:pos="2325"/>
              </w:tabs>
              <w:spacing w:line="276" w:lineRule="auto"/>
              <w:rPr>
                <w:b/>
                <w:bCs/>
                <w:lang w:val="vi-VN"/>
              </w:rPr>
            </w:pPr>
            <w:r w:rsidRPr="00656128">
              <w:rPr>
                <w:b/>
                <w:bCs/>
                <w:lang w:val="vi-VN"/>
              </w:rPr>
              <w:t>Trình độ đào tạo: Đại học</w:t>
            </w:r>
          </w:p>
        </w:tc>
        <w:tc>
          <w:tcPr>
            <w:tcW w:w="3173" w:type="dxa"/>
          </w:tcPr>
          <w:p w14:paraId="3C360C51" w14:textId="77777777" w:rsidR="00403D27" w:rsidRPr="00656128" w:rsidRDefault="00403D27" w:rsidP="005A679A">
            <w:pPr>
              <w:tabs>
                <w:tab w:val="left" w:pos="2325"/>
              </w:tabs>
              <w:spacing w:line="276" w:lineRule="auto"/>
              <w:rPr>
                <w:b/>
                <w:bCs/>
              </w:rPr>
            </w:pPr>
            <w:r w:rsidRPr="00656128">
              <w:rPr>
                <w:b/>
                <w:bCs/>
                <w:lang w:val="vi-VN"/>
              </w:rPr>
              <w:t xml:space="preserve">Ngành: </w:t>
            </w:r>
            <w:r w:rsidRPr="00656128">
              <w:rPr>
                <w:b/>
                <w:bCs/>
              </w:rPr>
              <w:t>…………………..</w:t>
            </w:r>
          </w:p>
        </w:tc>
        <w:tc>
          <w:tcPr>
            <w:tcW w:w="3174" w:type="dxa"/>
          </w:tcPr>
          <w:p w14:paraId="0083591F" w14:textId="77777777" w:rsidR="00403D27" w:rsidRPr="00656128" w:rsidRDefault="00403D27" w:rsidP="005A679A">
            <w:pPr>
              <w:tabs>
                <w:tab w:val="left" w:pos="2325"/>
              </w:tabs>
              <w:spacing w:line="276" w:lineRule="auto"/>
              <w:rPr>
                <w:b/>
                <w:bCs/>
              </w:rPr>
            </w:pPr>
            <w:r w:rsidRPr="00656128">
              <w:rPr>
                <w:b/>
                <w:bCs/>
                <w:lang w:val="vi-VN"/>
              </w:rPr>
              <w:t xml:space="preserve">Mã số: </w:t>
            </w:r>
            <w:r w:rsidRPr="00656128">
              <w:rPr>
                <w:b/>
                <w:bCs/>
              </w:rPr>
              <w:t>………….</w:t>
            </w:r>
          </w:p>
        </w:tc>
      </w:tr>
    </w:tbl>
    <w:p w14:paraId="470C037C" w14:textId="77777777" w:rsidR="00403D27" w:rsidRPr="00656128" w:rsidRDefault="00403D27" w:rsidP="005A679A">
      <w:pPr>
        <w:tabs>
          <w:tab w:val="left" w:pos="2325"/>
        </w:tabs>
        <w:spacing w:line="276"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656128" w:rsidRPr="00656128" w14:paraId="5343D998" w14:textId="77777777" w:rsidTr="008C3F1D">
        <w:tc>
          <w:tcPr>
            <w:tcW w:w="9087" w:type="dxa"/>
            <w:gridSpan w:val="2"/>
            <w:tcBorders>
              <w:bottom w:val="single" w:sz="4" w:space="0" w:color="auto"/>
            </w:tcBorders>
          </w:tcPr>
          <w:p w14:paraId="32EE84FD" w14:textId="77777777" w:rsidR="00403D27" w:rsidRPr="00656128" w:rsidRDefault="00403D27" w:rsidP="005A679A">
            <w:pPr>
              <w:spacing w:line="276" w:lineRule="auto"/>
              <w:jc w:val="center"/>
              <w:rPr>
                <w:b/>
                <w:bCs/>
                <w:lang w:val="vi-VN"/>
              </w:rPr>
            </w:pPr>
            <w:r w:rsidRPr="00656128">
              <w:rPr>
                <w:b/>
                <w:bCs/>
                <w:lang w:val="vi-VN"/>
              </w:rPr>
              <w:t>ĐỀ CƯƠNG CHI TIẾT HỌC PHẦN</w:t>
            </w:r>
          </w:p>
          <w:p w14:paraId="0370A8B1" w14:textId="77777777" w:rsidR="00403D27" w:rsidRPr="00656128" w:rsidRDefault="00403D27" w:rsidP="005A679A">
            <w:pPr>
              <w:spacing w:line="276" w:lineRule="auto"/>
              <w:jc w:val="center"/>
              <w:rPr>
                <w:bCs/>
                <w:lang w:val="vi-VN"/>
              </w:rPr>
            </w:pPr>
          </w:p>
          <w:p w14:paraId="14044C6B" w14:textId="77777777" w:rsidR="00403D27" w:rsidRPr="00656128" w:rsidRDefault="00D47FCE" w:rsidP="005A679A">
            <w:pPr>
              <w:numPr>
                <w:ilvl w:val="0"/>
                <w:numId w:val="1"/>
              </w:numPr>
              <w:spacing w:line="276" w:lineRule="auto"/>
              <w:ind w:left="450" w:hanging="450"/>
              <w:rPr>
                <w:i/>
              </w:rPr>
            </w:pPr>
            <w:r w:rsidRPr="00656128">
              <w:rPr>
                <w:b/>
              </w:rPr>
              <w:t>Thông tin chung</w:t>
            </w:r>
          </w:p>
          <w:p w14:paraId="03F46E9B" w14:textId="77777777" w:rsidR="00403D27" w:rsidRPr="00656128" w:rsidRDefault="00403D27" w:rsidP="005A679A">
            <w:pPr>
              <w:spacing w:line="276" w:lineRule="auto"/>
              <w:jc w:val="center"/>
              <w:rPr>
                <w:bCs/>
                <w:lang w:val="vi-VN"/>
              </w:rPr>
            </w:pPr>
          </w:p>
        </w:tc>
      </w:tr>
      <w:tr w:rsidR="00656128" w:rsidRPr="00656128" w14:paraId="6A961B06" w14:textId="77777777" w:rsidTr="008C3F1D">
        <w:tc>
          <w:tcPr>
            <w:tcW w:w="4609" w:type="dxa"/>
            <w:tcBorders>
              <w:top w:val="single" w:sz="4" w:space="0" w:color="auto"/>
              <w:left w:val="single" w:sz="4" w:space="0" w:color="auto"/>
              <w:bottom w:val="single" w:sz="4" w:space="0" w:color="auto"/>
              <w:right w:val="single" w:sz="4" w:space="0" w:color="auto"/>
            </w:tcBorders>
          </w:tcPr>
          <w:p w14:paraId="6CFF7947" w14:textId="77777777" w:rsidR="00403D27" w:rsidRPr="00656128" w:rsidRDefault="00A62FC3" w:rsidP="005A679A">
            <w:pPr>
              <w:autoSpaceDE w:val="0"/>
              <w:autoSpaceDN w:val="0"/>
              <w:adjustRightInd w:val="0"/>
              <w:spacing w:before="30" w:after="30" w:line="276" w:lineRule="auto"/>
              <w:rPr>
                <w:b/>
                <w:bCs/>
                <w:lang w:val="vi-VN"/>
              </w:rPr>
            </w:pPr>
            <w:r w:rsidRPr="00656128">
              <w:rPr>
                <w:b/>
                <w:bCs/>
              </w:rPr>
              <w:t xml:space="preserve">1.1. </w:t>
            </w:r>
            <w:r w:rsidR="00D47FCE" w:rsidRPr="00656128">
              <w:rPr>
                <w:b/>
                <w:bCs/>
              </w:rPr>
              <w:t>Tên học phần</w:t>
            </w:r>
            <w:r w:rsidR="00403D27" w:rsidRPr="00656128">
              <w:rPr>
                <w:b/>
                <w:bCs/>
                <w:lang w:val="vi-VN"/>
              </w:rPr>
              <w:t>:</w:t>
            </w:r>
            <w:r w:rsidR="00220D05" w:rsidRPr="00656128">
              <w:rPr>
                <w:b/>
                <w:bCs/>
              </w:rPr>
              <w:t xml:space="preserve"> </w:t>
            </w:r>
            <w:r w:rsidR="004A46E0" w:rsidRPr="00656128">
              <w:rPr>
                <w:b/>
                <w:bCs/>
              </w:rPr>
              <w:t>Giáo dục thể chất 4 – Bóng rổ tự chọn 2</w:t>
            </w:r>
          </w:p>
        </w:tc>
        <w:tc>
          <w:tcPr>
            <w:tcW w:w="4478" w:type="dxa"/>
            <w:tcBorders>
              <w:top w:val="single" w:sz="4" w:space="0" w:color="auto"/>
              <w:left w:val="single" w:sz="4" w:space="0" w:color="auto"/>
              <w:bottom w:val="single" w:sz="4" w:space="0" w:color="auto"/>
              <w:right w:val="single" w:sz="4" w:space="0" w:color="auto"/>
            </w:tcBorders>
          </w:tcPr>
          <w:p w14:paraId="1FDC8990" w14:textId="77777777" w:rsidR="00403D27" w:rsidRPr="00656128" w:rsidRDefault="00A62FC3" w:rsidP="005A679A">
            <w:pPr>
              <w:autoSpaceDE w:val="0"/>
              <w:autoSpaceDN w:val="0"/>
              <w:adjustRightInd w:val="0"/>
              <w:spacing w:before="30" w:after="30" w:line="276" w:lineRule="auto"/>
              <w:rPr>
                <w:b/>
                <w:bCs/>
              </w:rPr>
            </w:pPr>
            <w:r w:rsidRPr="00656128">
              <w:rPr>
                <w:b/>
                <w:bCs/>
              </w:rPr>
              <w:t>1.2. T</w:t>
            </w:r>
            <w:r w:rsidR="00403D27" w:rsidRPr="00656128">
              <w:rPr>
                <w:b/>
                <w:bCs/>
                <w:lang w:val="vi-VN"/>
              </w:rPr>
              <w:t xml:space="preserve">ên </w:t>
            </w:r>
            <w:r w:rsidR="00D47FCE" w:rsidRPr="00656128">
              <w:rPr>
                <w:b/>
                <w:bCs/>
              </w:rPr>
              <w:t>tiếng Anh</w:t>
            </w:r>
            <w:r w:rsidR="00403D27" w:rsidRPr="00656128">
              <w:rPr>
                <w:b/>
                <w:bCs/>
                <w:lang w:val="vi-VN"/>
              </w:rPr>
              <w:t>:</w:t>
            </w:r>
            <w:r w:rsidR="004A46E0" w:rsidRPr="00656128">
              <w:rPr>
                <w:b/>
                <w:bCs/>
              </w:rPr>
              <w:t xml:space="preserve"> </w:t>
            </w:r>
            <w:r w:rsidR="004A46E0" w:rsidRPr="00656128">
              <w:t xml:space="preserve">PHYSICAL EDUCATION </w:t>
            </w:r>
            <w:r w:rsidR="00F547A3" w:rsidRPr="00656128">
              <w:t>4</w:t>
            </w:r>
            <w:r w:rsidR="004A46E0" w:rsidRPr="00656128">
              <w:t xml:space="preserve"> – BASKETBALL </w:t>
            </w:r>
            <w:r w:rsidR="00F547A3" w:rsidRPr="00656128">
              <w:rPr>
                <w:lang w:val="de-DE"/>
              </w:rPr>
              <w:t>ELECTIVE 2</w:t>
            </w:r>
          </w:p>
        </w:tc>
      </w:tr>
      <w:tr w:rsidR="00656128" w:rsidRPr="00656128" w14:paraId="1A3AD213" w14:textId="77777777" w:rsidTr="008C3F1D">
        <w:tc>
          <w:tcPr>
            <w:tcW w:w="4609" w:type="dxa"/>
            <w:tcBorders>
              <w:top w:val="single" w:sz="4" w:space="0" w:color="auto"/>
              <w:left w:val="single" w:sz="4" w:space="0" w:color="auto"/>
              <w:bottom w:val="single" w:sz="4" w:space="0" w:color="auto"/>
              <w:right w:val="single" w:sz="4" w:space="0" w:color="auto"/>
            </w:tcBorders>
          </w:tcPr>
          <w:p w14:paraId="1B979A7C" w14:textId="77777777" w:rsidR="00403D27" w:rsidRPr="00656128" w:rsidRDefault="00A62FC3" w:rsidP="005A679A">
            <w:pPr>
              <w:autoSpaceDE w:val="0"/>
              <w:autoSpaceDN w:val="0"/>
              <w:adjustRightInd w:val="0"/>
              <w:spacing w:before="30" w:after="30" w:line="276" w:lineRule="auto"/>
              <w:rPr>
                <w:b/>
                <w:bCs/>
                <w:lang w:val="vi-VN"/>
              </w:rPr>
            </w:pPr>
            <w:r w:rsidRPr="00656128">
              <w:rPr>
                <w:b/>
                <w:bCs/>
              </w:rPr>
              <w:t xml:space="preserve">1.3. </w:t>
            </w:r>
            <w:r w:rsidR="00D47FCE" w:rsidRPr="00656128">
              <w:rPr>
                <w:b/>
                <w:bCs/>
              </w:rPr>
              <w:t>Mã</w:t>
            </w:r>
            <w:r w:rsidR="00403D27" w:rsidRPr="00656128">
              <w:rPr>
                <w:b/>
                <w:bCs/>
                <w:lang w:val="vi-VN"/>
              </w:rPr>
              <w:t xml:space="preserve"> học phần: </w:t>
            </w:r>
            <w:r w:rsidR="00727D73" w:rsidRPr="00656128">
              <w:rPr>
                <w:lang w:val="de-DE"/>
              </w:rPr>
              <w:t>TQGDTC.004</w:t>
            </w:r>
          </w:p>
        </w:tc>
        <w:tc>
          <w:tcPr>
            <w:tcW w:w="4478" w:type="dxa"/>
            <w:tcBorders>
              <w:top w:val="single" w:sz="4" w:space="0" w:color="auto"/>
              <w:left w:val="single" w:sz="4" w:space="0" w:color="auto"/>
              <w:bottom w:val="single" w:sz="4" w:space="0" w:color="auto"/>
              <w:right w:val="single" w:sz="4" w:space="0" w:color="auto"/>
            </w:tcBorders>
          </w:tcPr>
          <w:p w14:paraId="220E50B4" w14:textId="77777777" w:rsidR="00403D27" w:rsidRPr="00656128" w:rsidRDefault="00A62FC3" w:rsidP="005A679A">
            <w:pPr>
              <w:autoSpaceDE w:val="0"/>
              <w:autoSpaceDN w:val="0"/>
              <w:adjustRightInd w:val="0"/>
              <w:spacing w:before="30" w:after="30" w:line="276" w:lineRule="auto"/>
              <w:rPr>
                <w:b/>
                <w:bCs/>
                <w:lang w:val="vi-VN"/>
              </w:rPr>
            </w:pPr>
            <w:r w:rsidRPr="00656128">
              <w:rPr>
                <w:b/>
                <w:bCs/>
              </w:rPr>
              <w:t xml:space="preserve">1.4. </w:t>
            </w:r>
            <w:r w:rsidR="00D47FCE" w:rsidRPr="00656128">
              <w:rPr>
                <w:b/>
                <w:bCs/>
              </w:rPr>
              <w:t>Số tín chỉ:</w:t>
            </w:r>
            <w:r w:rsidR="00403D27" w:rsidRPr="00656128">
              <w:rPr>
                <w:b/>
                <w:bCs/>
                <w:lang w:val="vi-VN"/>
              </w:rPr>
              <w:t xml:space="preserve"> </w:t>
            </w:r>
            <w:r w:rsidR="00220D05" w:rsidRPr="00656128">
              <w:rPr>
                <w:b/>
                <w:bCs/>
              </w:rPr>
              <w:t>01</w:t>
            </w:r>
          </w:p>
        </w:tc>
      </w:tr>
      <w:tr w:rsidR="00656128" w:rsidRPr="00656128" w14:paraId="75370551" w14:textId="77777777" w:rsidTr="008C3F1D">
        <w:tc>
          <w:tcPr>
            <w:tcW w:w="4609" w:type="dxa"/>
            <w:tcBorders>
              <w:top w:val="single" w:sz="4" w:space="0" w:color="auto"/>
              <w:left w:val="single" w:sz="4" w:space="0" w:color="auto"/>
              <w:bottom w:val="single" w:sz="4" w:space="0" w:color="auto"/>
              <w:right w:val="single" w:sz="4" w:space="0" w:color="auto"/>
            </w:tcBorders>
          </w:tcPr>
          <w:p w14:paraId="5D99DDB8" w14:textId="77777777" w:rsidR="00403D27" w:rsidRPr="00656128" w:rsidRDefault="00A62FC3" w:rsidP="005A679A">
            <w:pPr>
              <w:autoSpaceDE w:val="0"/>
              <w:autoSpaceDN w:val="0"/>
              <w:adjustRightInd w:val="0"/>
              <w:spacing w:before="30" w:after="30" w:line="276" w:lineRule="auto"/>
              <w:rPr>
                <w:b/>
                <w:bCs/>
                <w:lang w:val="vi-VN"/>
              </w:rPr>
            </w:pPr>
            <w:r w:rsidRPr="00656128">
              <w:rPr>
                <w:b/>
                <w:bCs/>
              </w:rPr>
              <w:t xml:space="preserve">1.5. </w:t>
            </w:r>
            <w:r w:rsidR="00403D27" w:rsidRPr="00656128">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72DBCC3C" w14:textId="77777777" w:rsidR="00403D27" w:rsidRPr="00656128" w:rsidRDefault="00403D27" w:rsidP="005A679A">
            <w:pPr>
              <w:tabs>
                <w:tab w:val="left" w:pos="2325"/>
              </w:tabs>
              <w:spacing w:before="30" w:after="30" w:line="276" w:lineRule="auto"/>
              <w:jc w:val="center"/>
              <w:rPr>
                <w:b/>
                <w:bCs/>
                <w:lang w:val="vi-VN"/>
              </w:rPr>
            </w:pPr>
          </w:p>
        </w:tc>
      </w:tr>
      <w:tr w:rsidR="00656128" w:rsidRPr="00656128" w14:paraId="7A938F65" w14:textId="77777777" w:rsidTr="008C3F1D">
        <w:tc>
          <w:tcPr>
            <w:tcW w:w="4609" w:type="dxa"/>
            <w:tcBorders>
              <w:top w:val="single" w:sz="4" w:space="0" w:color="auto"/>
              <w:left w:val="single" w:sz="4" w:space="0" w:color="auto"/>
              <w:bottom w:val="single" w:sz="4" w:space="0" w:color="auto"/>
              <w:right w:val="single" w:sz="4" w:space="0" w:color="auto"/>
            </w:tcBorders>
          </w:tcPr>
          <w:p w14:paraId="5AD3E770" w14:textId="77777777" w:rsidR="00403D27" w:rsidRPr="00656128" w:rsidRDefault="00403D27" w:rsidP="005A679A">
            <w:pPr>
              <w:tabs>
                <w:tab w:val="left" w:pos="284"/>
              </w:tabs>
              <w:spacing w:before="30" w:after="30" w:line="276" w:lineRule="auto"/>
              <w:rPr>
                <w:b/>
                <w:bCs/>
                <w:lang w:val="vi-VN"/>
              </w:rPr>
            </w:pPr>
            <w:r w:rsidRPr="00656128">
              <w:rPr>
                <w:b/>
                <w:bCs/>
                <w:lang w:val="vi-VN"/>
              </w:rPr>
              <w:t xml:space="preserve">- </w:t>
            </w:r>
            <w:r w:rsidRPr="00656128">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0E62AD00" w14:textId="77777777" w:rsidR="00403D27" w:rsidRPr="00656128" w:rsidRDefault="00220D05" w:rsidP="005A679A">
            <w:pPr>
              <w:tabs>
                <w:tab w:val="left" w:pos="485"/>
              </w:tabs>
              <w:spacing w:before="30" w:after="30" w:line="276" w:lineRule="auto"/>
              <w:rPr>
                <w:b/>
                <w:bCs/>
              </w:rPr>
            </w:pPr>
            <w:r w:rsidRPr="00656128">
              <w:rPr>
                <w:bCs/>
              </w:rPr>
              <w:t>04</w:t>
            </w:r>
            <w:r w:rsidR="005F78D6" w:rsidRPr="00656128">
              <w:rPr>
                <w:bCs/>
                <w:lang w:val="vi-VN"/>
              </w:rPr>
              <w:t xml:space="preserve"> tiết</w:t>
            </w:r>
          </w:p>
        </w:tc>
      </w:tr>
      <w:tr w:rsidR="00656128" w:rsidRPr="00656128" w14:paraId="01FF61C4" w14:textId="77777777" w:rsidTr="008C3F1D">
        <w:tc>
          <w:tcPr>
            <w:tcW w:w="4609" w:type="dxa"/>
            <w:tcBorders>
              <w:top w:val="single" w:sz="4" w:space="0" w:color="auto"/>
              <w:left w:val="single" w:sz="4" w:space="0" w:color="auto"/>
              <w:bottom w:val="single" w:sz="4" w:space="0" w:color="auto"/>
              <w:right w:val="single" w:sz="4" w:space="0" w:color="auto"/>
            </w:tcBorders>
          </w:tcPr>
          <w:p w14:paraId="09F110F4" w14:textId="77777777" w:rsidR="00403D27" w:rsidRPr="00656128" w:rsidRDefault="00403D27" w:rsidP="005A679A">
            <w:pPr>
              <w:tabs>
                <w:tab w:val="left" w:pos="284"/>
              </w:tabs>
              <w:spacing w:before="30" w:after="30" w:line="276" w:lineRule="auto"/>
              <w:rPr>
                <w:b/>
                <w:bCs/>
                <w:lang w:val="vi-VN"/>
              </w:rPr>
            </w:pPr>
            <w:r w:rsidRPr="00656128">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00240C7A" w14:textId="77777777" w:rsidR="00403D27" w:rsidRPr="00656128" w:rsidRDefault="00220D05" w:rsidP="005A679A">
            <w:pPr>
              <w:tabs>
                <w:tab w:val="left" w:pos="2325"/>
              </w:tabs>
              <w:spacing w:before="30" w:after="30" w:line="276" w:lineRule="auto"/>
              <w:rPr>
                <w:b/>
                <w:bCs/>
                <w:lang w:val="vi-VN"/>
              </w:rPr>
            </w:pPr>
            <w:r w:rsidRPr="00656128">
              <w:rPr>
                <w:bCs/>
              </w:rPr>
              <w:t>26</w:t>
            </w:r>
            <w:r w:rsidR="00403D27" w:rsidRPr="00656128">
              <w:rPr>
                <w:bCs/>
                <w:lang w:val="vi-VN"/>
              </w:rPr>
              <w:t xml:space="preserve"> tiết</w:t>
            </w:r>
          </w:p>
        </w:tc>
      </w:tr>
      <w:tr w:rsidR="00656128" w:rsidRPr="00656128" w14:paraId="02B271B6" w14:textId="77777777" w:rsidTr="008C3F1D">
        <w:tc>
          <w:tcPr>
            <w:tcW w:w="4609" w:type="dxa"/>
            <w:tcBorders>
              <w:top w:val="single" w:sz="4" w:space="0" w:color="auto"/>
              <w:left w:val="single" w:sz="4" w:space="0" w:color="auto"/>
              <w:bottom w:val="single" w:sz="4" w:space="0" w:color="auto"/>
              <w:right w:val="single" w:sz="4" w:space="0" w:color="auto"/>
            </w:tcBorders>
          </w:tcPr>
          <w:p w14:paraId="3D564D95" w14:textId="77777777" w:rsidR="00403D27" w:rsidRPr="00656128" w:rsidRDefault="00403D27" w:rsidP="005A679A">
            <w:pPr>
              <w:tabs>
                <w:tab w:val="left" w:pos="2325"/>
              </w:tabs>
              <w:spacing w:before="30" w:after="30" w:line="276" w:lineRule="auto"/>
              <w:rPr>
                <w:bCs/>
                <w:lang w:val="vi-VN"/>
              </w:rPr>
            </w:pPr>
            <w:r w:rsidRPr="00656128">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32EB29E1" w14:textId="77777777" w:rsidR="00403D27" w:rsidRPr="00656128" w:rsidRDefault="00D46B71" w:rsidP="005A679A">
            <w:pPr>
              <w:spacing w:before="30" w:after="30" w:line="276" w:lineRule="auto"/>
              <w:rPr>
                <w:b/>
                <w:bCs/>
                <w:lang w:val="vi-VN"/>
              </w:rPr>
            </w:pPr>
            <w:r w:rsidRPr="00656128">
              <w:rPr>
                <w:bCs/>
              </w:rPr>
              <w:t>60 t</w:t>
            </w:r>
            <w:r w:rsidR="00403D27" w:rsidRPr="00656128">
              <w:rPr>
                <w:bCs/>
                <w:lang w:val="vi-VN"/>
              </w:rPr>
              <w:t>iết</w:t>
            </w:r>
          </w:p>
        </w:tc>
      </w:tr>
      <w:tr w:rsidR="00656128" w:rsidRPr="00656128" w14:paraId="25E8E651" w14:textId="77777777" w:rsidTr="008C3F1D">
        <w:tc>
          <w:tcPr>
            <w:tcW w:w="4609" w:type="dxa"/>
            <w:tcBorders>
              <w:top w:val="single" w:sz="4" w:space="0" w:color="auto"/>
              <w:left w:val="single" w:sz="4" w:space="0" w:color="auto"/>
              <w:bottom w:val="single" w:sz="4" w:space="0" w:color="auto"/>
              <w:right w:val="single" w:sz="4" w:space="0" w:color="auto"/>
            </w:tcBorders>
          </w:tcPr>
          <w:p w14:paraId="12C105D9" w14:textId="77777777" w:rsidR="00403D27" w:rsidRPr="00656128" w:rsidRDefault="00A62FC3" w:rsidP="005A679A">
            <w:pPr>
              <w:autoSpaceDE w:val="0"/>
              <w:autoSpaceDN w:val="0"/>
              <w:adjustRightInd w:val="0"/>
              <w:spacing w:before="30" w:after="30" w:line="276" w:lineRule="auto"/>
              <w:rPr>
                <w:b/>
                <w:bCs/>
                <w:lang w:val="vi-VN"/>
              </w:rPr>
            </w:pPr>
            <w:r w:rsidRPr="00656128">
              <w:rPr>
                <w:b/>
                <w:bCs/>
              </w:rPr>
              <w:t xml:space="preserve">1.6. </w:t>
            </w:r>
            <w:r w:rsidR="00403D27" w:rsidRPr="00656128">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120A0830" w14:textId="77777777" w:rsidR="00403D27" w:rsidRPr="00656128" w:rsidRDefault="00403D27" w:rsidP="005A679A">
            <w:pPr>
              <w:tabs>
                <w:tab w:val="left" w:pos="2325"/>
              </w:tabs>
              <w:spacing w:before="30" w:after="30" w:line="276" w:lineRule="auto"/>
              <w:jc w:val="center"/>
              <w:rPr>
                <w:b/>
                <w:bCs/>
                <w:lang w:val="vi-VN"/>
              </w:rPr>
            </w:pPr>
          </w:p>
        </w:tc>
      </w:tr>
      <w:tr w:rsidR="00656128" w:rsidRPr="00656128" w14:paraId="2EBC40E9" w14:textId="77777777" w:rsidTr="008C3F1D">
        <w:tc>
          <w:tcPr>
            <w:tcW w:w="4609" w:type="dxa"/>
            <w:tcBorders>
              <w:top w:val="single" w:sz="4" w:space="0" w:color="auto"/>
              <w:left w:val="single" w:sz="4" w:space="0" w:color="auto"/>
              <w:bottom w:val="single" w:sz="4" w:space="0" w:color="auto"/>
              <w:right w:val="single" w:sz="4" w:space="0" w:color="auto"/>
            </w:tcBorders>
          </w:tcPr>
          <w:p w14:paraId="72D872D6" w14:textId="77777777" w:rsidR="00403D27" w:rsidRPr="00656128" w:rsidRDefault="00403D27" w:rsidP="005A679A">
            <w:pPr>
              <w:tabs>
                <w:tab w:val="left" w:pos="284"/>
              </w:tabs>
              <w:spacing w:before="30" w:after="30" w:line="276" w:lineRule="auto"/>
              <w:rPr>
                <w:b/>
                <w:bCs/>
                <w:lang w:val="vi-VN"/>
              </w:rPr>
            </w:pPr>
            <w:r w:rsidRPr="00656128">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74BA6B88" w14:textId="77777777" w:rsidR="00403D27" w:rsidRPr="00656128" w:rsidRDefault="00403D27" w:rsidP="005A679A">
            <w:pPr>
              <w:tabs>
                <w:tab w:val="left" w:pos="2325"/>
              </w:tabs>
              <w:spacing w:before="30" w:after="30" w:line="276" w:lineRule="auto"/>
              <w:rPr>
                <w:bCs/>
              </w:rPr>
            </w:pPr>
            <w:r w:rsidRPr="00656128">
              <w:rPr>
                <w:bCs/>
                <w:lang w:val="vi-VN"/>
              </w:rPr>
              <w:t>T</w:t>
            </w:r>
            <w:r w:rsidR="00220D05" w:rsidRPr="00656128">
              <w:rPr>
                <w:bCs/>
              </w:rPr>
              <w:t>h</w:t>
            </w:r>
            <w:r w:rsidRPr="00656128">
              <w:rPr>
                <w:bCs/>
                <w:lang w:val="vi-VN"/>
              </w:rPr>
              <w:t xml:space="preserve">S. Nguyễn </w:t>
            </w:r>
            <w:r w:rsidR="00220D05" w:rsidRPr="00656128">
              <w:rPr>
                <w:bCs/>
              </w:rPr>
              <w:t>Quang Hòa</w:t>
            </w:r>
          </w:p>
        </w:tc>
      </w:tr>
      <w:tr w:rsidR="00656128" w:rsidRPr="00656128" w14:paraId="3BF16241" w14:textId="77777777" w:rsidTr="008C3F1D">
        <w:tc>
          <w:tcPr>
            <w:tcW w:w="4609" w:type="dxa"/>
            <w:tcBorders>
              <w:top w:val="single" w:sz="4" w:space="0" w:color="auto"/>
              <w:left w:val="single" w:sz="4" w:space="0" w:color="auto"/>
              <w:bottom w:val="single" w:sz="4" w:space="0" w:color="auto"/>
              <w:right w:val="single" w:sz="4" w:space="0" w:color="auto"/>
            </w:tcBorders>
          </w:tcPr>
          <w:p w14:paraId="0712F1E8" w14:textId="77777777" w:rsidR="00403D27" w:rsidRPr="00656128" w:rsidRDefault="00403D27" w:rsidP="005A679A">
            <w:pPr>
              <w:tabs>
                <w:tab w:val="left" w:pos="284"/>
              </w:tabs>
              <w:spacing w:before="30" w:after="30" w:line="276" w:lineRule="auto"/>
              <w:rPr>
                <w:bCs/>
                <w:lang w:val="vi-VN"/>
              </w:rPr>
            </w:pPr>
            <w:r w:rsidRPr="00656128">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7CD6FACA" w14:textId="77777777" w:rsidR="00733BC2" w:rsidRPr="00656128" w:rsidRDefault="00733BC2" w:rsidP="005A679A">
            <w:pPr>
              <w:tabs>
                <w:tab w:val="left" w:pos="2325"/>
              </w:tabs>
              <w:spacing w:before="30" w:after="30" w:line="276" w:lineRule="auto"/>
              <w:rPr>
                <w:bCs/>
              </w:rPr>
            </w:pPr>
            <w:r w:rsidRPr="00656128">
              <w:rPr>
                <w:bCs/>
              </w:rPr>
              <w:t>TS. Trần Thủy</w:t>
            </w:r>
          </w:p>
          <w:p w14:paraId="5E600959" w14:textId="77777777" w:rsidR="00733BC2" w:rsidRPr="00656128" w:rsidRDefault="00733BC2" w:rsidP="005A679A">
            <w:pPr>
              <w:tabs>
                <w:tab w:val="left" w:pos="2325"/>
              </w:tabs>
              <w:spacing w:before="30" w:after="30" w:line="276" w:lineRule="auto"/>
              <w:rPr>
                <w:bCs/>
              </w:rPr>
            </w:pPr>
            <w:r w:rsidRPr="00656128">
              <w:rPr>
                <w:bCs/>
              </w:rPr>
              <w:t>ThS. Nguyễn Anh Tuấn</w:t>
            </w:r>
          </w:p>
          <w:p w14:paraId="25537FD0" w14:textId="77777777" w:rsidR="00733BC2" w:rsidRPr="00656128" w:rsidRDefault="00733BC2" w:rsidP="005A679A">
            <w:pPr>
              <w:tabs>
                <w:tab w:val="left" w:pos="2325"/>
              </w:tabs>
              <w:spacing w:before="30" w:after="30" w:line="276" w:lineRule="auto"/>
              <w:rPr>
                <w:bCs/>
              </w:rPr>
            </w:pPr>
            <w:r w:rsidRPr="00656128">
              <w:rPr>
                <w:bCs/>
              </w:rPr>
              <w:t>ThS. Nguyễn Xuân Hải</w:t>
            </w:r>
          </w:p>
          <w:p w14:paraId="0F5B184C" w14:textId="77777777" w:rsidR="00733BC2" w:rsidRPr="00656128" w:rsidRDefault="00733BC2" w:rsidP="005A679A">
            <w:pPr>
              <w:tabs>
                <w:tab w:val="left" w:pos="2325"/>
              </w:tabs>
              <w:spacing w:before="30" w:after="30" w:line="276" w:lineRule="auto"/>
              <w:rPr>
                <w:bCs/>
              </w:rPr>
            </w:pPr>
            <w:r w:rsidRPr="00656128">
              <w:rPr>
                <w:bCs/>
              </w:rPr>
              <w:t>TS. Cao Phương</w:t>
            </w:r>
          </w:p>
          <w:p w14:paraId="34BFC4E5" w14:textId="77777777" w:rsidR="00220D05" w:rsidRPr="00656128" w:rsidRDefault="00733BC2" w:rsidP="005A679A">
            <w:pPr>
              <w:tabs>
                <w:tab w:val="left" w:pos="2325"/>
              </w:tabs>
              <w:spacing w:before="30" w:after="30" w:line="276" w:lineRule="auto"/>
              <w:rPr>
                <w:bCs/>
              </w:rPr>
            </w:pPr>
            <w:r w:rsidRPr="00656128">
              <w:rPr>
                <w:bCs/>
              </w:rPr>
              <w:t>ThS. Nguyễn Thế Thành</w:t>
            </w:r>
          </w:p>
        </w:tc>
      </w:tr>
      <w:tr w:rsidR="00656128" w:rsidRPr="00656128" w14:paraId="558BCF79" w14:textId="77777777" w:rsidTr="008C3F1D">
        <w:tc>
          <w:tcPr>
            <w:tcW w:w="4609" w:type="dxa"/>
            <w:tcBorders>
              <w:top w:val="single" w:sz="4" w:space="0" w:color="auto"/>
              <w:left w:val="single" w:sz="4" w:space="0" w:color="auto"/>
              <w:bottom w:val="single" w:sz="4" w:space="0" w:color="auto"/>
              <w:right w:val="single" w:sz="4" w:space="0" w:color="auto"/>
            </w:tcBorders>
          </w:tcPr>
          <w:p w14:paraId="36532205" w14:textId="77777777" w:rsidR="00403D27" w:rsidRPr="00656128" w:rsidRDefault="00A62FC3" w:rsidP="005A679A">
            <w:pPr>
              <w:autoSpaceDE w:val="0"/>
              <w:autoSpaceDN w:val="0"/>
              <w:adjustRightInd w:val="0"/>
              <w:spacing w:before="30" w:after="30" w:line="276" w:lineRule="auto"/>
              <w:rPr>
                <w:bCs/>
                <w:lang w:val="vi-VN"/>
              </w:rPr>
            </w:pPr>
            <w:r w:rsidRPr="00656128">
              <w:rPr>
                <w:b/>
                <w:bCs/>
              </w:rPr>
              <w:t xml:space="preserve">1.7. </w:t>
            </w:r>
            <w:r w:rsidR="00403D27" w:rsidRPr="00656128">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2E4CDB74" w14:textId="77777777" w:rsidR="00403D27" w:rsidRPr="00656128" w:rsidRDefault="00403D27" w:rsidP="005A679A">
            <w:pPr>
              <w:tabs>
                <w:tab w:val="left" w:pos="2325"/>
              </w:tabs>
              <w:spacing w:before="30" w:after="30" w:line="276" w:lineRule="auto"/>
              <w:jc w:val="center"/>
              <w:rPr>
                <w:bCs/>
                <w:lang w:val="vi-VN"/>
              </w:rPr>
            </w:pPr>
          </w:p>
        </w:tc>
      </w:tr>
      <w:tr w:rsidR="00656128" w:rsidRPr="00656128" w14:paraId="0F4016BF" w14:textId="77777777" w:rsidTr="008C3F1D">
        <w:tc>
          <w:tcPr>
            <w:tcW w:w="4609" w:type="dxa"/>
            <w:tcBorders>
              <w:top w:val="single" w:sz="4" w:space="0" w:color="auto"/>
              <w:left w:val="single" w:sz="4" w:space="0" w:color="auto"/>
              <w:bottom w:val="single" w:sz="4" w:space="0" w:color="auto"/>
              <w:right w:val="single" w:sz="4" w:space="0" w:color="auto"/>
            </w:tcBorders>
          </w:tcPr>
          <w:p w14:paraId="6FA34918" w14:textId="77777777" w:rsidR="00403D27" w:rsidRPr="00656128" w:rsidRDefault="00403D27" w:rsidP="005A679A">
            <w:pPr>
              <w:tabs>
                <w:tab w:val="left" w:pos="284"/>
              </w:tabs>
              <w:spacing w:before="30" w:after="30" w:line="276" w:lineRule="auto"/>
              <w:rPr>
                <w:bCs/>
                <w:lang w:val="vi-VN"/>
              </w:rPr>
            </w:pPr>
            <w:r w:rsidRPr="00656128">
              <w:rPr>
                <w:b/>
                <w:bCs/>
                <w:lang w:val="vi-VN"/>
              </w:rPr>
              <w:t xml:space="preserve">- </w:t>
            </w:r>
            <w:r w:rsidRPr="00656128">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66380C63" w14:textId="192C39AE" w:rsidR="00403D27" w:rsidRPr="00656128" w:rsidRDefault="00403D27" w:rsidP="005A679A">
            <w:pPr>
              <w:tabs>
                <w:tab w:val="left" w:pos="2325"/>
              </w:tabs>
              <w:spacing w:before="30" w:after="30" w:line="276" w:lineRule="auto"/>
              <w:rPr>
                <w:bCs/>
              </w:rPr>
            </w:pPr>
          </w:p>
        </w:tc>
      </w:tr>
      <w:tr w:rsidR="00656128" w:rsidRPr="00656128" w14:paraId="6FF6243A" w14:textId="77777777" w:rsidTr="008C3F1D">
        <w:tc>
          <w:tcPr>
            <w:tcW w:w="4609" w:type="dxa"/>
            <w:tcBorders>
              <w:top w:val="single" w:sz="4" w:space="0" w:color="auto"/>
              <w:left w:val="single" w:sz="4" w:space="0" w:color="auto"/>
              <w:bottom w:val="single" w:sz="4" w:space="0" w:color="auto"/>
              <w:right w:val="single" w:sz="4" w:space="0" w:color="auto"/>
            </w:tcBorders>
          </w:tcPr>
          <w:p w14:paraId="28B55CA1" w14:textId="77777777" w:rsidR="00403D27" w:rsidRPr="00656128" w:rsidRDefault="00403D27" w:rsidP="005A679A">
            <w:pPr>
              <w:tabs>
                <w:tab w:val="left" w:pos="284"/>
              </w:tabs>
              <w:spacing w:before="30" w:after="30" w:line="276" w:lineRule="auto"/>
              <w:rPr>
                <w:bCs/>
                <w:lang w:val="vi-VN"/>
              </w:rPr>
            </w:pPr>
            <w:r w:rsidRPr="00656128">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50AF4BA7" w14:textId="3F1163BE" w:rsidR="00403D27" w:rsidRPr="00656128" w:rsidRDefault="00403D27" w:rsidP="005A679A">
            <w:pPr>
              <w:tabs>
                <w:tab w:val="left" w:pos="2325"/>
              </w:tabs>
              <w:spacing w:before="30" w:after="30" w:line="276" w:lineRule="auto"/>
              <w:rPr>
                <w:bCs/>
              </w:rPr>
            </w:pPr>
          </w:p>
        </w:tc>
      </w:tr>
      <w:tr w:rsidR="00656128" w:rsidRPr="00656128" w14:paraId="2E8A05C9" w14:textId="77777777" w:rsidTr="008C3F1D">
        <w:tc>
          <w:tcPr>
            <w:tcW w:w="4609" w:type="dxa"/>
            <w:tcBorders>
              <w:top w:val="single" w:sz="4" w:space="0" w:color="auto"/>
              <w:left w:val="single" w:sz="4" w:space="0" w:color="auto"/>
              <w:bottom w:val="single" w:sz="4" w:space="0" w:color="auto"/>
              <w:right w:val="single" w:sz="4" w:space="0" w:color="auto"/>
            </w:tcBorders>
          </w:tcPr>
          <w:p w14:paraId="50D8A7C0" w14:textId="77777777" w:rsidR="00403D27" w:rsidRPr="00656128" w:rsidRDefault="00403D27" w:rsidP="005A679A">
            <w:pPr>
              <w:spacing w:before="30" w:after="30" w:line="276" w:lineRule="auto"/>
              <w:rPr>
                <w:bCs/>
                <w:lang w:val="vi-VN"/>
              </w:rPr>
            </w:pPr>
            <w:r w:rsidRPr="00656128">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22A85322" w14:textId="77777777" w:rsidR="00403D27" w:rsidRPr="00656128" w:rsidRDefault="00403D27" w:rsidP="005A679A">
            <w:pPr>
              <w:tabs>
                <w:tab w:val="left" w:pos="2325"/>
              </w:tabs>
              <w:spacing w:before="30" w:after="30" w:line="276" w:lineRule="auto"/>
              <w:rPr>
                <w:bCs/>
                <w:lang w:val="vi-VN"/>
              </w:rPr>
            </w:pPr>
            <w:r w:rsidRPr="00656128">
              <w:rPr>
                <w:bCs/>
                <w:lang w:val="vi-VN"/>
              </w:rPr>
              <w:t>Không có</w:t>
            </w:r>
          </w:p>
        </w:tc>
      </w:tr>
    </w:tbl>
    <w:p w14:paraId="000CBFF9" w14:textId="77777777" w:rsidR="00403D27" w:rsidRPr="00656128" w:rsidRDefault="00403D27" w:rsidP="005A679A">
      <w:pPr>
        <w:spacing w:line="276" w:lineRule="auto"/>
        <w:jc w:val="both"/>
      </w:pPr>
    </w:p>
    <w:p w14:paraId="042D5FAB" w14:textId="77777777" w:rsidR="00403D27" w:rsidRPr="00656128" w:rsidRDefault="00403D27" w:rsidP="005A679A">
      <w:pPr>
        <w:spacing w:before="40" w:after="40" w:line="276" w:lineRule="auto"/>
        <w:rPr>
          <w:sz w:val="26"/>
          <w:szCs w:val="26"/>
        </w:rPr>
      </w:pPr>
      <w:r w:rsidRPr="00656128">
        <w:rPr>
          <w:b/>
          <w:sz w:val="26"/>
          <w:szCs w:val="26"/>
        </w:rPr>
        <w:t>2. Mục tiêu</w:t>
      </w:r>
    </w:p>
    <w:p w14:paraId="5BBBDD0A" w14:textId="77777777" w:rsidR="00403D27" w:rsidRPr="00656128" w:rsidRDefault="00403D27" w:rsidP="005A679A">
      <w:pPr>
        <w:spacing w:before="40" w:after="40" w:line="276" w:lineRule="auto"/>
        <w:rPr>
          <w:b/>
          <w:sz w:val="26"/>
          <w:szCs w:val="26"/>
        </w:rPr>
      </w:pPr>
      <w:r w:rsidRPr="00656128">
        <w:rPr>
          <w:b/>
          <w:sz w:val="26"/>
          <w:szCs w:val="26"/>
        </w:rPr>
        <w:t>2.1. Mục tiêu chung</w:t>
      </w:r>
    </w:p>
    <w:p w14:paraId="1D56A6B7" w14:textId="723DA6E3" w:rsidR="002C1629" w:rsidRPr="002C1629" w:rsidRDefault="00804E37" w:rsidP="002C1629">
      <w:pPr>
        <w:spacing w:before="30" w:after="30" w:line="276" w:lineRule="auto"/>
        <w:jc w:val="both"/>
        <w:rPr>
          <w:lang w:val="vi-VN"/>
        </w:rPr>
      </w:pPr>
      <w:r w:rsidRPr="002C1629">
        <w:rPr>
          <w:sz w:val="26"/>
          <w:szCs w:val="26"/>
        </w:rPr>
        <w:t>S</w:t>
      </w:r>
      <w:r w:rsidRPr="002C1629">
        <w:rPr>
          <w:sz w:val="26"/>
          <w:szCs w:val="26"/>
          <w:lang w:val="vi-VN"/>
        </w:rPr>
        <w:t xml:space="preserve">inh viên </w:t>
      </w:r>
      <w:r w:rsidRPr="002C1629">
        <w:rPr>
          <w:sz w:val="26"/>
          <w:szCs w:val="26"/>
        </w:rPr>
        <w:t xml:space="preserve">hiểu được </w:t>
      </w:r>
      <w:r w:rsidRPr="002C1629">
        <w:rPr>
          <w:sz w:val="26"/>
          <w:szCs w:val="26"/>
          <w:lang w:val="de-DE"/>
        </w:rPr>
        <w:t xml:space="preserve">kiến thức cơ bản </w:t>
      </w:r>
      <w:r w:rsidR="002C1629" w:rsidRPr="002C1629">
        <w:rPr>
          <w:sz w:val="26"/>
          <w:szCs w:val="26"/>
          <w:lang w:val="de-DE"/>
        </w:rPr>
        <w:t>về</w:t>
      </w:r>
      <w:r w:rsidR="002C1629" w:rsidRPr="002C1629">
        <w:rPr>
          <w:sz w:val="26"/>
          <w:szCs w:val="26"/>
          <w:lang w:val="vi-VN"/>
        </w:rPr>
        <w:t xml:space="preserve"> chiến thuật thi đấu </w:t>
      </w:r>
      <w:r w:rsidRPr="002C1629">
        <w:rPr>
          <w:sz w:val="26"/>
          <w:szCs w:val="26"/>
          <w:lang w:val="de-DE"/>
        </w:rPr>
        <w:t xml:space="preserve">và </w:t>
      </w:r>
      <w:r w:rsidR="002C1629" w:rsidRPr="002C1629">
        <w:rPr>
          <w:sz w:val="26"/>
          <w:szCs w:val="26"/>
          <w:lang w:val="de-DE"/>
        </w:rPr>
        <w:t>phương</w:t>
      </w:r>
      <w:r w:rsidR="002C1629" w:rsidRPr="002C1629">
        <w:rPr>
          <w:sz w:val="26"/>
          <w:szCs w:val="26"/>
          <w:lang w:val="vi-VN"/>
        </w:rPr>
        <w:t xml:space="preserve"> pháp làm trọng tài môn bóng rổ</w:t>
      </w:r>
      <w:r w:rsidRPr="002C1629">
        <w:rPr>
          <w:sz w:val="26"/>
          <w:szCs w:val="26"/>
          <w:lang w:val="de-DE"/>
        </w:rPr>
        <w:t xml:space="preserve">, </w:t>
      </w:r>
      <w:r w:rsidR="002C1629" w:rsidRPr="002C1629">
        <w:rPr>
          <w:sz w:val="26"/>
          <w:szCs w:val="26"/>
          <w:lang w:val="de-DE"/>
        </w:rPr>
        <w:t>tiếp</w:t>
      </w:r>
      <w:r w:rsidR="002C1629" w:rsidRPr="002C1629">
        <w:rPr>
          <w:sz w:val="26"/>
          <w:szCs w:val="26"/>
          <w:lang w:val="vi-VN"/>
        </w:rPr>
        <w:t xml:space="preserve"> tục hoàn thiện và nâng cao các kỹ thuật đã được học . Trang bị cho sinh viên các kỹ thuật mới như: </w:t>
      </w:r>
      <w:r w:rsidR="002C1629" w:rsidRPr="002C1629">
        <w:rPr>
          <w:lang w:val="vi-VN"/>
        </w:rPr>
        <w:t xml:space="preserve">Kỹ thuật tại chỗ ném rổ 1 tay trên </w:t>
      </w:r>
      <w:r w:rsidR="002C1629" w:rsidRPr="002C1629">
        <w:rPr>
          <w:lang w:val="vi-VN"/>
        </w:rPr>
        <w:t>cao, k</w:t>
      </w:r>
      <w:r w:rsidR="002C1629" w:rsidRPr="002C1629">
        <w:rPr>
          <w:lang w:val="vi-VN"/>
        </w:rPr>
        <w:t xml:space="preserve">ỹ thuật tại chỗ nhảy ném rổ 1 tay trên </w:t>
      </w:r>
      <w:r w:rsidR="002C1629" w:rsidRPr="002C1629">
        <w:rPr>
          <w:lang w:val="vi-VN"/>
        </w:rPr>
        <w:t>cao, k</w:t>
      </w:r>
      <w:r w:rsidR="002C1629" w:rsidRPr="002C1629">
        <w:rPr>
          <w:lang w:val="vi-VN"/>
        </w:rPr>
        <w:t xml:space="preserve">ỹ thuật tại chỗ quay người nhảy ném rổ 1 tay trên </w:t>
      </w:r>
      <w:r w:rsidR="002C1629" w:rsidRPr="002C1629">
        <w:rPr>
          <w:lang w:val="vi-VN"/>
        </w:rPr>
        <w:t>cao, k</w:t>
      </w:r>
      <w:r w:rsidR="002C1629" w:rsidRPr="002C1629">
        <w:rPr>
          <w:lang w:val="vi-VN"/>
        </w:rPr>
        <w:t xml:space="preserve">ỹ thuật tại chỗ ném rổ xa 3 </w:t>
      </w:r>
      <w:r w:rsidR="002C1629" w:rsidRPr="002C1629">
        <w:rPr>
          <w:lang w:val="vi-VN"/>
        </w:rPr>
        <w:t>điểm, k</w:t>
      </w:r>
      <w:r w:rsidR="002C1629" w:rsidRPr="002C1629">
        <w:rPr>
          <w:lang w:val="vi-VN"/>
        </w:rPr>
        <w:t xml:space="preserve">ỹ thuật dẫn – chuyền bóng 1 tay bên </w:t>
      </w:r>
      <w:r w:rsidR="002C1629" w:rsidRPr="002C1629">
        <w:rPr>
          <w:lang w:val="vi-VN"/>
        </w:rPr>
        <w:t>mình, k</w:t>
      </w:r>
      <w:r w:rsidR="002C1629" w:rsidRPr="002C1629">
        <w:rPr>
          <w:bCs/>
          <w:lang w:val="vi-VN"/>
        </w:rPr>
        <w:t>ỹ thuật chuyền bóng 2 tay trên đầu</w:t>
      </w:r>
      <w:r w:rsidR="002C1629" w:rsidRPr="002C1629">
        <w:rPr>
          <w:lang w:val="vi-VN"/>
        </w:rPr>
        <w:t xml:space="preserve"> và các b</w:t>
      </w:r>
      <w:r w:rsidR="002C1629" w:rsidRPr="002C1629">
        <w:rPr>
          <w:lang w:val="vi-VN"/>
        </w:rPr>
        <w:t xml:space="preserve">ài tập phát triển thể lực chuyên </w:t>
      </w:r>
      <w:r w:rsidR="002C1629" w:rsidRPr="002C1629">
        <w:rPr>
          <w:lang w:val="vi-VN"/>
        </w:rPr>
        <w:t>môn, các bài tập thi đấu.</w:t>
      </w:r>
    </w:p>
    <w:p w14:paraId="30997303" w14:textId="77777777" w:rsidR="00403D27" w:rsidRPr="00656128" w:rsidRDefault="00403D27" w:rsidP="005A679A">
      <w:pPr>
        <w:spacing w:before="40" w:after="40" w:line="276" w:lineRule="auto"/>
        <w:rPr>
          <w:b/>
          <w:sz w:val="26"/>
          <w:szCs w:val="26"/>
        </w:rPr>
      </w:pPr>
      <w:r w:rsidRPr="00656128">
        <w:rPr>
          <w:b/>
          <w:sz w:val="26"/>
          <w:szCs w:val="26"/>
        </w:rPr>
        <w:t>2.2. Mục tiêu cụ thể</w:t>
      </w:r>
    </w:p>
    <w:p w14:paraId="09DE10A3" w14:textId="77777777" w:rsidR="00403D27" w:rsidRPr="00656128" w:rsidRDefault="001E5890" w:rsidP="005A679A">
      <w:pPr>
        <w:spacing w:before="40" w:after="40" w:line="276" w:lineRule="auto"/>
        <w:rPr>
          <w:b/>
          <w:sz w:val="26"/>
          <w:szCs w:val="26"/>
        </w:rPr>
      </w:pPr>
      <w:r w:rsidRPr="00656128">
        <w:rPr>
          <w:b/>
          <w:sz w:val="26"/>
          <w:szCs w:val="26"/>
        </w:rPr>
        <w:lastRenderedPageBreak/>
        <w:t>2.2.1. Về kiến thức</w:t>
      </w:r>
    </w:p>
    <w:p w14:paraId="2730E8D3" w14:textId="77777777" w:rsidR="00837356" w:rsidRPr="00656128" w:rsidRDefault="008025BA" w:rsidP="005A679A">
      <w:pPr>
        <w:spacing w:before="40" w:after="40" w:line="276" w:lineRule="auto"/>
        <w:jc w:val="both"/>
        <w:rPr>
          <w:b/>
          <w:sz w:val="26"/>
          <w:szCs w:val="26"/>
        </w:rPr>
      </w:pPr>
      <w:r w:rsidRPr="00656128">
        <w:rPr>
          <w:b/>
          <w:sz w:val="26"/>
          <w:szCs w:val="26"/>
        </w:rPr>
        <w:tab/>
      </w:r>
      <w:r w:rsidRPr="00656128">
        <w:rPr>
          <w:sz w:val="26"/>
          <w:szCs w:val="26"/>
        </w:rPr>
        <w:t>Trang bị cho sinh viên một số kiến thức cơ bản về mục đích và ý nghĩa của chiến thuật trong thi đấu bóng rổ, phương pháp làm trọng tài trong thi đấu.</w:t>
      </w:r>
    </w:p>
    <w:p w14:paraId="1A60B58E" w14:textId="77777777" w:rsidR="00403D27" w:rsidRPr="00656128" w:rsidRDefault="001E5890" w:rsidP="005A679A">
      <w:pPr>
        <w:spacing w:before="40" w:after="40" w:line="276" w:lineRule="auto"/>
        <w:rPr>
          <w:b/>
          <w:sz w:val="26"/>
          <w:szCs w:val="26"/>
        </w:rPr>
      </w:pPr>
      <w:r w:rsidRPr="00656128">
        <w:rPr>
          <w:b/>
          <w:sz w:val="26"/>
          <w:szCs w:val="26"/>
        </w:rPr>
        <w:t>2.2.2. Về kỹ năng</w:t>
      </w:r>
    </w:p>
    <w:p w14:paraId="0B21C655" w14:textId="77777777" w:rsidR="00837356" w:rsidRPr="00656128" w:rsidRDefault="008025BA" w:rsidP="005A679A">
      <w:pPr>
        <w:spacing w:before="30" w:after="30" w:line="276" w:lineRule="auto"/>
        <w:jc w:val="both"/>
        <w:rPr>
          <w:sz w:val="26"/>
          <w:szCs w:val="26"/>
        </w:rPr>
      </w:pPr>
      <w:r w:rsidRPr="00656128">
        <w:rPr>
          <w:b/>
          <w:sz w:val="26"/>
          <w:szCs w:val="26"/>
        </w:rPr>
        <w:tab/>
      </w:r>
      <w:r w:rsidRPr="00656128">
        <w:rPr>
          <w:sz w:val="26"/>
          <w:szCs w:val="26"/>
        </w:rPr>
        <w:t>Hoàn thiện và nâng cao</w:t>
      </w:r>
      <w:r w:rsidR="00AE5F25" w:rsidRPr="00656128">
        <w:rPr>
          <w:sz w:val="26"/>
          <w:szCs w:val="26"/>
        </w:rPr>
        <w:t xml:space="preserve"> các kỹ thuật như k</w:t>
      </w:r>
      <w:r w:rsidR="00AE5F25" w:rsidRPr="00656128">
        <w:rPr>
          <w:sz w:val="26"/>
          <w:szCs w:val="26"/>
          <w:lang w:val="vi-VN"/>
        </w:rPr>
        <w:t>ỹ thuật tại chỗ ném rổ 1 tay trên cao</w:t>
      </w:r>
      <w:r w:rsidR="00AE5F25" w:rsidRPr="00656128">
        <w:rPr>
          <w:sz w:val="26"/>
          <w:szCs w:val="26"/>
        </w:rPr>
        <w:t xml:space="preserve">, </w:t>
      </w:r>
      <w:r w:rsidR="001C7617" w:rsidRPr="00656128">
        <w:rPr>
          <w:sz w:val="26"/>
          <w:szCs w:val="26"/>
        </w:rPr>
        <w:t>k</w:t>
      </w:r>
      <w:r w:rsidR="001C7617" w:rsidRPr="00656128">
        <w:rPr>
          <w:sz w:val="26"/>
          <w:szCs w:val="26"/>
          <w:lang w:val="vi-VN"/>
        </w:rPr>
        <w:t>ỹ thuật tại</w:t>
      </w:r>
      <w:r w:rsidR="001C7617" w:rsidRPr="00656128">
        <w:rPr>
          <w:sz w:val="26"/>
          <w:szCs w:val="26"/>
        </w:rPr>
        <w:t xml:space="preserve"> chỗ</w:t>
      </w:r>
      <w:r w:rsidR="001C7617" w:rsidRPr="00656128">
        <w:rPr>
          <w:sz w:val="26"/>
          <w:szCs w:val="26"/>
          <w:lang w:val="vi-VN"/>
        </w:rPr>
        <w:t xml:space="preserve"> </w:t>
      </w:r>
      <w:r w:rsidR="001C7617" w:rsidRPr="00656128">
        <w:rPr>
          <w:sz w:val="26"/>
          <w:szCs w:val="26"/>
        </w:rPr>
        <w:t xml:space="preserve">nhảy </w:t>
      </w:r>
      <w:r w:rsidR="001C7617" w:rsidRPr="00656128">
        <w:rPr>
          <w:sz w:val="26"/>
          <w:szCs w:val="26"/>
          <w:lang w:val="vi-VN"/>
        </w:rPr>
        <w:t>ném rổ</w:t>
      </w:r>
      <w:r w:rsidR="001C7617" w:rsidRPr="00656128">
        <w:rPr>
          <w:sz w:val="26"/>
          <w:szCs w:val="26"/>
        </w:rPr>
        <w:t xml:space="preserve"> 1 tay trên cao, k</w:t>
      </w:r>
      <w:r w:rsidR="001C7617" w:rsidRPr="00656128">
        <w:rPr>
          <w:sz w:val="26"/>
          <w:szCs w:val="26"/>
          <w:lang w:val="vi-VN"/>
        </w:rPr>
        <w:t xml:space="preserve">ỹ thuật tại chỗ </w:t>
      </w:r>
      <w:r w:rsidR="001C7617" w:rsidRPr="00656128">
        <w:rPr>
          <w:sz w:val="26"/>
          <w:szCs w:val="26"/>
        </w:rPr>
        <w:t xml:space="preserve">quay người </w:t>
      </w:r>
      <w:r w:rsidR="001C7617" w:rsidRPr="00656128">
        <w:rPr>
          <w:sz w:val="26"/>
          <w:szCs w:val="26"/>
          <w:lang w:val="vi-VN"/>
        </w:rPr>
        <w:t>nhảy ném rổ 1 tay trên cao</w:t>
      </w:r>
      <w:r w:rsidR="001C7617" w:rsidRPr="00656128">
        <w:rPr>
          <w:sz w:val="26"/>
          <w:szCs w:val="26"/>
        </w:rPr>
        <w:t>, k</w:t>
      </w:r>
      <w:r w:rsidR="001C7617" w:rsidRPr="00656128">
        <w:rPr>
          <w:sz w:val="26"/>
          <w:szCs w:val="26"/>
          <w:lang w:val="vi-VN"/>
        </w:rPr>
        <w:t>ỹ thuật tại chỗ ném rổ xa 3 điểm</w:t>
      </w:r>
      <w:r w:rsidR="001C7617" w:rsidRPr="00656128">
        <w:rPr>
          <w:sz w:val="26"/>
          <w:szCs w:val="26"/>
        </w:rPr>
        <w:t>, k</w:t>
      </w:r>
      <w:r w:rsidR="001C7617" w:rsidRPr="00656128">
        <w:rPr>
          <w:sz w:val="26"/>
          <w:szCs w:val="26"/>
          <w:lang w:val="vi-VN"/>
        </w:rPr>
        <w:t>ỹ thuật dẫn</w:t>
      </w:r>
      <w:r w:rsidR="001C7617" w:rsidRPr="00656128">
        <w:rPr>
          <w:sz w:val="26"/>
          <w:szCs w:val="26"/>
        </w:rPr>
        <w:t xml:space="preserve"> – chuyền </w:t>
      </w:r>
      <w:r w:rsidR="001C7617" w:rsidRPr="00656128">
        <w:rPr>
          <w:sz w:val="26"/>
          <w:szCs w:val="26"/>
          <w:lang w:val="vi-VN"/>
        </w:rPr>
        <w:t xml:space="preserve">bóng </w:t>
      </w:r>
      <w:r w:rsidR="001C7617" w:rsidRPr="00656128">
        <w:rPr>
          <w:sz w:val="26"/>
          <w:szCs w:val="26"/>
        </w:rPr>
        <w:t>1 tay bên mình, k</w:t>
      </w:r>
      <w:r w:rsidR="001C7617" w:rsidRPr="00656128">
        <w:rPr>
          <w:bCs/>
          <w:sz w:val="26"/>
          <w:szCs w:val="26"/>
        </w:rPr>
        <w:t>ỹ thuật chuyền bóng 2 tay trên đầu và các b</w:t>
      </w:r>
      <w:r w:rsidR="001C7617" w:rsidRPr="00656128">
        <w:rPr>
          <w:sz w:val="26"/>
          <w:szCs w:val="26"/>
        </w:rPr>
        <w:t>ài tập phát triển thể lực chuyên môn.</w:t>
      </w:r>
    </w:p>
    <w:p w14:paraId="29C251C5" w14:textId="77777777" w:rsidR="00403D27" w:rsidRPr="00656128" w:rsidRDefault="00403D27" w:rsidP="005A679A">
      <w:pPr>
        <w:spacing w:before="40" w:after="40" w:line="276" w:lineRule="auto"/>
        <w:rPr>
          <w:b/>
          <w:sz w:val="26"/>
          <w:szCs w:val="26"/>
        </w:rPr>
      </w:pPr>
      <w:r w:rsidRPr="00656128">
        <w:rPr>
          <w:b/>
          <w:sz w:val="26"/>
          <w:szCs w:val="26"/>
        </w:rPr>
        <w:t>2.2.3. Về thái độ</w:t>
      </w:r>
    </w:p>
    <w:p w14:paraId="1EC7B076" w14:textId="77777777" w:rsidR="00837356" w:rsidRPr="00656128" w:rsidRDefault="001C7617" w:rsidP="005A679A">
      <w:pPr>
        <w:spacing w:before="40" w:after="40" w:line="276" w:lineRule="auto"/>
        <w:ind w:firstLine="720"/>
        <w:jc w:val="both"/>
        <w:rPr>
          <w:b/>
          <w:sz w:val="26"/>
          <w:szCs w:val="26"/>
        </w:rPr>
      </w:pPr>
      <w:r w:rsidRPr="00656128">
        <w:rPr>
          <w:sz w:val="26"/>
          <w:szCs w:val="26"/>
        </w:rPr>
        <w:t>Có thái độ kính trọng, yêu quý giảng viên đang giảng dạy môn học. Sinh viên tự học, luyện tập ngoại khoá ngoài giờ để thực hiện tốt các nội dung được xây dựng trong chương trình</w:t>
      </w:r>
    </w:p>
    <w:p w14:paraId="6DC953B0" w14:textId="77777777" w:rsidR="00403D27" w:rsidRPr="00656128" w:rsidRDefault="00403D27" w:rsidP="005A679A">
      <w:pPr>
        <w:spacing w:before="40" w:after="40" w:line="276" w:lineRule="auto"/>
        <w:rPr>
          <w:bCs/>
          <w:sz w:val="26"/>
          <w:szCs w:val="26"/>
          <w:lang w:val="vi-VN"/>
        </w:rPr>
      </w:pPr>
      <w:r w:rsidRPr="00656128">
        <w:rPr>
          <w:b/>
          <w:sz w:val="26"/>
          <w:szCs w:val="26"/>
          <w:lang w:val="pt-BR"/>
        </w:rPr>
        <w:t>3. Chuẩn</w:t>
      </w:r>
      <w:r w:rsidR="008C3F1D" w:rsidRPr="00656128">
        <w:rPr>
          <w:b/>
          <w:bCs/>
          <w:sz w:val="26"/>
          <w:szCs w:val="26"/>
          <w:lang w:val="pt-BR"/>
        </w:rPr>
        <w:t xml:space="preserve"> đầu ra</w:t>
      </w:r>
      <w:r w:rsidR="00C5086E" w:rsidRPr="00656128">
        <w:rPr>
          <w:b/>
          <w:bCs/>
          <w:sz w:val="26"/>
          <w:szCs w:val="26"/>
          <w:lang w:val="pt-BR"/>
        </w:rPr>
        <w:t xml:space="preserve"> (CLO)</w:t>
      </w:r>
    </w:p>
    <w:p w14:paraId="5F9C8950" w14:textId="77777777" w:rsidR="00403D27" w:rsidRPr="00656128" w:rsidRDefault="00C5086E" w:rsidP="005A679A">
      <w:pPr>
        <w:spacing w:before="40" w:after="40" w:line="276" w:lineRule="auto"/>
        <w:ind w:left="450"/>
        <w:jc w:val="center"/>
        <w:rPr>
          <w:b/>
          <w:bCs/>
          <w:sz w:val="26"/>
          <w:szCs w:val="26"/>
          <w:lang w:val="vi-VN"/>
        </w:rPr>
      </w:pPr>
      <w:r w:rsidRPr="00656128">
        <w:rPr>
          <w:b/>
          <w:bCs/>
          <w:sz w:val="26"/>
          <w:szCs w:val="26"/>
          <w:lang w:val="vi-VN"/>
        </w:rPr>
        <w:t xml:space="preserve">Bảng 1. Chuẩn đầu ra </w:t>
      </w:r>
      <w:r w:rsidR="00403D27" w:rsidRPr="00656128">
        <w:rPr>
          <w:b/>
          <w:bCs/>
          <w:sz w:val="26"/>
          <w:szCs w:val="26"/>
          <w:lang w:val="vi-VN"/>
        </w:rPr>
        <w:t>của HP</w:t>
      </w:r>
    </w:p>
    <w:p w14:paraId="134C9E01" w14:textId="77777777" w:rsidR="00403D27" w:rsidRPr="00656128" w:rsidRDefault="00403D27" w:rsidP="005A679A">
      <w:pPr>
        <w:spacing w:before="40" w:after="40" w:line="276" w:lineRule="auto"/>
        <w:ind w:left="450"/>
        <w:rPr>
          <w:bCs/>
          <w:sz w:val="26"/>
          <w:szCs w:val="26"/>
          <w:lang w:val="vi-VN"/>
        </w:rPr>
      </w:pPr>
      <w:r w:rsidRPr="00656128">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656128" w:rsidRPr="00656128" w14:paraId="0693F592" w14:textId="77777777" w:rsidTr="00C5086E">
        <w:trPr>
          <w:trHeight w:val="515"/>
        </w:trPr>
        <w:tc>
          <w:tcPr>
            <w:tcW w:w="1908" w:type="dxa"/>
          </w:tcPr>
          <w:p w14:paraId="7D563AF7" w14:textId="77777777" w:rsidR="00403D27" w:rsidRPr="00656128" w:rsidRDefault="00403D27" w:rsidP="005A679A">
            <w:pPr>
              <w:pStyle w:val="FirstLine"/>
              <w:spacing w:after="0" w:line="276" w:lineRule="auto"/>
              <w:ind w:firstLine="0"/>
              <w:jc w:val="center"/>
              <w:rPr>
                <w:b/>
                <w:color w:val="auto"/>
              </w:rPr>
            </w:pPr>
            <w:r w:rsidRPr="00656128">
              <w:rPr>
                <w:b/>
                <w:color w:val="auto"/>
              </w:rPr>
              <w:t>Ký hiệu</w:t>
            </w:r>
            <w:r w:rsidR="00C5086E" w:rsidRPr="00656128">
              <w:rPr>
                <w:b/>
                <w:color w:val="auto"/>
                <w:lang w:val="vi-VN"/>
              </w:rPr>
              <w:t xml:space="preserve"> C</w:t>
            </w:r>
            <w:r w:rsidR="00C5086E" w:rsidRPr="00656128">
              <w:rPr>
                <w:b/>
                <w:color w:val="auto"/>
              </w:rPr>
              <w:t>LO</w:t>
            </w:r>
          </w:p>
        </w:tc>
        <w:tc>
          <w:tcPr>
            <w:tcW w:w="6528" w:type="dxa"/>
            <w:vAlign w:val="center"/>
          </w:tcPr>
          <w:p w14:paraId="7021152E" w14:textId="77777777" w:rsidR="00403D27" w:rsidRPr="00656128" w:rsidRDefault="00403D27" w:rsidP="005A679A">
            <w:pPr>
              <w:pStyle w:val="FirstLine"/>
              <w:spacing w:after="0" w:line="276" w:lineRule="auto"/>
              <w:ind w:firstLine="0"/>
              <w:jc w:val="center"/>
              <w:rPr>
                <w:b/>
                <w:color w:val="auto"/>
                <w:lang w:val="vi-VN"/>
              </w:rPr>
            </w:pPr>
            <w:r w:rsidRPr="00656128">
              <w:rPr>
                <w:b/>
                <w:color w:val="auto"/>
                <w:lang w:val="vi-VN"/>
              </w:rPr>
              <w:t>Nội dung CLO</w:t>
            </w:r>
          </w:p>
          <w:p w14:paraId="403684DD" w14:textId="77777777" w:rsidR="00403D27" w:rsidRPr="00656128" w:rsidRDefault="00403D27" w:rsidP="005A679A">
            <w:pPr>
              <w:pStyle w:val="FirstLine"/>
              <w:spacing w:after="0" w:line="276" w:lineRule="auto"/>
              <w:ind w:firstLine="0"/>
              <w:jc w:val="center"/>
              <w:rPr>
                <w:i/>
                <w:color w:val="auto"/>
                <w:lang w:val="vi-VN"/>
              </w:rPr>
            </w:pPr>
          </w:p>
        </w:tc>
      </w:tr>
      <w:tr w:rsidR="00E108B5" w:rsidRPr="00656128" w14:paraId="457951D9" w14:textId="77777777" w:rsidTr="00C5086E">
        <w:tc>
          <w:tcPr>
            <w:tcW w:w="1908" w:type="dxa"/>
            <w:vAlign w:val="center"/>
          </w:tcPr>
          <w:p w14:paraId="75408900" w14:textId="77777777" w:rsidR="00E108B5" w:rsidRPr="00656128" w:rsidRDefault="00E108B5" w:rsidP="005A679A">
            <w:pPr>
              <w:pStyle w:val="FirstLine"/>
              <w:spacing w:after="0" w:line="276" w:lineRule="auto"/>
              <w:ind w:firstLine="0"/>
              <w:jc w:val="center"/>
              <w:rPr>
                <w:color w:val="auto"/>
              </w:rPr>
            </w:pPr>
            <w:r w:rsidRPr="00656128">
              <w:rPr>
                <w:color w:val="auto"/>
              </w:rPr>
              <w:t>CLO1</w:t>
            </w:r>
          </w:p>
        </w:tc>
        <w:tc>
          <w:tcPr>
            <w:tcW w:w="6528" w:type="dxa"/>
            <w:vAlign w:val="center"/>
          </w:tcPr>
          <w:p w14:paraId="47D4B039" w14:textId="77777777" w:rsidR="00E108B5" w:rsidRPr="0042089B" w:rsidRDefault="00E108B5" w:rsidP="005A679A">
            <w:pPr>
              <w:spacing w:line="276" w:lineRule="auto"/>
              <w:jc w:val="both"/>
            </w:pPr>
            <w:r>
              <w:t>Hiểu được kiến thức chung môn học, biết</w:t>
            </w:r>
            <w:r w:rsidR="00943963">
              <w:t xml:space="preserve"> và phân tích</w:t>
            </w:r>
            <w:r>
              <w:t xml:space="preserve"> được kỹ chiến thuật </w:t>
            </w:r>
            <w:r w:rsidR="00943963">
              <w:t>môn bóng rổ</w:t>
            </w:r>
            <w:r>
              <w:t xml:space="preserve"> và cách làm trọng tài</w:t>
            </w:r>
          </w:p>
        </w:tc>
      </w:tr>
      <w:tr w:rsidR="00E108B5" w:rsidRPr="00656128" w14:paraId="4441FB09" w14:textId="77777777" w:rsidTr="00C5086E">
        <w:tc>
          <w:tcPr>
            <w:tcW w:w="1908" w:type="dxa"/>
            <w:vAlign w:val="center"/>
          </w:tcPr>
          <w:p w14:paraId="5A45D530" w14:textId="77777777" w:rsidR="00E108B5" w:rsidRPr="00656128" w:rsidRDefault="00E108B5" w:rsidP="005A679A">
            <w:pPr>
              <w:pStyle w:val="FirstLine"/>
              <w:spacing w:after="0" w:line="276" w:lineRule="auto"/>
              <w:ind w:firstLine="0"/>
              <w:jc w:val="center"/>
              <w:rPr>
                <w:color w:val="auto"/>
              </w:rPr>
            </w:pPr>
            <w:r w:rsidRPr="00656128">
              <w:rPr>
                <w:color w:val="auto"/>
              </w:rPr>
              <w:t>CLO2</w:t>
            </w:r>
          </w:p>
        </w:tc>
        <w:tc>
          <w:tcPr>
            <w:tcW w:w="6528" w:type="dxa"/>
            <w:vAlign w:val="center"/>
          </w:tcPr>
          <w:p w14:paraId="441066BB" w14:textId="77777777" w:rsidR="00E108B5" w:rsidRPr="0042089B" w:rsidRDefault="00E108B5" w:rsidP="005A679A">
            <w:pPr>
              <w:spacing w:line="276" w:lineRule="auto"/>
              <w:jc w:val="both"/>
              <w:rPr>
                <w:bCs/>
              </w:rPr>
            </w:pPr>
            <w:r>
              <w:rPr>
                <w:bCs/>
              </w:rPr>
              <w:t xml:space="preserve">Thực hiện thần thục các kỹ thuật của bóng rổ như </w:t>
            </w:r>
            <w:r>
              <w:rPr>
                <w:sz w:val="26"/>
                <w:szCs w:val="26"/>
                <w:lang w:val="de-DE"/>
              </w:rPr>
              <w:t xml:space="preserve">di chuyển, dẫn bóng, chuyền bóng, bắt bóng, ném rổ; </w:t>
            </w:r>
            <w:r w:rsidR="00943963">
              <w:rPr>
                <w:sz w:val="26"/>
                <w:szCs w:val="26"/>
                <w:lang w:val="de-DE"/>
              </w:rPr>
              <w:t>thực hiện</w:t>
            </w:r>
            <w:r>
              <w:rPr>
                <w:sz w:val="26"/>
                <w:szCs w:val="26"/>
                <w:lang w:val="de-DE"/>
              </w:rPr>
              <w:t xml:space="preserve"> được</w:t>
            </w:r>
            <w:r>
              <w:rPr>
                <w:bCs/>
              </w:rPr>
              <w:t xml:space="preserve"> các bài tập phát triển thể lực</w:t>
            </w:r>
          </w:p>
        </w:tc>
      </w:tr>
      <w:tr w:rsidR="00E108B5" w:rsidRPr="00656128" w14:paraId="372F045C" w14:textId="77777777" w:rsidTr="003A7EBE">
        <w:tc>
          <w:tcPr>
            <w:tcW w:w="1908" w:type="dxa"/>
            <w:vAlign w:val="center"/>
          </w:tcPr>
          <w:p w14:paraId="32485FB6" w14:textId="77777777" w:rsidR="00E108B5" w:rsidRPr="00656128" w:rsidRDefault="00E108B5" w:rsidP="005A679A">
            <w:pPr>
              <w:pStyle w:val="FirstLine"/>
              <w:spacing w:after="0" w:line="276" w:lineRule="auto"/>
              <w:ind w:firstLine="0"/>
              <w:jc w:val="center"/>
              <w:rPr>
                <w:color w:val="auto"/>
              </w:rPr>
            </w:pPr>
            <w:r w:rsidRPr="00656128">
              <w:rPr>
                <w:color w:val="auto"/>
              </w:rPr>
              <w:t>CLO3</w:t>
            </w:r>
          </w:p>
        </w:tc>
        <w:tc>
          <w:tcPr>
            <w:tcW w:w="6528" w:type="dxa"/>
            <w:vAlign w:val="center"/>
          </w:tcPr>
          <w:p w14:paraId="1D8CA1FC" w14:textId="77777777" w:rsidR="00E108B5" w:rsidRPr="00E108B5" w:rsidRDefault="00E108B5" w:rsidP="005A679A">
            <w:pPr>
              <w:spacing w:line="276" w:lineRule="auto"/>
              <w:jc w:val="both"/>
              <w:rPr>
                <w:bCs/>
              </w:rPr>
            </w:pPr>
            <w:r w:rsidRPr="00C93C26">
              <w:rPr>
                <w:bCs/>
              </w:rPr>
              <w:t xml:space="preserve">Vận dụng kiến thức đã học để </w:t>
            </w:r>
            <w:r w:rsidRPr="00C93C26">
              <w:rPr>
                <w:rFonts w:eastAsia="Calibri"/>
                <w:color w:val="000000"/>
                <w:u w:color="000000"/>
                <w:bdr w:val="nil"/>
                <w:lang w:val="vi-VN" w:eastAsia="vi-VN"/>
              </w:rPr>
              <w:t>áp dụng các phương pháp tập luyện vào thực tiễn để rèn luyện nâng cao sức khoẻ</w:t>
            </w:r>
            <w:r>
              <w:rPr>
                <w:rFonts w:eastAsia="Calibri"/>
                <w:color w:val="000000"/>
                <w:u w:color="000000"/>
                <w:bdr w:val="nil"/>
                <w:lang w:eastAsia="vi-VN"/>
              </w:rPr>
              <w:t>, tổ chức thi đấu</w:t>
            </w:r>
          </w:p>
        </w:tc>
      </w:tr>
      <w:tr w:rsidR="00E108B5" w:rsidRPr="00656128" w14:paraId="50AAFBEB" w14:textId="77777777" w:rsidTr="000A69B5">
        <w:tc>
          <w:tcPr>
            <w:tcW w:w="1908" w:type="dxa"/>
            <w:vAlign w:val="center"/>
          </w:tcPr>
          <w:p w14:paraId="21C6FFA9" w14:textId="77777777" w:rsidR="00E108B5" w:rsidRPr="00656128" w:rsidRDefault="00E108B5" w:rsidP="005A679A">
            <w:pPr>
              <w:pStyle w:val="FirstLine"/>
              <w:spacing w:after="0" w:line="276" w:lineRule="auto"/>
              <w:ind w:firstLine="0"/>
              <w:jc w:val="center"/>
              <w:rPr>
                <w:color w:val="auto"/>
              </w:rPr>
            </w:pPr>
            <w:r w:rsidRPr="00656128">
              <w:rPr>
                <w:color w:val="auto"/>
              </w:rPr>
              <w:t>CLO4</w:t>
            </w:r>
          </w:p>
        </w:tc>
        <w:tc>
          <w:tcPr>
            <w:tcW w:w="6528" w:type="dxa"/>
          </w:tcPr>
          <w:p w14:paraId="6A4ABFBF" w14:textId="77777777" w:rsidR="00E108B5" w:rsidRPr="00B30870" w:rsidRDefault="00E108B5" w:rsidP="005A679A">
            <w:pPr>
              <w:spacing w:line="276" w:lineRule="auto"/>
              <w:jc w:val="both"/>
              <w:rPr>
                <w:bCs/>
                <w:color w:val="000000"/>
                <w:highlight w:val="yellow"/>
              </w:rPr>
            </w:pPr>
            <w:r w:rsidRPr="007F6F51">
              <w:rPr>
                <w:bCs/>
              </w:rPr>
              <w:t>Ý thức được sự cần thiết phải thường xuyên học tập nâng cao trình độ</w:t>
            </w:r>
          </w:p>
        </w:tc>
      </w:tr>
      <w:tr w:rsidR="00E108B5" w:rsidRPr="00656128" w14:paraId="14775E82" w14:textId="77777777" w:rsidTr="00BA334A">
        <w:tc>
          <w:tcPr>
            <w:tcW w:w="1908" w:type="dxa"/>
            <w:vAlign w:val="center"/>
          </w:tcPr>
          <w:p w14:paraId="4A8F5809" w14:textId="77777777" w:rsidR="00E108B5" w:rsidRPr="00656128" w:rsidRDefault="00E108B5" w:rsidP="005A679A">
            <w:pPr>
              <w:pStyle w:val="FirstLine"/>
              <w:spacing w:after="0" w:line="276" w:lineRule="auto"/>
              <w:ind w:firstLine="0"/>
              <w:jc w:val="center"/>
              <w:rPr>
                <w:color w:val="auto"/>
              </w:rPr>
            </w:pPr>
            <w:r w:rsidRPr="00656128">
              <w:rPr>
                <w:color w:val="auto"/>
              </w:rPr>
              <w:t>CLO5</w:t>
            </w:r>
          </w:p>
        </w:tc>
        <w:tc>
          <w:tcPr>
            <w:tcW w:w="6528" w:type="dxa"/>
          </w:tcPr>
          <w:p w14:paraId="78314029" w14:textId="77777777" w:rsidR="00E108B5" w:rsidRPr="00B30870" w:rsidRDefault="00E108B5" w:rsidP="005A679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sz w:val="24"/>
                <w:szCs w:val="24"/>
                <w:highlight w:val="yellow"/>
              </w:rPr>
            </w:pPr>
            <w:r w:rsidRPr="007F6F51">
              <w:rPr>
                <w:rFonts w:ascii="Times New Roman" w:hAnsi="Times New Roman"/>
                <w:bCs/>
                <w:sz w:val="24"/>
                <w:szCs w:val="24"/>
                <w:lang w:eastAsia="en-US"/>
              </w:rPr>
              <w:t>Hiểu biết về các giá trị đạo đức và nghề nghiệp, có thái độ tích cực</w:t>
            </w:r>
            <w:r w:rsidRPr="007F6F51">
              <w:rPr>
                <w:rFonts w:ascii="Times New Roman" w:hAnsi="Times New Roman"/>
                <w:sz w:val="24"/>
                <w:szCs w:val="24"/>
                <w:lang w:val="de-DE" w:eastAsia="en-US"/>
              </w:rPr>
              <w:t>, có tinh thần trách nhiệm với xã hội về nghề nghiệp, đáp ứng được yêu cầu ngày càng phát triển giáo dục.</w:t>
            </w:r>
          </w:p>
        </w:tc>
      </w:tr>
    </w:tbl>
    <w:p w14:paraId="42714D36" w14:textId="77777777" w:rsidR="00403D27" w:rsidRPr="00656128" w:rsidRDefault="00403D27" w:rsidP="005A679A">
      <w:pPr>
        <w:spacing w:line="276" w:lineRule="auto"/>
        <w:ind w:left="450"/>
        <w:rPr>
          <w:bCs/>
          <w:i/>
        </w:rPr>
      </w:pPr>
    </w:p>
    <w:p w14:paraId="0FABDC00" w14:textId="77777777" w:rsidR="00403D27" w:rsidRPr="00656128" w:rsidRDefault="00D5535B" w:rsidP="005A679A">
      <w:pPr>
        <w:pStyle w:val="ListParagraph"/>
        <w:spacing w:before="40" w:after="40" w:line="276" w:lineRule="auto"/>
        <w:ind w:left="0"/>
        <w:rPr>
          <w:b/>
          <w:bCs/>
          <w:sz w:val="26"/>
          <w:szCs w:val="26"/>
        </w:rPr>
      </w:pPr>
      <w:r w:rsidRPr="00656128">
        <w:rPr>
          <w:b/>
          <w:bCs/>
          <w:sz w:val="26"/>
          <w:szCs w:val="26"/>
        </w:rPr>
        <w:t xml:space="preserve">4. </w:t>
      </w:r>
      <w:r w:rsidR="00403D27" w:rsidRPr="00656128">
        <w:rPr>
          <w:b/>
          <w:bCs/>
          <w:sz w:val="26"/>
          <w:szCs w:val="26"/>
        </w:rPr>
        <w:t xml:space="preserve">Mối liên hệ giữa </w:t>
      </w:r>
      <w:r w:rsidRPr="00656128">
        <w:rPr>
          <w:b/>
          <w:bCs/>
          <w:sz w:val="26"/>
          <w:szCs w:val="26"/>
        </w:rPr>
        <w:t xml:space="preserve">chuẩn đầu ra học phần (CLO) và chuẩn đầu ra chương trình đào tạo </w:t>
      </w:r>
      <w:r w:rsidR="00403D27" w:rsidRPr="00656128">
        <w:rPr>
          <w:b/>
          <w:bCs/>
          <w:sz w:val="26"/>
          <w:szCs w:val="26"/>
        </w:rPr>
        <w:t xml:space="preserve">(PLO) </w:t>
      </w:r>
    </w:p>
    <w:p w14:paraId="4F239523" w14:textId="77777777" w:rsidR="00ED51EA" w:rsidRPr="00656128" w:rsidRDefault="00ED51EA" w:rsidP="005A679A">
      <w:pPr>
        <w:pStyle w:val="ListParagraph"/>
        <w:spacing w:before="40" w:after="40" w:line="276" w:lineRule="auto"/>
        <w:ind w:left="0" w:firstLine="454"/>
        <w:rPr>
          <w:b/>
          <w:bCs/>
          <w:sz w:val="26"/>
          <w:szCs w:val="26"/>
        </w:rPr>
      </w:pPr>
      <w:r w:rsidRPr="00656128">
        <w:rPr>
          <w:bCs/>
          <w:sz w:val="26"/>
          <w:szCs w:val="26"/>
        </w:rPr>
        <w:t>Mức độ đóng góp, hỗ trợ của CLO để đạt được P</w:t>
      </w:r>
      <w:r w:rsidR="005F78D6" w:rsidRPr="00656128">
        <w:rPr>
          <w:bCs/>
          <w:sz w:val="26"/>
          <w:szCs w:val="26"/>
        </w:rPr>
        <w:t>LO được xác định cụ thể qua bảng sau:</w:t>
      </w:r>
    </w:p>
    <w:p w14:paraId="231D2ED7" w14:textId="77777777" w:rsidR="00403D27" w:rsidRPr="00656128" w:rsidRDefault="00D5535B" w:rsidP="005A679A">
      <w:pPr>
        <w:pStyle w:val="ListParagraph"/>
        <w:spacing w:before="40" w:after="40" w:line="276" w:lineRule="auto"/>
        <w:ind w:left="0"/>
        <w:jc w:val="center"/>
        <w:rPr>
          <w:bCs/>
          <w:sz w:val="26"/>
          <w:szCs w:val="26"/>
          <w:lang w:val="vi-VN"/>
        </w:rPr>
      </w:pPr>
      <w:r w:rsidRPr="00656128">
        <w:rPr>
          <w:b/>
          <w:bCs/>
          <w:sz w:val="26"/>
          <w:szCs w:val="26"/>
          <w:lang w:val="vi-VN"/>
        </w:rPr>
        <w:t>Bảng 2</w:t>
      </w:r>
      <w:r w:rsidR="00403D27" w:rsidRPr="00656128">
        <w:rPr>
          <w:b/>
          <w:bCs/>
          <w:sz w:val="26"/>
          <w:szCs w:val="26"/>
          <w:lang w:val="vi-VN"/>
        </w:rPr>
        <w:t>.</w:t>
      </w:r>
      <w:r w:rsidRPr="00656128">
        <w:rPr>
          <w:b/>
          <w:bCs/>
          <w:sz w:val="26"/>
          <w:szCs w:val="26"/>
        </w:rPr>
        <w:t xml:space="preserve"> </w:t>
      </w:r>
      <w:r w:rsidR="00403D27" w:rsidRPr="00656128">
        <w:rPr>
          <w:b/>
          <w:bCs/>
          <w:sz w:val="26"/>
          <w:szCs w:val="26"/>
          <w:lang w:val="vi-VN"/>
        </w:rPr>
        <w:t xml:space="preserve">Mối liên hệ </w:t>
      </w:r>
      <w:r w:rsidRPr="00656128">
        <w:rPr>
          <w:b/>
          <w:bCs/>
          <w:sz w:val="26"/>
          <w:szCs w:val="26"/>
        </w:rPr>
        <w:t>giữa C</w:t>
      </w:r>
      <w:r w:rsidRPr="00656128">
        <w:rPr>
          <w:b/>
          <w:bCs/>
          <w:sz w:val="26"/>
          <w:szCs w:val="26"/>
          <w:lang w:val="vi-VN"/>
        </w:rPr>
        <w:t>LO</w:t>
      </w:r>
      <w:r w:rsidR="00403D27" w:rsidRPr="00656128">
        <w:rPr>
          <w:b/>
          <w:bCs/>
          <w:sz w:val="26"/>
          <w:szCs w:val="26"/>
          <w:lang w:val="vi-VN"/>
        </w:rPr>
        <w:t xml:space="preserve"> </w:t>
      </w:r>
      <w:r w:rsidRPr="00656128">
        <w:rPr>
          <w:b/>
          <w:bCs/>
          <w:sz w:val="26"/>
          <w:szCs w:val="26"/>
        </w:rPr>
        <w:t xml:space="preserve">và </w:t>
      </w:r>
      <w:r w:rsidR="00403D27" w:rsidRPr="00656128">
        <w:rPr>
          <w:b/>
          <w:bCs/>
          <w:sz w:val="26"/>
          <w:szCs w:val="26"/>
          <w:lang w:val="vi-VN"/>
        </w:rPr>
        <w:t>PLO</w:t>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tblGrid>
      <w:tr w:rsidR="00656128" w:rsidRPr="00656128" w14:paraId="2358A282" w14:textId="77777777" w:rsidTr="0065039F">
        <w:trPr>
          <w:jc w:val="center"/>
        </w:trPr>
        <w:tc>
          <w:tcPr>
            <w:tcW w:w="2315" w:type="dxa"/>
          </w:tcPr>
          <w:p w14:paraId="319AC0C1" w14:textId="77777777" w:rsidR="0065039F" w:rsidRPr="00656128" w:rsidRDefault="0065039F" w:rsidP="005A679A">
            <w:pPr>
              <w:pStyle w:val="FirstLine"/>
              <w:spacing w:before="30" w:after="30" w:line="276" w:lineRule="auto"/>
              <w:ind w:firstLine="0"/>
              <w:jc w:val="center"/>
              <w:rPr>
                <w:b/>
                <w:color w:val="auto"/>
              </w:rPr>
            </w:pPr>
            <w:r w:rsidRPr="00656128">
              <w:rPr>
                <w:b/>
                <w:color w:val="auto"/>
              </w:rPr>
              <w:t>P</w:t>
            </w:r>
            <w:r w:rsidRPr="00656128">
              <w:rPr>
                <w:b/>
                <w:color w:val="auto"/>
                <w:lang w:val="vi-VN"/>
              </w:rPr>
              <w:t>LO</w:t>
            </w:r>
          </w:p>
        </w:tc>
        <w:tc>
          <w:tcPr>
            <w:tcW w:w="496" w:type="dxa"/>
            <w:vAlign w:val="center"/>
          </w:tcPr>
          <w:p w14:paraId="18E16D01"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(1)</w:t>
            </w:r>
          </w:p>
        </w:tc>
        <w:tc>
          <w:tcPr>
            <w:tcW w:w="496" w:type="dxa"/>
            <w:vAlign w:val="center"/>
          </w:tcPr>
          <w:p w14:paraId="1B1F7E61"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(2)</w:t>
            </w:r>
          </w:p>
        </w:tc>
        <w:tc>
          <w:tcPr>
            <w:tcW w:w="496" w:type="dxa"/>
            <w:vAlign w:val="center"/>
          </w:tcPr>
          <w:p w14:paraId="22401FDD"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(3)</w:t>
            </w:r>
          </w:p>
        </w:tc>
        <w:tc>
          <w:tcPr>
            <w:tcW w:w="496" w:type="dxa"/>
            <w:vAlign w:val="center"/>
          </w:tcPr>
          <w:p w14:paraId="111325D9"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(4)</w:t>
            </w:r>
          </w:p>
        </w:tc>
        <w:tc>
          <w:tcPr>
            <w:tcW w:w="496" w:type="dxa"/>
            <w:vAlign w:val="center"/>
          </w:tcPr>
          <w:p w14:paraId="269FB107"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(5)</w:t>
            </w:r>
          </w:p>
        </w:tc>
        <w:tc>
          <w:tcPr>
            <w:tcW w:w="496" w:type="dxa"/>
            <w:vAlign w:val="center"/>
          </w:tcPr>
          <w:p w14:paraId="5757200D"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(6)</w:t>
            </w:r>
          </w:p>
        </w:tc>
        <w:tc>
          <w:tcPr>
            <w:tcW w:w="498" w:type="dxa"/>
            <w:vAlign w:val="center"/>
          </w:tcPr>
          <w:p w14:paraId="447569A4"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(7)</w:t>
            </w:r>
          </w:p>
        </w:tc>
        <w:tc>
          <w:tcPr>
            <w:tcW w:w="496" w:type="dxa"/>
            <w:vAlign w:val="center"/>
          </w:tcPr>
          <w:p w14:paraId="67628707"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(8)</w:t>
            </w:r>
          </w:p>
        </w:tc>
        <w:tc>
          <w:tcPr>
            <w:tcW w:w="496" w:type="dxa"/>
            <w:vAlign w:val="center"/>
          </w:tcPr>
          <w:p w14:paraId="49E2F833" w14:textId="77777777" w:rsidR="0065039F" w:rsidRPr="00656128" w:rsidRDefault="0065039F" w:rsidP="005A679A">
            <w:pPr>
              <w:pStyle w:val="FirstLine"/>
              <w:spacing w:before="30" w:after="30" w:line="276" w:lineRule="auto"/>
              <w:ind w:firstLine="0"/>
              <w:jc w:val="center"/>
              <w:rPr>
                <w:color w:val="auto"/>
                <w:lang w:val="vi-VN"/>
              </w:rPr>
            </w:pPr>
            <w:r w:rsidRPr="00656128">
              <w:rPr>
                <w:color w:val="auto"/>
                <w:lang w:val="vi-VN"/>
              </w:rPr>
              <w:t>(9)</w:t>
            </w:r>
          </w:p>
        </w:tc>
      </w:tr>
      <w:tr w:rsidR="00656128" w:rsidRPr="00656128" w14:paraId="6A9D9E55" w14:textId="77777777" w:rsidTr="0065039F">
        <w:trPr>
          <w:jc w:val="center"/>
        </w:trPr>
        <w:tc>
          <w:tcPr>
            <w:tcW w:w="2315" w:type="dxa"/>
          </w:tcPr>
          <w:p w14:paraId="1A5F10DF" w14:textId="77777777" w:rsidR="00201D99" w:rsidRPr="00656128" w:rsidRDefault="00201D99" w:rsidP="005A679A">
            <w:pPr>
              <w:pStyle w:val="FirstLine"/>
              <w:spacing w:before="30" w:after="30" w:line="276" w:lineRule="auto"/>
              <w:ind w:firstLine="0"/>
              <w:rPr>
                <w:color w:val="auto"/>
              </w:rPr>
            </w:pPr>
            <w:r w:rsidRPr="00656128">
              <w:rPr>
                <w:color w:val="auto"/>
              </w:rPr>
              <w:t>CLO 1</w:t>
            </w:r>
          </w:p>
        </w:tc>
        <w:tc>
          <w:tcPr>
            <w:tcW w:w="496" w:type="dxa"/>
            <w:vAlign w:val="center"/>
          </w:tcPr>
          <w:p w14:paraId="4C1704F7"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2A265C49"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1CAF2D38"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076688E0"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039DB074"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5386F2A9"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8" w:type="dxa"/>
            <w:vAlign w:val="center"/>
          </w:tcPr>
          <w:p w14:paraId="7B1810C9"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6548F597"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3B028463"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r>
      <w:tr w:rsidR="00656128" w:rsidRPr="00656128" w14:paraId="3F3F59D6" w14:textId="77777777" w:rsidTr="0065039F">
        <w:trPr>
          <w:jc w:val="center"/>
        </w:trPr>
        <w:tc>
          <w:tcPr>
            <w:tcW w:w="2315" w:type="dxa"/>
          </w:tcPr>
          <w:p w14:paraId="3BD010F3" w14:textId="77777777" w:rsidR="00201D99" w:rsidRPr="00656128" w:rsidRDefault="00201D99" w:rsidP="005A679A">
            <w:pPr>
              <w:pStyle w:val="FirstLine"/>
              <w:spacing w:before="30" w:after="30" w:line="276" w:lineRule="auto"/>
              <w:ind w:firstLine="0"/>
              <w:rPr>
                <w:color w:val="auto"/>
              </w:rPr>
            </w:pPr>
            <w:r w:rsidRPr="00656128">
              <w:rPr>
                <w:color w:val="auto"/>
              </w:rPr>
              <w:t>CLO 2</w:t>
            </w:r>
          </w:p>
        </w:tc>
        <w:tc>
          <w:tcPr>
            <w:tcW w:w="496" w:type="dxa"/>
            <w:vAlign w:val="center"/>
          </w:tcPr>
          <w:p w14:paraId="38270D99"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4D417FD2"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64D181F0" w14:textId="77777777" w:rsidR="00201D99" w:rsidRPr="00656128" w:rsidRDefault="00201D99" w:rsidP="005A679A">
            <w:pPr>
              <w:pBdr>
                <w:top w:val="nil"/>
                <w:left w:val="nil"/>
                <w:bottom w:val="nil"/>
                <w:right w:val="nil"/>
                <w:between w:val="nil"/>
              </w:pBdr>
              <w:spacing w:line="276" w:lineRule="auto"/>
              <w:jc w:val="center"/>
              <w:rPr>
                <w:sz w:val="26"/>
                <w:szCs w:val="26"/>
              </w:rPr>
            </w:pPr>
          </w:p>
        </w:tc>
        <w:tc>
          <w:tcPr>
            <w:tcW w:w="496" w:type="dxa"/>
            <w:vAlign w:val="center"/>
          </w:tcPr>
          <w:p w14:paraId="5472CE8B"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M</w:t>
            </w:r>
          </w:p>
        </w:tc>
        <w:tc>
          <w:tcPr>
            <w:tcW w:w="496" w:type="dxa"/>
            <w:vAlign w:val="center"/>
          </w:tcPr>
          <w:p w14:paraId="536A9C16"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3BF2DFEB"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8" w:type="dxa"/>
            <w:vAlign w:val="center"/>
          </w:tcPr>
          <w:p w14:paraId="6F8511BC"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5F06518E"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1073A2F5"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r>
      <w:tr w:rsidR="00656128" w:rsidRPr="00656128" w14:paraId="7033EFE2" w14:textId="77777777" w:rsidTr="0065039F">
        <w:trPr>
          <w:jc w:val="center"/>
        </w:trPr>
        <w:tc>
          <w:tcPr>
            <w:tcW w:w="2315" w:type="dxa"/>
          </w:tcPr>
          <w:p w14:paraId="7C662F7F" w14:textId="77777777" w:rsidR="00201D99" w:rsidRPr="00656128" w:rsidRDefault="00201D99" w:rsidP="005A679A">
            <w:pPr>
              <w:pStyle w:val="FirstLine"/>
              <w:spacing w:before="30" w:after="30" w:line="276" w:lineRule="auto"/>
              <w:ind w:firstLine="0"/>
              <w:rPr>
                <w:color w:val="auto"/>
              </w:rPr>
            </w:pPr>
            <w:r w:rsidRPr="00656128">
              <w:rPr>
                <w:color w:val="auto"/>
              </w:rPr>
              <w:t>CLO 3</w:t>
            </w:r>
          </w:p>
        </w:tc>
        <w:tc>
          <w:tcPr>
            <w:tcW w:w="496" w:type="dxa"/>
            <w:vAlign w:val="center"/>
          </w:tcPr>
          <w:p w14:paraId="77390349"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613FF3F0"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6D7E3818"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1E3ADEDE"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53849EB9"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M</w:t>
            </w:r>
          </w:p>
        </w:tc>
        <w:tc>
          <w:tcPr>
            <w:tcW w:w="496" w:type="dxa"/>
            <w:vAlign w:val="center"/>
          </w:tcPr>
          <w:p w14:paraId="21CA0244"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8" w:type="dxa"/>
            <w:vAlign w:val="center"/>
          </w:tcPr>
          <w:p w14:paraId="5DC5A31F"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020FD3DA" w14:textId="77777777" w:rsidR="00201D99" w:rsidRPr="00656128" w:rsidRDefault="00201D99" w:rsidP="005A679A">
            <w:pPr>
              <w:pBdr>
                <w:top w:val="nil"/>
                <w:left w:val="nil"/>
                <w:bottom w:val="nil"/>
                <w:right w:val="nil"/>
                <w:between w:val="nil"/>
              </w:pBdr>
              <w:spacing w:line="276" w:lineRule="auto"/>
              <w:jc w:val="center"/>
              <w:rPr>
                <w:sz w:val="26"/>
                <w:szCs w:val="26"/>
              </w:rPr>
            </w:pPr>
          </w:p>
        </w:tc>
        <w:tc>
          <w:tcPr>
            <w:tcW w:w="496" w:type="dxa"/>
            <w:vAlign w:val="center"/>
          </w:tcPr>
          <w:p w14:paraId="343F01C7"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r>
      <w:tr w:rsidR="00656128" w:rsidRPr="00656128" w14:paraId="0247D39B" w14:textId="77777777" w:rsidTr="0065039F">
        <w:trPr>
          <w:jc w:val="center"/>
        </w:trPr>
        <w:tc>
          <w:tcPr>
            <w:tcW w:w="2315" w:type="dxa"/>
          </w:tcPr>
          <w:p w14:paraId="1386919D" w14:textId="77777777" w:rsidR="00201D99" w:rsidRPr="00656128" w:rsidRDefault="00201D99" w:rsidP="005A679A">
            <w:pPr>
              <w:pStyle w:val="FirstLine"/>
              <w:spacing w:before="30" w:after="30" w:line="276" w:lineRule="auto"/>
              <w:ind w:firstLine="0"/>
              <w:rPr>
                <w:color w:val="auto"/>
              </w:rPr>
            </w:pPr>
            <w:r w:rsidRPr="00656128">
              <w:rPr>
                <w:color w:val="auto"/>
              </w:rPr>
              <w:lastRenderedPageBreak/>
              <w:t>CLO 4</w:t>
            </w:r>
          </w:p>
        </w:tc>
        <w:tc>
          <w:tcPr>
            <w:tcW w:w="496" w:type="dxa"/>
            <w:vAlign w:val="center"/>
          </w:tcPr>
          <w:p w14:paraId="2C8CE5B7"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3455615E" w14:textId="77777777" w:rsidR="00201D99" w:rsidRPr="00656128" w:rsidRDefault="00201D99" w:rsidP="005A679A">
            <w:pPr>
              <w:pBdr>
                <w:top w:val="nil"/>
                <w:left w:val="nil"/>
                <w:bottom w:val="nil"/>
                <w:right w:val="nil"/>
                <w:between w:val="nil"/>
              </w:pBdr>
              <w:spacing w:line="276" w:lineRule="auto"/>
              <w:jc w:val="center"/>
              <w:rPr>
                <w:sz w:val="26"/>
                <w:szCs w:val="26"/>
              </w:rPr>
            </w:pPr>
          </w:p>
        </w:tc>
        <w:tc>
          <w:tcPr>
            <w:tcW w:w="496" w:type="dxa"/>
            <w:vAlign w:val="center"/>
          </w:tcPr>
          <w:p w14:paraId="4A851C5A"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6F9D944A" w14:textId="77777777" w:rsidR="00201D99" w:rsidRPr="00656128" w:rsidRDefault="00201D99" w:rsidP="005A679A">
            <w:pPr>
              <w:pBdr>
                <w:top w:val="nil"/>
                <w:left w:val="nil"/>
                <w:bottom w:val="nil"/>
                <w:right w:val="nil"/>
                <w:between w:val="nil"/>
              </w:pBdr>
              <w:spacing w:line="276" w:lineRule="auto"/>
              <w:jc w:val="center"/>
              <w:rPr>
                <w:sz w:val="26"/>
                <w:szCs w:val="26"/>
              </w:rPr>
            </w:pPr>
          </w:p>
        </w:tc>
        <w:tc>
          <w:tcPr>
            <w:tcW w:w="496" w:type="dxa"/>
            <w:vAlign w:val="center"/>
          </w:tcPr>
          <w:p w14:paraId="0B4ED4CB"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6A46379A"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8" w:type="dxa"/>
            <w:vAlign w:val="center"/>
          </w:tcPr>
          <w:p w14:paraId="22CFF034"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1E3ECBE4"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6A20AADD" w14:textId="77777777" w:rsidR="00201D99" w:rsidRPr="00656128" w:rsidRDefault="00201D99" w:rsidP="005A679A">
            <w:pPr>
              <w:pBdr>
                <w:top w:val="nil"/>
                <w:left w:val="nil"/>
                <w:bottom w:val="nil"/>
                <w:right w:val="nil"/>
                <w:between w:val="nil"/>
              </w:pBdr>
              <w:spacing w:line="276" w:lineRule="auto"/>
              <w:jc w:val="center"/>
              <w:rPr>
                <w:sz w:val="26"/>
                <w:szCs w:val="26"/>
              </w:rPr>
            </w:pPr>
          </w:p>
        </w:tc>
      </w:tr>
      <w:tr w:rsidR="00656128" w:rsidRPr="00656128" w14:paraId="19A05A95" w14:textId="77777777" w:rsidTr="007C4DFB">
        <w:trPr>
          <w:jc w:val="center"/>
        </w:trPr>
        <w:tc>
          <w:tcPr>
            <w:tcW w:w="2315" w:type="dxa"/>
          </w:tcPr>
          <w:p w14:paraId="188D8354" w14:textId="77777777" w:rsidR="00201D99" w:rsidRPr="00656128" w:rsidRDefault="00201D99" w:rsidP="005A679A">
            <w:pPr>
              <w:pStyle w:val="FirstLine"/>
              <w:spacing w:before="30" w:after="30" w:line="276" w:lineRule="auto"/>
              <w:ind w:firstLine="0"/>
              <w:rPr>
                <w:color w:val="auto"/>
              </w:rPr>
            </w:pPr>
            <w:r w:rsidRPr="00656128">
              <w:rPr>
                <w:color w:val="auto"/>
              </w:rPr>
              <w:t>CLO 5</w:t>
            </w:r>
          </w:p>
        </w:tc>
        <w:tc>
          <w:tcPr>
            <w:tcW w:w="496" w:type="dxa"/>
            <w:vAlign w:val="center"/>
          </w:tcPr>
          <w:p w14:paraId="07F3F2D5"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34B77A2B"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7DD6A493"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2E749D41"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M</w:t>
            </w:r>
          </w:p>
        </w:tc>
        <w:tc>
          <w:tcPr>
            <w:tcW w:w="496" w:type="dxa"/>
            <w:vAlign w:val="center"/>
          </w:tcPr>
          <w:p w14:paraId="4AC19836"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M</w:t>
            </w:r>
          </w:p>
        </w:tc>
        <w:tc>
          <w:tcPr>
            <w:tcW w:w="496" w:type="dxa"/>
            <w:vAlign w:val="center"/>
          </w:tcPr>
          <w:p w14:paraId="7FF92209" w14:textId="77777777" w:rsidR="00201D99" w:rsidRPr="00656128" w:rsidRDefault="00201D99" w:rsidP="005A679A">
            <w:pPr>
              <w:pBdr>
                <w:top w:val="nil"/>
                <w:left w:val="nil"/>
                <w:bottom w:val="nil"/>
                <w:right w:val="nil"/>
                <w:between w:val="nil"/>
              </w:pBdr>
              <w:spacing w:line="276" w:lineRule="auto"/>
              <w:jc w:val="center"/>
              <w:rPr>
                <w:sz w:val="26"/>
                <w:szCs w:val="26"/>
              </w:rPr>
            </w:pPr>
          </w:p>
        </w:tc>
        <w:tc>
          <w:tcPr>
            <w:tcW w:w="498" w:type="dxa"/>
            <w:vAlign w:val="center"/>
          </w:tcPr>
          <w:p w14:paraId="139BABFB"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c>
          <w:tcPr>
            <w:tcW w:w="496" w:type="dxa"/>
            <w:vAlign w:val="center"/>
          </w:tcPr>
          <w:p w14:paraId="562187A3"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I</w:t>
            </w:r>
          </w:p>
        </w:tc>
        <w:tc>
          <w:tcPr>
            <w:tcW w:w="496" w:type="dxa"/>
            <w:vAlign w:val="center"/>
          </w:tcPr>
          <w:p w14:paraId="5F5D4EAE" w14:textId="77777777" w:rsidR="00201D99" w:rsidRPr="00656128" w:rsidRDefault="00201D99" w:rsidP="005A679A">
            <w:pPr>
              <w:pBdr>
                <w:top w:val="nil"/>
                <w:left w:val="nil"/>
                <w:bottom w:val="nil"/>
                <w:right w:val="nil"/>
                <w:between w:val="nil"/>
              </w:pBdr>
              <w:spacing w:line="276" w:lineRule="auto"/>
              <w:jc w:val="center"/>
              <w:rPr>
                <w:sz w:val="26"/>
                <w:szCs w:val="26"/>
              </w:rPr>
            </w:pPr>
            <w:r w:rsidRPr="00656128">
              <w:rPr>
                <w:sz w:val="26"/>
                <w:szCs w:val="26"/>
              </w:rPr>
              <w:t>R</w:t>
            </w:r>
          </w:p>
        </w:tc>
      </w:tr>
      <w:tr w:rsidR="00656128" w:rsidRPr="00656128" w14:paraId="4450A902" w14:textId="77777777" w:rsidTr="0065039F">
        <w:trPr>
          <w:jc w:val="center"/>
        </w:trPr>
        <w:tc>
          <w:tcPr>
            <w:tcW w:w="2315" w:type="dxa"/>
          </w:tcPr>
          <w:p w14:paraId="37BFB2C9" w14:textId="77777777" w:rsidR="00201D99" w:rsidRPr="00656128" w:rsidRDefault="00201D99" w:rsidP="005A679A">
            <w:pPr>
              <w:pStyle w:val="FirstLine"/>
              <w:spacing w:before="30" w:after="30" w:line="276" w:lineRule="auto"/>
              <w:ind w:firstLine="0"/>
              <w:rPr>
                <w:color w:val="auto"/>
              </w:rPr>
            </w:pPr>
            <w:r w:rsidRPr="00656128">
              <w:rPr>
                <w:color w:val="auto"/>
              </w:rPr>
              <w:t>Tổng hợp học phần</w:t>
            </w:r>
          </w:p>
        </w:tc>
        <w:tc>
          <w:tcPr>
            <w:tcW w:w="496" w:type="dxa"/>
            <w:vAlign w:val="center"/>
          </w:tcPr>
          <w:p w14:paraId="503AACC0" w14:textId="77777777" w:rsidR="00201D99" w:rsidRPr="00656128" w:rsidRDefault="00201D99" w:rsidP="005A679A">
            <w:pPr>
              <w:pStyle w:val="FirstLine"/>
              <w:spacing w:before="30" w:after="30" w:line="276" w:lineRule="auto"/>
              <w:ind w:firstLine="0"/>
              <w:jc w:val="center"/>
              <w:rPr>
                <w:color w:val="auto"/>
              </w:rPr>
            </w:pPr>
            <w:r w:rsidRPr="00656128">
              <w:rPr>
                <w:color w:val="auto"/>
              </w:rPr>
              <w:t>I</w:t>
            </w:r>
          </w:p>
        </w:tc>
        <w:tc>
          <w:tcPr>
            <w:tcW w:w="496" w:type="dxa"/>
            <w:vAlign w:val="center"/>
          </w:tcPr>
          <w:p w14:paraId="76021285" w14:textId="77777777" w:rsidR="00201D99" w:rsidRPr="00656128" w:rsidRDefault="00201D99" w:rsidP="005A679A">
            <w:pPr>
              <w:pStyle w:val="FirstLine"/>
              <w:spacing w:before="30" w:after="30" w:line="276" w:lineRule="auto"/>
              <w:ind w:firstLine="0"/>
              <w:jc w:val="center"/>
              <w:rPr>
                <w:color w:val="auto"/>
              </w:rPr>
            </w:pPr>
            <w:r w:rsidRPr="00656128">
              <w:rPr>
                <w:color w:val="auto"/>
              </w:rPr>
              <w:t>R</w:t>
            </w:r>
          </w:p>
        </w:tc>
        <w:tc>
          <w:tcPr>
            <w:tcW w:w="496" w:type="dxa"/>
            <w:vAlign w:val="center"/>
          </w:tcPr>
          <w:p w14:paraId="488D712D" w14:textId="77777777" w:rsidR="00201D99" w:rsidRPr="00656128" w:rsidRDefault="00201D99" w:rsidP="005A679A">
            <w:pPr>
              <w:pStyle w:val="FirstLine"/>
              <w:spacing w:before="30" w:after="30" w:line="276" w:lineRule="auto"/>
              <w:ind w:firstLine="0"/>
              <w:jc w:val="center"/>
              <w:rPr>
                <w:color w:val="auto"/>
              </w:rPr>
            </w:pPr>
            <w:r w:rsidRPr="00656128">
              <w:rPr>
                <w:color w:val="auto"/>
              </w:rPr>
              <w:t>R</w:t>
            </w:r>
          </w:p>
        </w:tc>
        <w:tc>
          <w:tcPr>
            <w:tcW w:w="496" w:type="dxa"/>
            <w:vAlign w:val="center"/>
          </w:tcPr>
          <w:p w14:paraId="753BA4BC" w14:textId="77777777" w:rsidR="00201D99" w:rsidRPr="00656128" w:rsidRDefault="00201D99" w:rsidP="005A679A">
            <w:pPr>
              <w:pStyle w:val="FirstLine"/>
              <w:spacing w:before="30" w:after="30" w:line="276" w:lineRule="auto"/>
              <w:ind w:firstLine="0"/>
              <w:jc w:val="center"/>
              <w:rPr>
                <w:color w:val="auto"/>
              </w:rPr>
            </w:pPr>
            <w:r w:rsidRPr="00656128">
              <w:rPr>
                <w:color w:val="auto"/>
              </w:rPr>
              <w:t>M</w:t>
            </w:r>
          </w:p>
        </w:tc>
        <w:tc>
          <w:tcPr>
            <w:tcW w:w="496" w:type="dxa"/>
            <w:vAlign w:val="center"/>
          </w:tcPr>
          <w:p w14:paraId="0C2BB4E4" w14:textId="77777777" w:rsidR="00201D99" w:rsidRPr="00656128" w:rsidRDefault="00201D99" w:rsidP="005A679A">
            <w:pPr>
              <w:pStyle w:val="FirstLine"/>
              <w:spacing w:before="30" w:after="30" w:line="276" w:lineRule="auto"/>
              <w:ind w:firstLine="0"/>
              <w:jc w:val="center"/>
              <w:rPr>
                <w:color w:val="auto"/>
              </w:rPr>
            </w:pPr>
            <w:r w:rsidRPr="00656128">
              <w:rPr>
                <w:color w:val="auto"/>
              </w:rPr>
              <w:t>M</w:t>
            </w:r>
          </w:p>
        </w:tc>
        <w:tc>
          <w:tcPr>
            <w:tcW w:w="496" w:type="dxa"/>
            <w:vAlign w:val="center"/>
          </w:tcPr>
          <w:p w14:paraId="03C73439" w14:textId="77777777" w:rsidR="00201D99" w:rsidRPr="00656128" w:rsidRDefault="00201D99" w:rsidP="005A679A">
            <w:pPr>
              <w:pStyle w:val="FirstLine"/>
              <w:spacing w:before="30" w:after="30" w:line="276" w:lineRule="auto"/>
              <w:ind w:firstLine="0"/>
              <w:jc w:val="center"/>
              <w:rPr>
                <w:color w:val="auto"/>
              </w:rPr>
            </w:pPr>
            <w:r w:rsidRPr="00656128">
              <w:rPr>
                <w:color w:val="auto"/>
              </w:rPr>
              <w:t>R</w:t>
            </w:r>
          </w:p>
        </w:tc>
        <w:tc>
          <w:tcPr>
            <w:tcW w:w="498" w:type="dxa"/>
            <w:vAlign w:val="center"/>
          </w:tcPr>
          <w:p w14:paraId="0C2B1453" w14:textId="77777777" w:rsidR="00201D99" w:rsidRPr="00656128" w:rsidRDefault="00201D99" w:rsidP="005A679A">
            <w:pPr>
              <w:pStyle w:val="FirstLine"/>
              <w:spacing w:before="30" w:after="30" w:line="276" w:lineRule="auto"/>
              <w:ind w:firstLine="0"/>
              <w:jc w:val="center"/>
              <w:rPr>
                <w:color w:val="auto"/>
              </w:rPr>
            </w:pPr>
            <w:r w:rsidRPr="00656128">
              <w:rPr>
                <w:color w:val="auto"/>
              </w:rPr>
              <w:t>R</w:t>
            </w:r>
          </w:p>
        </w:tc>
        <w:tc>
          <w:tcPr>
            <w:tcW w:w="496" w:type="dxa"/>
            <w:vAlign w:val="center"/>
          </w:tcPr>
          <w:p w14:paraId="6BB76EAB" w14:textId="77777777" w:rsidR="00201D99" w:rsidRPr="00656128" w:rsidRDefault="00201D99" w:rsidP="005A679A">
            <w:pPr>
              <w:pStyle w:val="FirstLine"/>
              <w:spacing w:before="30" w:after="30" w:line="276" w:lineRule="auto"/>
              <w:ind w:firstLine="0"/>
              <w:jc w:val="center"/>
              <w:rPr>
                <w:color w:val="auto"/>
              </w:rPr>
            </w:pPr>
            <w:r w:rsidRPr="00656128">
              <w:rPr>
                <w:color w:val="auto"/>
              </w:rPr>
              <w:t>R</w:t>
            </w:r>
          </w:p>
        </w:tc>
        <w:tc>
          <w:tcPr>
            <w:tcW w:w="496" w:type="dxa"/>
          </w:tcPr>
          <w:p w14:paraId="771D9100" w14:textId="77777777" w:rsidR="00201D99" w:rsidRPr="00656128" w:rsidRDefault="00201D99" w:rsidP="005A679A">
            <w:pPr>
              <w:pStyle w:val="FirstLine"/>
              <w:spacing w:before="30" w:after="30" w:line="276" w:lineRule="auto"/>
              <w:ind w:firstLine="0"/>
              <w:rPr>
                <w:color w:val="auto"/>
              </w:rPr>
            </w:pPr>
            <w:r w:rsidRPr="00656128">
              <w:rPr>
                <w:color w:val="auto"/>
              </w:rPr>
              <w:t>R</w:t>
            </w:r>
          </w:p>
        </w:tc>
      </w:tr>
    </w:tbl>
    <w:p w14:paraId="65707CE1" w14:textId="77777777" w:rsidR="00D5535B" w:rsidRPr="00656128" w:rsidRDefault="00ED51EA" w:rsidP="005A679A">
      <w:pPr>
        <w:pStyle w:val="FirstLine"/>
        <w:spacing w:after="0" w:line="276" w:lineRule="auto"/>
        <w:rPr>
          <w:i/>
          <w:color w:val="auto"/>
        </w:rPr>
      </w:pPr>
      <w:r w:rsidRPr="00656128">
        <w:rPr>
          <w:bCs/>
          <w:i/>
          <w:color w:val="auto"/>
        </w:rPr>
        <w:t xml:space="preserve">Ghi chú: I: </w:t>
      </w:r>
      <w:r w:rsidR="00D5535B" w:rsidRPr="00656128">
        <w:rPr>
          <w:i/>
          <w:color w:val="auto"/>
        </w:rPr>
        <w:t>mức giới thiệu/bắt đầu</w:t>
      </w:r>
      <w:r w:rsidRPr="00656128">
        <w:rPr>
          <w:i/>
          <w:color w:val="auto"/>
        </w:rPr>
        <w:t>; R:</w:t>
      </w:r>
      <w:r w:rsidR="00D5535B" w:rsidRPr="00656128">
        <w:rPr>
          <w:i/>
          <w:color w:val="auto"/>
        </w:rPr>
        <w:t xml:space="preserve"> mức nâng cao hơn mức bắt đầu,</w:t>
      </w:r>
      <w:r w:rsidR="00D5535B" w:rsidRPr="00656128">
        <w:rPr>
          <w:i/>
          <w:color w:val="auto"/>
          <w:lang w:val="vi-VN"/>
        </w:rPr>
        <w:t xml:space="preserve"> </w:t>
      </w:r>
      <w:r w:rsidR="00D5535B" w:rsidRPr="00656128">
        <w:rPr>
          <w:i/>
          <w:color w:val="auto"/>
        </w:rPr>
        <w:t>có nhiều cơ hội được thực hành, thí nghiệm, thực tế,…</w:t>
      </w:r>
      <w:r w:rsidRPr="00656128">
        <w:rPr>
          <w:i/>
          <w:color w:val="auto"/>
        </w:rPr>
        <w:t xml:space="preserve">; </w:t>
      </w:r>
      <w:r w:rsidR="00D5535B" w:rsidRPr="00656128">
        <w:rPr>
          <w:i/>
          <w:color w:val="auto"/>
        </w:rPr>
        <w:t>M</w:t>
      </w:r>
      <w:r w:rsidRPr="00656128">
        <w:rPr>
          <w:i/>
          <w:color w:val="auto"/>
        </w:rPr>
        <w:t xml:space="preserve">: </w:t>
      </w:r>
      <w:r w:rsidR="00D5535B" w:rsidRPr="00656128">
        <w:rPr>
          <w:i/>
          <w:color w:val="auto"/>
        </w:rPr>
        <w:t>mức thuần thục/thông hiểu</w:t>
      </w:r>
      <w:r w:rsidRPr="00656128">
        <w:rPr>
          <w:i/>
          <w:color w:val="auto"/>
        </w:rPr>
        <w:t xml:space="preserve">; A: </w:t>
      </w:r>
      <w:r w:rsidR="00D5535B" w:rsidRPr="00656128">
        <w:rPr>
          <w:i/>
          <w:color w:val="auto"/>
        </w:rPr>
        <w:t>hỗ trợ tối đa việc đạt được PLO, cần được thu thập minh chứng để đánh giá CĐR CTĐT.</w:t>
      </w:r>
    </w:p>
    <w:p w14:paraId="2773A4B3" w14:textId="77777777" w:rsidR="00403D27" w:rsidRPr="00656128" w:rsidRDefault="00DE2828" w:rsidP="005A679A">
      <w:pPr>
        <w:spacing w:before="40" w:after="40" w:line="276" w:lineRule="auto"/>
        <w:rPr>
          <w:b/>
          <w:bCs/>
          <w:sz w:val="26"/>
          <w:szCs w:val="26"/>
          <w:lang w:val="vi-VN"/>
        </w:rPr>
      </w:pPr>
      <w:r w:rsidRPr="00656128">
        <w:rPr>
          <w:b/>
          <w:bCs/>
          <w:sz w:val="26"/>
          <w:szCs w:val="26"/>
        </w:rPr>
        <w:t xml:space="preserve">5. </w:t>
      </w:r>
      <w:r w:rsidR="00403D27" w:rsidRPr="00656128">
        <w:rPr>
          <w:b/>
          <w:bCs/>
          <w:sz w:val="26"/>
          <w:szCs w:val="26"/>
        </w:rPr>
        <w:t>Đánh</w:t>
      </w:r>
      <w:r w:rsidR="00ED51EA" w:rsidRPr="00656128">
        <w:rPr>
          <w:b/>
          <w:bCs/>
          <w:sz w:val="26"/>
          <w:szCs w:val="26"/>
          <w:lang w:val="vi-VN"/>
        </w:rPr>
        <w:t xml:space="preserve"> giá</w:t>
      </w:r>
    </w:p>
    <w:p w14:paraId="1A821C27" w14:textId="77777777" w:rsidR="00DE2828" w:rsidRPr="00656128" w:rsidRDefault="00DE2828" w:rsidP="005A679A">
      <w:pPr>
        <w:pStyle w:val="ListParagraph"/>
        <w:spacing w:before="40" w:after="40" w:line="276" w:lineRule="auto"/>
        <w:ind w:left="0"/>
        <w:rPr>
          <w:i/>
          <w:sz w:val="26"/>
          <w:szCs w:val="26"/>
          <w:lang w:val="vi-VN"/>
        </w:rPr>
        <w:sectPr w:rsidR="00DE2828" w:rsidRPr="00656128" w:rsidSect="008C3F1D">
          <w:footerReference w:type="default" r:id="rId7"/>
          <w:pgSz w:w="11907" w:h="16840" w:code="9"/>
          <w:pgMar w:top="1134" w:right="1134" w:bottom="1134" w:left="1985" w:header="720" w:footer="96" w:gutter="0"/>
          <w:pgNumType w:start="1"/>
          <w:cols w:space="720"/>
          <w:docGrid w:linePitch="360"/>
        </w:sectPr>
      </w:pPr>
      <w:r w:rsidRPr="00656128">
        <w:rPr>
          <w:i/>
          <w:sz w:val="26"/>
          <w:szCs w:val="26"/>
        </w:rPr>
        <w:t xml:space="preserve">a. </w:t>
      </w:r>
      <w:r w:rsidR="00403D27" w:rsidRPr="00656128">
        <w:rPr>
          <w:i/>
          <w:sz w:val="26"/>
          <w:szCs w:val="26"/>
          <w:lang w:val="vi-VN"/>
        </w:rPr>
        <w:t xml:space="preserve">Phương pháp, hình thức kiểm tra - đánh giá </w:t>
      </w:r>
    </w:p>
    <w:p w14:paraId="0C7ED5B2" w14:textId="77777777" w:rsidR="00DE2828" w:rsidRPr="00656128" w:rsidRDefault="00DE2828" w:rsidP="005A679A">
      <w:pPr>
        <w:pStyle w:val="ListParagraph"/>
        <w:spacing w:line="276" w:lineRule="auto"/>
        <w:ind w:left="0"/>
        <w:rPr>
          <w:lang w:val="vi-VN"/>
        </w:rPr>
      </w:pPr>
    </w:p>
    <w:p w14:paraId="78D8B2C0" w14:textId="77777777" w:rsidR="00403D27" w:rsidRPr="00656128" w:rsidRDefault="00DE2828" w:rsidP="005A679A">
      <w:pPr>
        <w:pStyle w:val="ListParagraph"/>
        <w:spacing w:line="276" w:lineRule="auto"/>
        <w:ind w:left="567"/>
        <w:jc w:val="center"/>
        <w:rPr>
          <w:b/>
          <w:lang w:val="vi-VN"/>
        </w:rPr>
      </w:pPr>
      <w:r w:rsidRPr="00656128">
        <w:rPr>
          <w:b/>
          <w:bCs/>
          <w:lang w:val="vi-VN"/>
        </w:rPr>
        <w:t xml:space="preserve">Bảng </w:t>
      </w:r>
      <w:r w:rsidRPr="00C03BA4">
        <w:rPr>
          <w:b/>
          <w:bCs/>
          <w:lang w:val="vi-VN"/>
        </w:rPr>
        <w:t>3</w:t>
      </w:r>
      <w:r w:rsidR="00403D27" w:rsidRPr="00656128">
        <w:rPr>
          <w:b/>
          <w:bCs/>
          <w:lang w:val="vi-VN"/>
        </w:rPr>
        <w:t xml:space="preserve">. </w:t>
      </w:r>
      <w:r w:rsidR="00403D27" w:rsidRPr="00656128">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656128" w:rsidRPr="002C1629" w14:paraId="2F7DD372" w14:textId="77777777" w:rsidTr="00736333">
        <w:trPr>
          <w:trHeight w:val="541"/>
          <w:jc w:val="center"/>
        </w:trPr>
        <w:tc>
          <w:tcPr>
            <w:tcW w:w="1490" w:type="dxa"/>
          </w:tcPr>
          <w:p w14:paraId="2C4E6C95" w14:textId="77777777" w:rsidR="00403D27" w:rsidRPr="00656128" w:rsidRDefault="00403D27" w:rsidP="005A679A">
            <w:pPr>
              <w:spacing w:line="276" w:lineRule="auto"/>
              <w:jc w:val="center"/>
              <w:rPr>
                <w:b/>
                <w:bCs/>
              </w:rPr>
            </w:pPr>
            <w:r w:rsidRPr="00656128">
              <w:rPr>
                <w:b/>
                <w:bCs/>
                <w:lang w:val="vi-VN"/>
              </w:rPr>
              <w:t>Th</w:t>
            </w:r>
            <w:r w:rsidRPr="00656128">
              <w:rPr>
                <w:b/>
                <w:bCs/>
              </w:rPr>
              <w:t xml:space="preserve">ành </w:t>
            </w:r>
            <w:r w:rsidRPr="00656128">
              <w:rPr>
                <w:b/>
                <w:bCs/>
                <w:lang w:val="vi-VN"/>
              </w:rPr>
              <w:t xml:space="preserve">phần </w:t>
            </w:r>
          </w:p>
          <w:p w14:paraId="57A85B48" w14:textId="77777777" w:rsidR="00403D27" w:rsidRPr="00656128" w:rsidRDefault="00403D27" w:rsidP="005A679A">
            <w:pPr>
              <w:spacing w:line="276" w:lineRule="auto"/>
              <w:jc w:val="center"/>
              <w:rPr>
                <w:b/>
                <w:bCs/>
                <w:lang w:val="vi-VN"/>
              </w:rPr>
            </w:pPr>
            <w:r w:rsidRPr="00656128">
              <w:rPr>
                <w:b/>
                <w:bCs/>
                <w:lang w:val="vi-VN"/>
              </w:rPr>
              <w:t>đ</w:t>
            </w:r>
            <w:r w:rsidRPr="00656128">
              <w:rPr>
                <w:b/>
                <w:bCs/>
              </w:rPr>
              <w:t>ánh</w:t>
            </w:r>
            <w:r w:rsidRPr="00656128">
              <w:rPr>
                <w:b/>
                <w:bCs/>
                <w:lang w:val="vi-VN"/>
              </w:rPr>
              <w:t xml:space="preserve"> giá</w:t>
            </w:r>
          </w:p>
        </w:tc>
        <w:tc>
          <w:tcPr>
            <w:tcW w:w="900" w:type="dxa"/>
          </w:tcPr>
          <w:p w14:paraId="70C2BA1C" w14:textId="77777777" w:rsidR="00403D27" w:rsidRPr="00656128" w:rsidRDefault="00403D27" w:rsidP="005A679A">
            <w:pPr>
              <w:spacing w:line="276" w:lineRule="auto"/>
              <w:ind w:right="-108"/>
              <w:jc w:val="center"/>
              <w:rPr>
                <w:b/>
                <w:bCs/>
                <w:lang w:val="vi-VN"/>
              </w:rPr>
            </w:pPr>
            <w:r w:rsidRPr="00656128">
              <w:rPr>
                <w:b/>
                <w:bCs/>
                <w:lang w:val="vi-VN"/>
              </w:rPr>
              <w:t>Trọng số</w:t>
            </w:r>
          </w:p>
        </w:tc>
        <w:tc>
          <w:tcPr>
            <w:tcW w:w="4207" w:type="dxa"/>
          </w:tcPr>
          <w:p w14:paraId="796AC605" w14:textId="77777777" w:rsidR="00403D27" w:rsidRPr="00656128" w:rsidRDefault="00403D27" w:rsidP="005A679A">
            <w:pPr>
              <w:spacing w:line="276" w:lineRule="auto"/>
              <w:jc w:val="center"/>
              <w:rPr>
                <w:b/>
                <w:bCs/>
                <w:lang w:val="vi-VN"/>
              </w:rPr>
            </w:pPr>
            <w:r w:rsidRPr="00656128">
              <w:rPr>
                <w:b/>
                <w:bCs/>
                <w:lang w:val="vi-VN"/>
              </w:rPr>
              <w:t>Bài đánh giá</w:t>
            </w:r>
          </w:p>
        </w:tc>
        <w:tc>
          <w:tcPr>
            <w:tcW w:w="992" w:type="dxa"/>
          </w:tcPr>
          <w:p w14:paraId="103BA5C8" w14:textId="77777777" w:rsidR="00403D27" w:rsidRPr="00656128" w:rsidRDefault="00403D27" w:rsidP="005A679A">
            <w:pPr>
              <w:spacing w:line="276" w:lineRule="auto"/>
              <w:jc w:val="center"/>
              <w:rPr>
                <w:b/>
                <w:bCs/>
              </w:rPr>
            </w:pPr>
            <w:r w:rsidRPr="00656128">
              <w:rPr>
                <w:b/>
                <w:bCs/>
              </w:rPr>
              <w:t>Trọng số con</w:t>
            </w:r>
          </w:p>
        </w:tc>
        <w:tc>
          <w:tcPr>
            <w:tcW w:w="1134" w:type="dxa"/>
          </w:tcPr>
          <w:p w14:paraId="5B5395CA" w14:textId="77777777" w:rsidR="00403D27" w:rsidRPr="00656128" w:rsidRDefault="00403D27" w:rsidP="005A679A">
            <w:pPr>
              <w:spacing w:line="276" w:lineRule="auto"/>
              <w:jc w:val="center"/>
              <w:rPr>
                <w:b/>
                <w:bCs/>
                <w:lang w:val="vi-VN"/>
              </w:rPr>
            </w:pPr>
            <w:r w:rsidRPr="00656128">
              <w:rPr>
                <w:b/>
                <w:bCs/>
                <w:lang w:val="vi-VN"/>
              </w:rPr>
              <w:t>Rubric</w:t>
            </w:r>
          </w:p>
          <w:p w14:paraId="30A63FB3" w14:textId="77777777" w:rsidR="00403D27" w:rsidRPr="00656128" w:rsidRDefault="00403D27" w:rsidP="005A679A">
            <w:pPr>
              <w:spacing w:line="276" w:lineRule="auto"/>
              <w:jc w:val="center"/>
              <w:rPr>
                <w:b/>
                <w:bCs/>
              </w:rPr>
            </w:pPr>
            <w:r w:rsidRPr="00656128">
              <w:rPr>
                <w:b/>
                <w:bCs/>
              </w:rPr>
              <w:t>(đánh dấu X nếu có)</w:t>
            </w:r>
          </w:p>
        </w:tc>
        <w:tc>
          <w:tcPr>
            <w:tcW w:w="1673" w:type="dxa"/>
          </w:tcPr>
          <w:p w14:paraId="74E67D48" w14:textId="77777777" w:rsidR="00403D27" w:rsidRPr="00656128" w:rsidRDefault="00403D27" w:rsidP="005A679A">
            <w:pPr>
              <w:spacing w:line="276" w:lineRule="auto"/>
              <w:jc w:val="center"/>
              <w:rPr>
                <w:b/>
                <w:bCs/>
                <w:lang w:val="vi-VN"/>
              </w:rPr>
            </w:pPr>
            <w:r w:rsidRPr="00656128">
              <w:rPr>
                <w:b/>
                <w:bCs/>
                <w:lang w:val="vi-VN"/>
              </w:rPr>
              <w:t>Lquan đến CĐR nào ở bảng 1</w:t>
            </w:r>
          </w:p>
        </w:tc>
        <w:tc>
          <w:tcPr>
            <w:tcW w:w="2156" w:type="dxa"/>
            <w:vAlign w:val="center"/>
          </w:tcPr>
          <w:p w14:paraId="49612965" w14:textId="77777777" w:rsidR="00403D27" w:rsidRPr="00C03BA4" w:rsidRDefault="005B00EB" w:rsidP="005A679A">
            <w:pPr>
              <w:spacing w:line="276" w:lineRule="auto"/>
              <w:jc w:val="center"/>
              <w:rPr>
                <w:b/>
                <w:bCs/>
                <w:i/>
                <w:lang w:val="vi-VN"/>
              </w:rPr>
            </w:pPr>
            <w:r w:rsidRPr="00C03BA4">
              <w:rPr>
                <w:b/>
                <w:bCs/>
                <w:i/>
                <w:lang w:val="vi-VN"/>
              </w:rPr>
              <w:t xml:space="preserve">Hướng dẫn phương pháp </w:t>
            </w:r>
            <w:r w:rsidR="00403D27" w:rsidRPr="00C03BA4">
              <w:rPr>
                <w:b/>
                <w:bCs/>
                <w:i/>
                <w:lang w:val="vi-VN"/>
              </w:rPr>
              <w:t>đánh giá</w:t>
            </w:r>
          </w:p>
        </w:tc>
      </w:tr>
      <w:tr w:rsidR="00656128" w:rsidRPr="00656128" w14:paraId="01E1A8E9" w14:textId="77777777" w:rsidTr="00736333">
        <w:trPr>
          <w:jc w:val="center"/>
        </w:trPr>
        <w:tc>
          <w:tcPr>
            <w:tcW w:w="1490" w:type="dxa"/>
          </w:tcPr>
          <w:p w14:paraId="09258865" w14:textId="77777777" w:rsidR="00403D27" w:rsidRPr="00656128" w:rsidRDefault="00403D27" w:rsidP="005A679A">
            <w:pPr>
              <w:spacing w:line="276" w:lineRule="auto"/>
              <w:jc w:val="center"/>
              <w:rPr>
                <w:bCs/>
              </w:rPr>
            </w:pPr>
            <w:r w:rsidRPr="00656128">
              <w:rPr>
                <w:bCs/>
              </w:rPr>
              <w:t>(1)</w:t>
            </w:r>
          </w:p>
        </w:tc>
        <w:tc>
          <w:tcPr>
            <w:tcW w:w="900" w:type="dxa"/>
          </w:tcPr>
          <w:p w14:paraId="7FEE4535" w14:textId="77777777" w:rsidR="00403D27" w:rsidRPr="00656128" w:rsidRDefault="00403D27" w:rsidP="005A679A">
            <w:pPr>
              <w:spacing w:line="276" w:lineRule="auto"/>
              <w:jc w:val="center"/>
              <w:rPr>
                <w:bCs/>
              </w:rPr>
            </w:pPr>
            <w:r w:rsidRPr="00656128">
              <w:rPr>
                <w:bCs/>
              </w:rPr>
              <w:t>(2)</w:t>
            </w:r>
          </w:p>
        </w:tc>
        <w:tc>
          <w:tcPr>
            <w:tcW w:w="4207" w:type="dxa"/>
          </w:tcPr>
          <w:p w14:paraId="72E1FD22" w14:textId="77777777" w:rsidR="00403D27" w:rsidRPr="00656128" w:rsidRDefault="00403D27" w:rsidP="005A679A">
            <w:pPr>
              <w:spacing w:line="276" w:lineRule="auto"/>
              <w:jc w:val="center"/>
              <w:rPr>
                <w:bCs/>
              </w:rPr>
            </w:pPr>
            <w:r w:rsidRPr="00656128">
              <w:rPr>
                <w:bCs/>
              </w:rPr>
              <w:t>(3)</w:t>
            </w:r>
          </w:p>
        </w:tc>
        <w:tc>
          <w:tcPr>
            <w:tcW w:w="992" w:type="dxa"/>
          </w:tcPr>
          <w:p w14:paraId="62B8FD5B" w14:textId="77777777" w:rsidR="00403D27" w:rsidRPr="00656128" w:rsidRDefault="00403D27" w:rsidP="005A679A">
            <w:pPr>
              <w:spacing w:line="276" w:lineRule="auto"/>
              <w:jc w:val="center"/>
              <w:rPr>
                <w:bCs/>
              </w:rPr>
            </w:pPr>
            <w:r w:rsidRPr="00656128">
              <w:rPr>
                <w:bCs/>
              </w:rPr>
              <w:t>(4)</w:t>
            </w:r>
          </w:p>
        </w:tc>
        <w:tc>
          <w:tcPr>
            <w:tcW w:w="1134" w:type="dxa"/>
          </w:tcPr>
          <w:p w14:paraId="6DDC7D93" w14:textId="77777777" w:rsidR="00403D27" w:rsidRPr="00656128" w:rsidRDefault="00403D27" w:rsidP="005A679A">
            <w:pPr>
              <w:spacing w:line="276" w:lineRule="auto"/>
              <w:jc w:val="center"/>
              <w:rPr>
                <w:bCs/>
              </w:rPr>
            </w:pPr>
            <w:r w:rsidRPr="00656128">
              <w:rPr>
                <w:bCs/>
              </w:rPr>
              <w:t>(5)</w:t>
            </w:r>
          </w:p>
        </w:tc>
        <w:tc>
          <w:tcPr>
            <w:tcW w:w="1673" w:type="dxa"/>
          </w:tcPr>
          <w:p w14:paraId="3ECA515C" w14:textId="77777777" w:rsidR="00403D27" w:rsidRPr="00656128" w:rsidRDefault="00403D27" w:rsidP="005A679A">
            <w:pPr>
              <w:spacing w:line="276" w:lineRule="auto"/>
              <w:jc w:val="center"/>
              <w:rPr>
                <w:bCs/>
              </w:rPr>
            </w:pPr>
            <w:r w:rsidRPr="00656128">
              <w:rPr>
                <w:bCs/>
              </w:rPr>
              <w:t>(6)</w:t>
            </w:r>
          </w:p>
        </w:tc>
        <w:tc>
          <w:tcPr>
            <w:tcW w:w="2156" w:type="dxa"/>
          </w:tcPr>
          <w:p w14:paraId="72A0120E" w14:textId="77777777" w:rsidR="00403D27" w:rsidRPr="00656128" w:rsidRDefault="00403D27" w:rsidP="005A679A">
            <w:pPr>
              <w:spacing w:line="276" w:lineRule="auto"/>
              <w:jc w:val="center"/>
              <w:rPr>
                <w:bCs/>
                <w:i/>
              </w:rPr>
            </w:pPr>
            <w:r w:rsidRPr="00656128">
              <w:rPr>
                <w:bCs/>
                <w:i/>
              </w:rPr>
              <w:t>(7)</w:t>
            </w:r>
          </w:p>
        </w:tc>
      </w:tr>
      <w:tr w:rsidR="00C404AD" w:rsidRPr="00656128" w14:paraId="00735A40" w14:textId="77777777" w:rsidTr="002C0170">
        <w:trPr>
          <w:jc w:val="center"/>
        </w:trPr>
        <w:tc>
          <w:tcPr>
            <w:tcW w:w="1490" w:type="dxa"/>
            <w:vAlign w:val="center"/>
          </w:tcPr>
          <w:p w14:paraId="4919B601" w14:textId="77777777" w:rsidR="00C404AD" w:rsidRPr="00656128" w:rsidRDefault="00C404AD" w:rsidP="005A679A">
            <w:pPr>
              <w:spacing w:line="276" w:lineRule="auto"/>
              <w:jc w:val="center"/>
              <w:rPr>
                <w:bCs/>
              </w:rPr>
            </w:pPr>
            <w:r w:rsidRPr="00656128">
              <w:rPr>
                <w:bCs/>
              </w:rPr>
              <w:t>A1. Chuyên cần, thái độ (CCTĐ)</w:t>
            </w:r>
          </w:p>
        </w:tc>
        <w:tc>
          <w:tcPr>
            <w:tcW w:w="900" w:type="dxa"/>
            <w:vAlign w:val="center"/>
          </w:tcPr>
          <w:p w14:paraId="7A682984" w14:textId="77777777" w:rsidR="00C404AD" w:rsidRPr="00656128" w:rsidRDefault="00C404AD" w:rsidP="005A679A">
            <w:pPr>
              <w:spacing w:line="276" w:lineRule="auto"/>
              <w:jc w:val="center"/>
              <w:rPr>
                <w:bCs/>
              </w:rPr>
            </w:pPr>
            <w:r w:rsidRPr="00656128">
              <w:rPr>
                <w:bCs/>
              </w:rPr>
              <w:t>5%</w:t>
            </w:r>
          </w:p>
        </w:tc>
        <w:tc>
          <w:tcPr>
            <w:tcW w:w="4207" w:type="dxa"/>
          </w:tcPr>
          <w:p w14:paraId="090DA60A" w14:textId="77777777" w:rsidR="00C404AD" w:rsidRPr="00656128" w:rsidRDefault="00C404AD" w:rsidP="005A679A">
            <w:pPr>
              <w:spacing w:line="276" w:lineRule="auto"/>
              <w:rPr>
                <w:spacing w:val="-8"/>
              </w:rPr>
            </w:pPr>
            <w:r w:rsidRPr="00656128">
              <w:rPr>
                <w:spacing w:val="-8"/>
              </w:rPr>
              <w:t>Đánh giá theo tiêu chí sau:</w:t>
            </w:r>
          </w:p>
          <w:p w14:paraId="6BA7957D" w14:textId="77777777" w:rsidR="00C404AD" w:rsidRPr="00656128" w:rsidRDefault="00C404AD" w:rsidP="005A679A">
            <w:pPr>
              <w:spacing w:line="276" w:lineRule="auto"/>
              <w:rPr>
                <w:spacing w:val="-8"/>
                <w:lang w:val="vi-VN"/>
              </w:rPr>
            </w:pPr>
            <w:r w:rsidRPr="00656128">
              <w:rPr>
                <w:spacing w:val="-8"/>
              </w:rPr>
              <w:t>+ Tham gia đầy đủ</w:t>
            </w:r>
            <w:r w:rsidRPr="00656128">
              <w:rPr>
                <w:spacing w:val="-8"/>
                <w:lang w:val="vi-VN"/>
              </w:rPr>
              <w:t xml:space="preserve">, tích cực </w:t>
            </w:r>
          </w:p>
          <w:p w14:paraId="171EBDAB" w14:textId="77777777" w:rsidR="00C404AD" w:rsidRPr="00C03BA4" w:rsidRDefault="00C404AD" w:rsidP="005A679A">
            <w:pPr>
              <w:spacing w:line="276" w:lineRule="auto"/>
              <w:rPr>
                <w:bCs/>
                <w:lang w:val="vi-VN"/>
              </w:rPr>
            </w:pPr>
            <w:r w:rsidRPr="00C03BA4">
              <w:rPr>
                <w:spacing w:val="-8"/>
                <w:lang w:val="vi-VN"/>
              </w:rPr>
              <w:t>+</w:t>
            </w:r>
            <w:r w:rsidRPr="00656128">
              <w:rPr>
                <w:spacing w:val="-8"/>
                <w:lang w:val="vi-VN"/>
              </w:rPr>
              <w:t xml:space="preserve"> Hoàn thành </w:t>
            </w:r>
            <w:r w:rsidRPr="00C03BA4">
              <w:rPr>
                <w:spacing w:val="-8"/>
                <w:lang w:val="vi-VN"/>
              </w:rPr>
              <w:t xml:space="preserve">nội dung </w:t>
            </w:r>
            <w:r w:rsidRPr="00656128">
              <w:rPr>
                <w:spacing w:val="-8"/>
                <w:lang w:val="vi-VN"/>
              </w:rPr>
              <w:t>bài tập theo yêu cầu của giảng viên</w:t>
            </w:r>
          </w:p>
        </w:tc>
        <w:tc>
          <w:tcPr>
            <w:tcW w:w="992" w:type="dxa"/>
          </w:tcPr>
          <w:p w14:paraId="115F1A46" w14:textId="77777777" w:rsidR="00C404AD" w:rsidRPr="00C03BA4" w:rsidRDefault="00C404AD" w:rsidP="005A679A">
            <w:pPr>
              <w:spacing w:line="276" w:lineRule="auto"/>
              <w:jc w:val="center"/>
              <w:rPr>
                <w:bCs/>
                <w:lang w:val="vi-VN"/>
              </w:rPr>
            </w:pPr>
          </w:p>
        </w:tc>
        <w:tc>
          <w:tcPr>
            <w:tcW w:w="1134" w:type="dxa"/>
          </w:tcPr>
          <w:p w14:paraId="087F980B" w14:textId="77777777" w:rsidR="00C404AD" w:rsidRPr="00C03BA4" w:rsidRDefault="00C404AD" w:rsidP="00CC48BF">
            <w:pPr>
              <w:spacing w:line="276" w:lineRule="auto"/>
              <w:jc w:val="center"/>
              <w:rPr>
                <w:bCs/>
                <w:color w:val="000000" w:themeColor="text1"/>
                <w:lang w:val="vi-VN"/>
              </w:rPr>
            </w:pPr>
          </w:p>
          <w:p w14:paraId="21F8A2B5" w14:textId="77777777" w:rsidR="00C404AD" w:rsidRDefault="00C404AD" w:rsidP="00CC48BF">
            <w:pPr>
              <w:spacing w:line="276" w:lineRule="auto"/>
              <w:jc w:val="center"/>
              <w:rPr>
                <w:bCs/>
                <w:color w:val="000000" w:themeColor="text1"/>
              </w:rPr>
            </w:pPr>
            <w:r>
              <w:rPr>
                <w:bCs/>
                <w:color w:val="000000" w:themeColor="text1"/>
              </w:rPr>
              <w:t>50%</w:t>
            </w:r>
          </w:p>
          <w:p w14:paraId="5A86C2E2" w14:textId="77777777" w:rsidR="00C404AD" w:rsidRPr="00A3198B" w:rsidRDefault="00C404AD" w:rsidP="00CC48BF">
            <w:pPr>
              <w:spacing w:line="276" w:lineRule="auto"/>
              <w:jc w:val="center"/>
              <w:rPr>
                <w:bCs/>
                <w:color w:val="000000" w:themeColor="text1"/>
              </w:rPr>
            </w:pPr>
            <w:r>
              <w:rPr>
                <w:bCs/>
                <w:color w:val="000000" w:themeColor="text1"/>
              </w:rPr>
              <w:t>50%</w:t>
            </w:r>
          </w:p>
        </w:tc>
        <w:tc>
          <w:tcPr>
            <w:tcW w:w="1673" w:type="dxa"/>
            <w:vAlign w:val="center"/>
          </w:tcPr>
          <w:p w14:paraId="7EEF3CBA" w14:textId="77777777" w:rsidR="00C404AD" w:rsidRPr="00656128" w:rsidRDefault="00C404AD" w:rsidP="00C404AD">
            <w:pPr>
              <w:spacing w:line="276" w:lineRule="auto"/>
              <w:jc w:val="center"/>
              <w:rPr>
                <w:bCs/>
              </w:rPr>
            </w:pPr>
            <w:r w:rsidRPr="00656128">
              <w:rPr>
                <w:bCs/>
              </w:rPr>
              <w:t>CLO 1</w:t>
            </w:r>
            <w:r>
              <w:rPr>
                <w:bCs/>
              </w:rPr>
              <w:t xml:space="preserve"> đến </w:t>
            </w:r>
            <w:r w:rsidRPr="00656128">
              <w:rPr>
                <w:bCs/>
              </w:rPr>
              <w:t>CLO 5</w:t>
            </w:r>
          </w:p>
        </w:tc>
        <w:tc>
          <w:tcPr>
            <w:tcW w:w="2156" w:type="dxa"/>
            <w:vAlign w:val="center"/>
          </w:tcPr>
          <w:p w14:paraId="3AF9A99A" w14:textId="77777777" w:rsidR="00C404AD" w:rsidRDefault="00C404AD" w:rsidP="00CC48BF">
            <w:pPr>
              <w:spacing w:line="276" w:lineRule="auto"/>
              <w:jc w:val="center"/>
              <w:rPr>
                <w:bCs/>
                <w:color w:val="000000" w:themeColor="text1"/>
              </w:rPr>
            </w:pPr>
            <w:r w:rsidRPr="0071245C">
              <w:rPr>
                <w:bCs/>
                <w:color w:val="000000" w:themeColor="text1"/>
              </w:rPr>
              <w:t>Điểm danh</w:t>
            </w:r>
          </w:p>
          <w:p w14:paraId="16EC4081" w14:textId="77777777" w:rsidR="00C404AD" w:rsidRPr="001218EF" w:rsidRDefault="00C404AD" w:rsidP="00CC48BF">
            <w:pPr>
              <w:spacing w:line="276" w:lineRule="auto"/>
              <w:jc w:val="center"/>
              <w:rPr>
                <w:bCs/>
                <w:i/>
              </w:rPr>
            </w:pPr>
            <w:r>
              <w:rPr>
                <w:bCs/>
                <w:color w:val="000000" w:themeColor="text1"/>
              </w:rPr>
              <w:t>Theo dõi tập luyện</w:t>
            </w:r>
          </w:p>
        </w:tc>
      </w:tr>
      <w:tr w:rsidR="00656128" w:rsidRPr="00656128" w14:paraId="0B39054A" w14:textId="77777777" w:rsidTr="00B32534">
        <w:trPr>
          <w:trHeight w:val="647"/>
          <w:jc w:val="center"/>
        </w:trPr>
        <w:tc>
          <w:tcPr>
            <w:tcW w:w="1490" w:type="dxa"/>
            <w:vMerge w:val="restart"/>
            <w:vAlign w:val="center"/>
          </w:tcPr>
          <w:p w14:paraId="645A045E" w14:textId="77777777" w:rsidR="00403D27" w:rsidRPr="00656128" w:rsidRDefault="00403D27" w:rsidP="005A679A">
            <w:pPr>
              <w:spacing w:line="276" w:lineRule="auto"/>
              <w:jc w:val="center"/>
              <w:rPr>
                <w:bCs/>
              </w:rPr>
            </w:pPr>
            <w:r w:rsidRPr="00656128">
              <w:rPr>
                <w:bCs/>
                <w:lang w:val="vi-VN"/>
              </w:rPr>
              <w:t>A</w:t>
            </w:r>
            <w:r w:rsidR="00C724BA" w:rsidRPr="00656128">
              <w:rPr>
                <w:bCs/>
              </w:rPr>
              <w:t>2</w:t>
            </w:r>
            <w:r w:rsidRPr="00656128">
              <w:rPr>
                <w:bCs/>
                <w:lang w:val="vi-VN"/>
              </w:rPr>
              <w:t xml:space="preserve">. </w:t>
            </w:r>
            <w:r w:rsidRPr="00656128">
              <w:rPr>
                <w:bCs/>
              </w:rPr>
              <w:t>Kiểm tra thường xuyên (KTTX)</w:t>
            </w:r>
          </w:p>
        </w:tc>
        <w:tc>
          <w:tcPr>
            <w:tcW w:w="900" w:type="dxa"/>
            <w:vMerge w:val="restart"/>
            <w:vAlign w:val="center"/>
          </w:tcPr>
          <w:p w14:paraId="6C66700D" w14:textId="77777777" w:rsidR="00403D27" w:rsidRPr="00656128" w:rsidRDefault="00D97F8E" w:rsidP="005A679A">
            <w:pPr>
              <w:spacing w:line="276" w:lineRule="auto"/>
              <w:jc w:val="center"/>
              <w:rPr>
                <w:bCs/>
              </w:rPr>
            </w:pPr>
            <w:r w:rsidRPr="00656128">
              <w:rPr>
                <w:bCs/>
              </w:rPr>
              <w:t>2</w:t>
            </w:r>
            <w:r w:rsidR="00B02D18" w:rsidRPr="00656128">
              <w:rPr>
                <w:bCs/>
              </w:rPr>
              <w:t>5</w:t>
            </w:r>
            <w:r w:rsidR="00403D27" w:rsidRPr="00656128">
              <w:rPr>
                <w:bCs/>
                <w:lang w:val="vi-VN"/>
              </w:rPr>
              <w:t>%</w:t>
            </w:r>
          </w:p>
        </w:tc>
        <w:tc>
          <w:tcPr>
            <w:tcW w:w="4207" w:type="dxa"/>
            <w:vAlign w:val="center"/>
          </w:tcPr>
          <w:p w14:paraId="30E5893A" w14:textId="77777777" w:rsidR="00736333" w:rsidRPr="00656128" w:rsidRDefault="00403D27" w:rsidP="005A679A">
            <w:pPr>
              <w:spacing w:line="276" w:lineRule="auto"/>
            </w:pPr>
            <w:r w:rsidRPr="00656128">
              <w:rPr>
                <w:lang w:val="vi-VN"/>
              </w:rPr>
              <w:t>A</w:t>
            </w:r>
            <w:r w:rsidR="00DB4ABC" w:rsidRPr="00656128">
              <w:t>2</w:t>
            </w:r>
            <w:r w:rsidRPr="00656128">
              <w:rPr>
                <w:lang w:val="vi-VN"/>
              </w:rPr>
              <w:t xml:space="preserve">.1. </w:t>
            </w:r>
            <w:r w:rsidR="006E24E5" w:rsidRPr="00656128">
              <w:rPr>
                <w:lang w:val="vi-VN"/>
              </w:rPr>
              <w:t>Kỹ thuật tại chỗ ném rổ 1 tay trên cao</w:t>
            </w:r>
          </w:p>
        </w:tc>
        <w:tc>
          <w:tcPr>
            <w:tcW w:w="992" w:type="dxa"/>
            <w:vAlign w:val="center"/>
          </w:tcPr>
          <w:p w14:paraId="70CE3C20" w14:textId="77777777" w:rsidR="00403D27" w:rsidRPr="00656128" w:rsidRDefault="006A508A" w:rsidP="005A679A">
            <w:pPr>
              <w:spacing w:line="276" w:lineRule="auto"/>
              <w:jc w:val="center"/>
              <w:rPr>
                <w:bCs/>
              </w:rPr>
            </w:pPr>
            <w:r w:rsidRPr="00656128">
              <w:rPr>
                <w:bCs/>
              </w:rPr>
              <w:t>5</w:t>
            </w:r>
            <w:r w:rsidR="00403D27" w:rsidRPr="00656128">
              <w:rPr>
                <w:bCs/>
              </w:rPr>
              <w:t>0%</w:t>
            </w:r>
          </w:p>
        </w:tc>
        <w:tc>
          <w:tcPr>
            <w:tcW w:w="1134" w:type="dxa"/>
            <w:vAlign w:val="center"/>
          </w:tcPr>
          <w:p w14:paraId="32E59176" w14:textId="77777777" w:rsidR="00403D27" w:rsidRPr="00656128" w:rsidRDefault="00403D27" w:rsidP="005A679A">
            <w:pPr>
              <w:spacing w:line="276" w:lineRule="auto"/>
              <w:jc w:val="center"/>
            </w:pPr>
          </w:p>
        </w:tc>
        <w:tc>
          <w:tcPr>
            <w:tcW w:w="1673" w:type="dxa"/>
            <w:vAlign w:val="center"/>
          </w:tcPr>
          <w:p w14:paraId="2C0A1CD5" w14:textId="77777777" w:rsidR="00403D27" w:rsidRPr="00656128" w:rsidRDefault="00403D27" w:rsidP="005A679A">
            <w:pPr>
              <w:spacing w:line="276" w:lineRule="auto"/>
              <w:jc w:val="center"/>
              <w:rPr>
                <w:bCs/>
              </w:rPr>
            </w:pPr>
            <w:r w:rsidRPr="00656128">
              <w:rPr>
                <w:bCs/>
                <w:lang w:val="vi-VN"/>
              </w:rPr>
              <w:t xml:space="preserve">CLO </w:t>
            </w:r>
            <w:r w:rsidR="00943963">
              <w:rPr>
                <w:bCs/>
              </w:rPr>
              <w:t>2</w:t>
            </w:r>
          </w:p>
        </w:tc>
        <w:tc>
          <w:tcPr>
            <w:tcW w:w="2156" w:type="dxa"/>
            <w:vMerge w:val="restart"/>
            <w:vAlign w:val="center"/>
          </w:tcPr>
          <w:p w14:paraId="1B00DD5D" w14:textId="77777777" w:rsidR="00403D27" w:rsidRPr="00656128" w:rsidRDefault="00736333" w:rsidP="005A679A">
            <w:pPr>
              <w:pStyle w:val="ListParagraph"/>
              <w:tabs>
                <w:tab w:val="left" w:pos="34"/>
                <w:tab w:val="left" w:pos="318"/>
              </w:tabs>
              <w:spacing w:line="276" w:lineRule="auto"/>
              <w:ind w:left="34"/>
              <w:jc w:val="center"/>
              <w:rPr>
                <w:i/>
                <w:lang w:val="vi-VN"/>
              </w:rPr>
            </w:pPr>
            <w:r w:rsidRPr="00656128">
              <w:rPr>
                <w:lang w:val="vi-VN"/>
              </w:rPr>
              <w:t>Đáp ứng đáp án, thang điểm</w:t>
            </w:r>
          </w:p>
        </w:tc>
      </w:tr>
      <w:tr w:rsidR="00656128" w:rsidRPr="00656128" w14:paraId="0DAEB30A" w14:textId="77777777" w:rsidTr="00B32534">
        <w:trPr>
          <w:trHeight w:val="699"/>
          <w:jc w:val="center"/>
        </w:trPr>
        <w:tc>
          <w:tcPr>
            <w:tcW w:w="1490" w:type="dxa"/>
            <w:vMerge/>
            <w:vAlign w:val="center"/>
          </w:tcPr>
          <w:p w14:paraId="258CACD2" w14:textId="77777777" w:rsidR="00403D27" w:rsidRPr="00656128" w:rsidRDefault="00403D27" w:rsidP="005A679A">
            <w:pPr>
              <w:spacing w:line="276" w:lineRule="auto"/>
              <w:jc w:val="center"/>
              <w:rPr>
                <w:bCs/>
                <w:lang w:val="vi-VN"/>
              </w:rPr>
            </w:pPr>
          </w:p>
        </w:tc>
        <w:tc>
          <w:tcPr>
            <w:tcW w:w="900" w:type="dxa"/>
            <w:vMerge/>
            <w:vAlign w:val="center"/>
          </w:tcPr>
          <w:p w14:paraId="20CEABF7" w14:textId="77777777" w:rsidR="00403D27" w:rsidRPr="00656128" w:rsidRDefault="00403D27" w:rsidP="005A679A">
            <w:pPr>
              <w:spacing w:line="276" w:lineRule="auto"/>
              <w:jc w:val="center"/>
              <w:rPr>
                <w:bCs/>
                <w:lang w:val="vi-VN"/>
              </w:rPr>
            </w:pPr>
          </w:p>
        </w:tc>
        <w:tc>
          <w:tcPr>
            <w:tcW w:w="4207" w:type="dxa"/>
            <w:vAlign w:val="center"/>
          </w:tcPr>
          <w:p w14:paraId="33A7D4A2" w14:textId="77777777" w:rsidR="00736333" w:rsidRPr="00C03BA4" w:rsidRDefault="00403D27" w:rsidP="005A679A">
            <w:pPr>
              <w:spacing w:line="276" w:lineRule="auto"/>
              <w:rPr>
                <w:lang w:val="vi-VN"/>
              </w:rPr>
            </w:pPr>
            <w:r w:rsidRPr="00656128">
              <w:rPr>
                <w:lang w:val="vi-VN"/>
              </w:rPr>
              <w:t>A</w:t>
            </w:r>
            <w:r w:rsidR="00DB4ABC" w:rsidRPr="00C03BA4">
              <w:rPr>
                <w:lang w:val="vi-VN"/>
              </w:rPr>
              <w:t>2</w:t>
            </w:r>
            <w:r w:rsidRPr="00656128">
              <w:rPr>
                <w:lang w:val="vi-VN"/>
              </w:rPr>
              <w:t>.</w:t>
            </w:r>
            <w:r w:rsidR="00C558C2" w:rsidRPr="00C03BA4">
              <w:rPr>
                <w:lang w:val="vi-VN"/>
              </w:rPr>
              <w:t>2</w:t>
            </w:r>
            <w:r w:rsidR="00B32534" w:rsidRPr="00C03BA4">
              <w:rPr>
                <w:lang w:val="vi-VN"/>
              </w:rPr>
              <w:t xml:space="preserve">. </w:t>
            </w:r>
            <w:r w:rsidR="006E24E5" w:rsidRPr="00656128">
              <w:rPr>
                <w:lang w:val="vi-VN"/>
              </w:rPr>
              <w:t>Kỹ thuật tại</w:t>
            </w:r>
            <w:r w:rsidR="006E24E5" w:rsidRPr="00C03BA4">
              <w:rPr>
                <w:lang w:val="vi-VN"/>
              </w:rPr>
              <w:t xml:space="preserve"> chỗ</w:t>
            </w:r>
            <w:r w:rsidR="006E24E5" w:rsidRPr="00656128">
              <w:rPr>
                <w:lang w:val="vi-VN"/>
              </w:rPr>
              <w:t xml:space="preserve"> </w:t>
            </w:r>
            <w:r w:rsidR="006E24E5" w:rsidRPr="00C03BA4">
              <w:rPr>
                <w:lang w:val="vi-VN"/>
              </w:rPr>
              <w:t xml:space="preserve">nhảy </w:t>
            </w:r>
            <w:r w:rsidR="006E24E5" w:rsidRPr="00656128">
              <w:rPr>
                <w:lang w:val="vi-VN"/>
              </w:rPr>
              <w:t>ném rổ</w:t>
            </w:r>
            <w:r w:rsidR="006E24E5" w:rsidRPr="00C03BA4">
              <w:rPr>
                <w:lang w:val="vi-VN"/>
              </w:rPr>
              <w:t xml:space="preserve"> 1 tay trên cao</w:t>
            </w:r>
          </w:p>
        </w:tc>
        <w:tc>
          <w:tcPr>
            <w:tcW w:w="992" w:type="dxa"/>
            <w:vAlign w:val="center"/>
          </w:tcPr>
          <w:p w14:paraId="489523A4" w14:textId="77777777" w:rsidR="00403D27" w:rsidRPr="00656128" w:rsidRDefault="006A508A" w:rsidP="005A679A">
            <w:pPr>
              <w:spacing w:line="276" w:lineRule="auto"/>
              <w:jc w:val="center"/>
              <w:rPr>
                <w:bCs/>
              </w:rPr>
            </w:pPr>
            <w:r w:rsidRPr="00656128">
              <w:rPr>
                <w:bCs/>
              </w:rPr>
              <w:t>5</w:t>
            </w:r>
            <w:r w:rsidR="00403D27" w:rsidRPr="00656128">
              <w:rPr>
                <w:bCs/>
              </w:rPr>
              <w:t>0%</w:t>
            </w:r>
          </w:p>
        </w:tc>
        <w:tc>
          <w:tcPr>
            <w:tcW w:w="1134" w:type="dxa"/>
            <w:vAlign w:val="center"/>
          </w:tcPr>
          <w:p w14:paraId="1C852DC9" w14:textId="77777777" w:rsidR="00403D27" w:rsidRPr="00656128" w:rsidRDefault="00403D27" w:rsidP="005A679A">
            <w:pPr>
              <w:spacing w:line="276" w:lineRule="auto"/>
              <w:jc w:val="center"/>
              <w:rPr>
                <w:lang w:val="vi-VN"/>
              </w:rPr>
            </w:pPr>
          </w:p>
        </w:tc>
        <w:tc>
          <w:tcPr>
            <w:tcW w:w="1673" w:type="dxa"/>
            <w:vAlign w:val="center"/>
          </w:tcPr>
          <w:p w14:paraId="3C3A3E61" w14:textId="77777777" w:rsidR="00403D27" w:rsidRPr="00656128" w:rsidRDefault="00403D27" w:rsidP="005A679A">
            <w:pPr>
              <w:spacing w:line="276" w:lineRule="auto"/>
              <w:jc w:val="center"/>
              <w:rPr>
                <w:bCs/>
              </w:rPr>
            </w:pPr>
            <w:r w:rsidRPr="00656128">
              <w:rPr>
                <w:bCs/>
                <w:lang w:val="vi-VN"/>
              </w:rPr>
              <w:t>CLO</w:t>
            </w:r>
            <w:r w:rsidRPr="00656128">
              <w:rPr>
                <w:bCs/>
              </w:rPr>
              <w:t xml:space="preserve"> </w:t>
            </w:r>
            <w:r w:rsidR="00943963">
              <w:rPr>
                <w:bCs/>
              </w:rPr>
              <w:t>2</w:t>
            </w:r>
          </w:p>
        </w:tc>
        <w:tc>
          <w:tcPr>
            <w:tcW w:w="2156" w:type="dxa"/>
            <w:vMerge/>
          </w:tcPr>
          <w:p w14:paraId="2177D838" w14:textId="77777777" w:rsidR="00403D27" w:rsidRPr="00656128" w:rsidRDefault="00403D27" w:rsidP="005A679A">
            <w:pPr>
              <w:spacing w:line="276" w:lineRule="auto"/>
              <w:rPr>
                <w:i/>
                <w:lang w:val="vi-VN"/>
              </w:rPr>
            </w:pPr>
          </w:p>
        </w:tc>
      </w:tr>
      <w:tr w:rsidR="005D44B7" w:rsidRPr="00656128" w14:paraId="6D9E92C1" w14:textId="77777777" w:rsidTr="00C05E06">
        <w:trPr>
          <w:jc w:val="center"/>
        </w:trPr>
        <w:tc>
          <w:tcPr>
            <w:tcW w:w="1490" w:type="dxa"/>
            <w:vAlign w:val="center"/>
          </w:tcPr>
          <w:p w14:paraId="0217402F" w14:textId="77777777" w:rsidR="005D44B7" w:rsidRPr="00656128" w:rsidRDefault="005D44B7" w:rsidP="005A679A">
            <w:pPr>
              <w:spacing w:line="276" w:lineRule="auto"/>
              <w:rPr>
                <w:bCs/>
                <w:lang w:val="vi-VN"/>
              </w:rPr>
            </w:pPr>
            <w:r w:rsidRPr="00656128">
              <w:rPr>
                <w:bCs/>
                <w:lang w:val="vi-VN"/>
              </w:rPr>
              <w:t>A</w:t>
            </w:r>
            <w:r w:rsidRPr="00656128">
              <w:rPr>
                <w:bCs/>
              </w:rPr>
              <w:t>3</w:t>
            </w:r>
            <w:r w:rsidRPr="00656128">
              <w:rPr>
                <w:bCs/>
                <w:lang w:val="vi-VN"/>
              </w:rPr>
              <w:t>. Đánh giá cuối kỳ</w:t>
            </w:r>
          </w:p>
        </w:tc>
        <w:tc>
          <w:tcPr>
            <w:tcW w:w="900" w:type="dxa"/>
            <w:vAlign w:val="center"/>
          </w:tcPr>
          <w:p w14:paraId="5105EB5E" w14:textId="77777777" w:rsidR="005D44B7" w:rsidRPr="00656128" w:rsidRDefault="005D44B7" w:rsidP="005A679A">
            <w:pPr>
              <w:spacing w:line="276" w:lineRule="auto"/>
              <w:jc w:val="center"/>
              <w:rPr>
                <w:bCs/>
                <w:lang w:val="vi-VN"/>
              </w:rPr>
            </w:pPr>
            <w:r w:rsidRPr="00656128">
              <w:rPr>
                <w:bCs/>
              </w:rPr>
              <w:t>70</w:t>
            </w:r>
            <w:r w:rsidRPr="00656128">
              <w:rPr>
                <w:bCs/>
                <w:lang w:val="vi-VN"/>
              </w:rPr>
              <w:t>%</w:t>
            </w:r>
          </w:p>
        </w:tc>
        <w:tc>
          <w:tcPr>
            <w:tcW w:w="4207" w:type="dxa"/>
            <w:vAlign w:val="center"/>
          </w:tcPr>
          <w:p w14:paraId="6B235A00" w14:textId="77777777" w:rsidR="005D44B7" w:rsidRPr="00C03BA4" w:rsidRDefault="005D44B7" w:rsidP="005A679A">
            <w:pPr>
              <w:pStyle w:val="ListParagraph"/>
              <w:tabs>
                <w:tab w:val="left" w:pos="34"/>
                <w:tab w:val="left" w:pos="318"/>
              </w:tabs>
              <w:spacing w:line="276" w:lineRule="auto"/>
              <w:ind w:left="34"/>
              <w:rPr>
                <w:lang w:val="vi-VN"/>
              </w:rPr>
            </w:pPr>
            <w:r w:rsidRPr="00656128">
              <w:rPr>
                <w:lang w:val="vi-VN"/>
              </w:rPr>
              <w:t xml:space="preserve">Bài ktra cuối kỳ: </w:t>
            </w:r>
            <w:r w:rsidRPr="00C03BA4">
              <w:rPr>
                <w:lang w:val="vi-VN"/>
              </w:rPr>
              <w:t>Thi thực hành</w:t>
            </w:r>
          </w:p>
        </w:tc>
        <w:tc>
          <w:tcPr>
            <w:tcW w:w="992" w:type="dxa"/>
            <w:vAlign w:val="center"/>
          </w:tcPr>
          <w:p w14:paraId="4640B593" w14:textId="77777777" w:rsidR="005D44B7" w:rsidRPr="009E08CD" w:rsidRDefault="005D44B7" w:rsidP="00CC48BF">
            <w:pPr>
              <w:spacing w:line="276" w:lineRule="auto"/>
              <w:jc w:val="center"/>
              <w:rPr>
                <w:bCs/>
              </w:rPr>
            </w:pPr>
            <w:r>
              <w:rPr>
                <w:bCs/>
              </w:rPr>
              <w:t>100%</w:t>
            </w:r>
          </w:p>
        </w:tc>
        <w:tc>
          <w:tcPr>
            <w:tcW w:w="1134" w:type="dxa"/>
          </w:tcPr>
          <w:p w14:paraId="3B82A0BE" w14:textId="77777777" w:rsidR="005D44B7" w:rsidRPr="00656128" w:rsidRDefault="005D44B7" w:rsidP="005A679A">
            <w:pPr>
              <w:spacing w:line="276" w:lineRule="auto"/>
              <w:rPr>
                <w:bCs/>
                <w:lang w:val="vi-VN"/>
              </w:rPr>
            </w:pPr>
          </w:p>
        </w:tc>
        <w:tc>
          <w:tcPr>
            <w:tcW w:w="1673" w:type="dxa"/>
            <w:vAlign w:val="center"/>
          </w:tcPr>
          <w:p w14:paraId="1D5D78C9" w14:textId="77777777" w:rsidR="005D44B7" w:rsidRPr="00656128" w:rsidRDefault="005D44B7" w:rsidP="005A679A">
            <w:pPr>
              <w:spacing w:line="276" w:lineRule="auto"/>
              <w:jc w:val="center"/>
              <w:rPr>
                <w:bCs/>
              </w:rPr>
            </w:pPr>
            <w:r w:rsidRPr="00656128">
              <w:rPr>
                <w:bCs/>
                <w:lang w:val="vi-VN"/>
              </w:rPr>
              <w:t xml:space="preserve">CLO </w:t>
            </w:r>
            <w:r w:rsidRPr="00656128">
              <w:rPr>
                <w:bCs/>
              </w:rPr>
              <w:t>2</w:t>
            </w:r>
          </w:p>
        </w:tc>
        <w:tc>
          <w:tcPr>
            <w:tcW w:w="2156" w:type="dxa"/>
            <w:vAlign w:val="center"/>
          </w:tcPr>
          <w:p w14:paraId="25EF6FBE" w14:textId="77777777" w:rsidR="005D44B7" w:rsidRPr="00656128" w:rsidRDefault="005D44B7" w:rsidP="005A679A">
            <w:pPr>
              <w:pStyle w:val="ListParagraph"/>
              <w:tabs>
                <w:tab w:val="left" w:pos="34"/>
                <w:tab w:val="left" w:pos="318"/>
              </w:tabs>
              <w:spacing w:line="276" w:lineRule="auto"/>
              <w:ind w:left="34"/>
              <w:jc w:val="center"/>
              <w:rPr>
                <w:bCs/>
                <w:i/>
              </w:rPr>
            </w:pPr>
            <w:r w:rsidRPr="00656128">
              <w:rPr>
                <w:lang w:val="vi-VN"/>
              </w:rPr>
              <w:t>Đáp ứng đáp án, thang điểm</w:t>
            </w:r>
          </w:p>
        </w:tc>
      </w:tr>
    </w:tbl>
    <w:p w14:paraId="7770E1EF" w14:textId="77777777" w:rsidR="00C724BA" w:rsidRPr="00656128" w:rsidRDefault="00C724BA" w:rsidP="005A679A">
      <w:pPr>
        <w:spacing w:before="40" w:after="40" w:line="276" w:lineRule="auto"/>
        <w:ind w:firstLine="567"/>
        <w:jc w:val="both"/>
        <w:rPr>
          <w:bCs/>
          <w:i/>
        </w:rPr>
      </w:pPr>
      <w:r w:rsidRPr="00656128">
        <w:rPr>
          <w:bCs/>
          <w:i/>
        </w:rPr>
        <w:t>Ghi chú: Tùy theo yêu cầu, đặc điểm của từng học phần, bộ môn có thể điều chỉnh thành phần và trọng số, trọng số con của các thành phần đánh giá. Tuy nhiên, phải đảm bảo đánh giá cuối kỳ không dưới 50%.</w:t>
      </w:r>
    </w:p>
    <w:p w14:paraId="40987659" w14:textId="77777777" w:rsidR="00677C71" w:rsidRPr="00656128" w:rsidRDefault="00677C71" w:rsidP="005A679A">
      <w:pPr>
        <w:pStyle w:val="ListParagraph"/>
        <w:spacing w:before="40" w:after="40" w:line="276" w:lineRule="auto"/>
        <w:ind w:left="0"/>
        <w:rPr>
          <w:b/>
          <w:i/>
          <w:sz w:val="26"/>
          <w:szCs w:val="26"/>
        </w:rPr>
      </w:pPr>
    </w:p>
    <w:p w14:paraId="34011D28" w14:textId="77777777" w:rsidR="006B5C4F" w:rsidRPr="00656128" w:rsidRDefault="006B5C4F" w:rsidP="005A679A">
      <w:pPr>
        <w:pStyle w:val="ListParagraph"/>
        <w:spacing w:before="40" w:after="40" w:line="276" w:lineRule="auto"/>
        <w:ind w:left="0"/>
        <w:rPr>
          <w:b/>
          <w:i/>
          <w:sz w:val="26"/>
          <w:szCs w:val="26"/>
        </w:rPr>
      </w:pPr>
      <w:r w:rsidRPr="00656128">
        <w:rPr>
          <w:b/>
          <w:i/>
          <w:sz w:val="26"/>
          <w:szCs w:val="26"/>
        </w:rPr>
        <w:t>b. Yêu cầu đối với học phần</w:t>
      </w:r>
    </w:p>
    <w:p w14:paraId="29C865CB" w14:textId="77777777" w:rsidR="00403D27" w:rsidRPr="00656128" w:rsidRDefault="00403D27" w:rsidP="005A679A">
      <w:pPr>
        <w:pStyle w:val="ListParagraph"/>
        <w:spacing w:before="40" w:after="40" w:line="276" w:lineRule="auto"/>
        <w:ind w:left="0" w:firstLine="720"/>
        <w:rPr>
          <w:bCs/>
          <w:i/>
          <w:sz w:val="26"/>
          <w:szCs w:val="26"/>
        </w:rPr>
      </w:pPr>
      <w:r w:rsidRPr="00656128">
        <w:rPr>
          <w:bCs/>
          <w:i/>
          <w:sz w:val="26"/>
          <w:szCs w:val="26"/>
        </w:rPr>
        <w:t>S</w:t>
      </w:r>
      <w:r w:rsidR="006B5C4F" w:rsidRPr="00656128">
        <w:rPr>
          <w:bCs/>
          <w:i/>
          <w:sz w:val="26"/>
          <w:szCs w:val="26"/>
        </w:rPr>
        <w:t xml:space="preserve">inh viên phải </w:t>
      </w:r>
      <w:r w:rsidRPr="00656128">
        <w:rPr>
          <w:bCs/>
          <w:i/>
          <w:sz w:val="26"/>
          <w:szCs w:val="26"/>
        </w:rPr>
        <w:t>tham dự &gt;=</w:t>
      </w:r>
      <w:r w:rsidR="002C3D90">
        <w:rPr>
          <w:bCs/>
          <w:i/>
          <w:sz w:val="26"/>
          <w:szCs w:val="26"/>
        </w:rPr>
        <w:t>6</w:t>
      </w:r>
      <w:r w:rsidRPr="00656128">
        <w:rPr>
          <w:bCs/>
          <w:i/>
          <w:sz w:val="26"/>
          <w:szCs w:val="26"/>
        </w:rPr>
        <w:t>0% số buổi của HP. Nếu nghỉ &gt;</w:t>
      </w:r>
      <w:r w:rsidR="002C3D90">
        <w:rPr>
          <w:bCs/>
          <w:i/>
          <w:sz w:val="26"/>
          <w:szCs w:val="26"/>
        </w:rPr>
        <w:t>4</w:t>
      </w:r>
      <w:r w:rsidRPr="00656128">
        <w:rPr>
          <w:bCs/>
          <w:i/>
          <w:sz w:val="26"/>
          <w:szCs w:val="26"/>
        </w:rPr>
        <w:t>0% số buổi sẽ không được dự thi kết thúc HP.</w:t>
      </w:r>
    </w:p>
    <w:p w14:paraId="07F5E38F" w14:textId="77777777" w:rsidR="00403D27" w:rsidRPr="00656128" w:rsidRDefault="00403D27" w:rsidP="005A679A">
      <w:pPr>
        <w:spacing w:before="40" w:after="40" w:line="276" w:lineRule="auto"/>
        <w:rPr>
          <w:b/>
          <w:bCs/>
          <w:sz w:val="26"/>
          <w:szCs w:val="26"/>
        </w:rPr>
      </w:pPr>
      <w:r w:rsidRPr="00656128">
        <w:rPr>
          <w:b/>
          <w:bCs/>
          <w:sz w:val="26"/>
          <w:szCs w:val="26"/>
        </w:rPr>
        <w:t>6.Kế hoạch và nội dung giảng</w:t>
      </w:r>
      <w:r w:rsidR="00393069" w:rsidRPr="00656128">
        <w:rPr>
          <w:b/>
          <w:bCs/>
          <w:sz w:val="26"/>
          <w:szCs w:val="26"/>
        </w:rPr>
        <w:t xml:space="preserve"> dạy </w:t>
      </w:r>
    </w:p>
    <w:p w14:paraId="7F278B02" w14:textId="77777777" w:rsidR="00403D27" w:rsidRPr="00656128" w:rsidRDefault="00A36BCC" w:rsidP="005A679A">
      <w:pPr>
        <w:spacing w:before="40" w:after="40" w:line="276" w:lineRule="auto"/>
        <w:ind w:left="450"/>
        <w:jc w:val="center"/>
        <w:rPr>
          <w:rFonts w:ascii="12" w:hAnsi="12"/>
          <w:b/>
          <w:bCs/>
        </w:rPr>
      </w:pPr>
      <w:r w:rsidRPr="00656128">
        <w:rPr>
          <w:b/>
          <w:bCs/>
          <w:sz w:val="26"/>
          <w:szCs w:val="26"/>
        </w:rPr>
        <w:t>Bảng 4</w:t>
      </w:r>
      <w:r w:rsidR="00403D27" w:rsidRPr="00656128">
        <w:rPr>
          <w:b/>
          <w:bCs/>
          <w:sz w:val="26"/>
          <w:szCs w:val="26"/>
        </w:rPr>
        <w:t>. Kế ho</w:t>
      </w:r>
      <w:r w:rsidR="00393069" w:rsidRPr="00656128">
        <w:rPr>
          <w:b/>
          <w:bCs/>
          <w:sz w:val="26"/>
          <w:szCs w:val="26"/>
        </w:rPr>
        <w:t>ạch và nội dung giảng dạy</w:t>
      </w:r>
      <w:r w:rsidR="00403D27" w:rsidRPr="00656128">
        <w:rPr>
          <w:b/>
          <w:bCs/>
          <w:sz w:val="26"/>
          <w:szCs w:val="26"/>
        </w:rPr>
        <w:t xml:space="preserve"> theo tuần</w:t>
      </w:r>
      <w:r w:rsidR="00403D27" w:rsidRPr="00656128">
        <w:rPr>
          <w:rFonts w:ascii="12" w:hAnsi="12"/>
          <w:b/>
          <w:bCs/>
        </w:rPr>
        <w:t xml:space="preserve"> </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3405"/>
        <w:gridCol w:w="1138"/>
        <w:gridCol w:w="2233"/>
        <w:gridCol w:w="1401"/>
        <w:gridCol w:w="2336"/>
        <w:gridCol w:w="1580"/>
        <w:gridCol w:w="1372"/>
      </w:tblGrid>
      <w:tr w:rsidR="00656128" w:rsidRPr="00216714" w14:paraId="1ECEEAC3" w14:textId="77777777" w:rsidTr="004E0BE0">
        <w:trPr>
          <w:jc w:val="center"/>
        </w:trPr>
        <w:tc>
          <w:tcPr>
            <w:tcW w:w="1123" w:type="dxa"/>
            <w:vAlign w:val="center"/>
          </w:tcPr>
          <w:p w14:paraId="2B0CD66C" w14:textId="77777777" w:rsidR="00403D27" w:rsidRPr="00216714" w:rsidRDefault="00403D27" w:rsidP="005A679A">
            <w:pPr>
              <w:spacing w:before="30" w:after="30" w:line="276" w:lineRule="auto"/>
              <w:jc w:val="center"/>
              <w:rPr>
                <w:rFonts w:ascii="12" w:hAnsi="12"/>
                <w:b/>
              </w:rPr>
            </w:pPr>
            <w:r w:rsidRPr="00216714">
              <w:rPr>
                <w:rFonts w:ascii="12" w:hAnsi="12"/>
                <w:b/>
              </w:rPr>
              <w:t>Tuần/</w:t>
            </w:r>
          </w:p>
          <w:p w14:paraId="268AA91B" w14:textId="77777777" w:rsidR="00403D27" w:rsidRPr="00216714" w:rsidRDefault="00403D27" w:rsidP="005A679A">
            <w:pPr>
              <w:spacing w:before="30" w:after="30" w:line="276" w:lineRule="auto"/>
              <w:jc w:val="center"/>
              <w:rPr>
                <w:rFonts w:ascii="12" w:hAnsi="12"/>
                <w:b/>
              </w:rPr>
            </w:pPr>
            <w:r w:rsidRPr="00216714">
              <w:rPr>
                <w:rFonts w:ascii="12" w:hAnsi="12"/>
                <w:b/>
              </w:rPr>
              <w:t xml:space="preserve">Buổi </w:t>
            </w:r>
          </w:p>
          <w:p w14:paraId="3086294E" w14:textId="77777777" w:rsidR="00403D27" w:rsidRPr="00216714" w:rsidRDefault="00403D27" w:rsidP="005A679A">
            <w:pPr>
              <w:spacing w:before="30" w:after="30" w:line="276" w:lineRule="auto"/>
              <w:jc w:val="center"/>
              <w:rPr>
                <w:rFonts w:ascii="12" w:hAnsi="12"/>
                <w:b/>
              </w:rPr>
            </w:pPr>
            <w:r w:rsidRPr="00216714">
              <w:rPr>
                <w:rFonts w:ascii="12" w:hAnsi="12"/>
              </w:rPr>
              <w:t>(3 tiết/b)</w:t>
            </w:r>
          </w:p>
        </w:tc>
        <w:tc>
          <w:tcPr>
            <w:tcW w:w="3405" w:type="dxa"/>
            <w:vAlign w:val="center"/>
          </w:tcPr>
          <w:p w14:paraId="25EB6D87" w14:textId="77777777" w:rsidR="00403D27" w:rsidRPr="00216714" w:rsidRDefault="00403D27" w:rsidP="005A679A">
            <w:pPr>
              <w:spacing w:before="30" w:after="30" w:line="276" w:lineRule="auto"/>
              <w:jc w:val="center"/>
              <w:rPr>
                <w:rFonts w:ascii="12" w:hAnsi="12"/>
                <w:b/>
              </w:rPr>
            </w:pPr>
            <w:r w:rsidRPr="00216714">
              <w:rPr>
                <w:rFonts w:ascii="12" w:hAnsi="12"/>
                <w:b/>
              </w:rPr>
              <w:t>Các nội dung cơ bản của bài học (chương) (đến 3 số)</w:t>
            </w:r>
          </w:p>
        </w:tc>
        <w:tc>
          <w:tcPr>
            <w:tcW w:w="1138" w:type="dxa"/>
            <w:vAlign w:val="center"/>
          </w:tcPr>
          <w:p w14:paraId="53D5A5DD" w14:textId="77777777" w:rsidR="00403D27" w:rsidRPr="00216714" w:rsidRDefault="00403D27" w:rsidP="005A679A">
            <w:pPr>
              <w:spacing w:before="30" w:after="30" w:line="276" w:lineRule="auto"/>
              <w:jc w:val="center"/>
              <w:rPr>
                <w:rFonts w:ascii="12" w:hAnsi="12"/>
                <w:b/>
              </w:rPr>
            </w:pPr>
            <w:r w:rsidRPr="00216714">
              <w:rPr>
                <w:rFonts w:ascii="12" w:hAnsi="12"/>
                <w:b/>
              </w:rPr>
              <w:t>Số tiết (LT/TH/TT)</w:t>
            </w:r>
          </w:p>
        </w:tc>
        <w:tc>
          <w:tcPr>
            <w:tcW w:w="2233" w:type="dxa"/>
          </w:tcPr>
          <w:p w14:paraId="4648F69C" w14:textId="77777777" w:rsidR="00403D27" w:rsidRPr="00216714" w:rsidRDefault="00403D27" w:rsidP="005A679A">
            <w:pPr>
              <w:spacing w:before="30" w:after="30" w:line="276" w:lineRule="auto"/>
              <w:jc w:val="center"/>
              <w:rPr>
                <w:rFonts w:ascii="12" w:hAnsi="12"/>
                <w:b/>
              </w:rPr>
            </w:pPr>
            <w:r w:rsidRPr="00216714">
              <w:rPr>
                <w:rFonts w:ascii="12" w:hAnsi="12"/>
                <w:b/>
              </w:rPr>
              <w:t>CĐR của bài học (chương)/ chủ đề</w:t>
            </w:r>
          </w:p>
        </w:tc>
        <w:tc>
          <w:tcPr>
            <w:tcW w:w="1401" w:type="dxa"/>
          </w:tcPr>
          <w:p w14:paraId="7829AB04" w14:textId="77777777" w:rsidR="00403D27" w:rsidRPr="00216714" w:rsidRDefault="00804E37" w:rsidP="005A679A">
            <w:pPr>
              <w:spacing w:before="30" w:after="30" w:line="276" w:lineRule="auto"/>
              <w:jc w:val="center"/>
              <w:rPr>
                <w:rFonts w:ascii="12" w:hAnsi="12"/>
                <w:b/>
              </w:rPr>
            </w:pPr>
            <w:r w:rsidRPr="00216714">
              <w:rPr>
                <w:rFonts w:ascii="12" w:hAnsi="12"/>
                <w:b/>
                <w:bCs/>
              </w:rPr>
              <w:t xml:space="preserve">Lquan đến CĐR nào ở bảng </w:t>
            </w:r>
            <w:r w:rsidR="00403D27" w:rsidRPr="00216714">
              <w:rPr>
                <w:rFonts w:ascii="12" w:hAnsi="12"/>
                <w:b/>
                <w:bCs/>
              </w:rPr>
              <w:t>1</w:t>
            </w:r>
          </w:p>
        </w:tc>
        <w:tc>
          <w:tcPr>
            <w:tcW w:w="2336" w:type="dxa"/>
          </w:tcPr>
          <w:p w14:paraId="7192AB51" w14:textId="77777777" w:rsidR="00403D27" w:rsidRPr="00216714" w:rsidRDefault="00403D27" w:rsidP="005A679A">
            <w:pPr>
              <w:pStyle w:val="Chuong1"/>
              <w:spacing w:before="30" w:after="30" w:line="276" w:lineRule="auto"/>
              <w:rPr>
                <w:color w:val="auto"/>
              </w:rPr>
            </w:pPr>
            <w:r w:rsidRPr="00216714">
              <w:rPr>
                <w:color w:val="auto"/>
              </w:rPr>
              <w:t>PP giảng dạy , tài  liệu và cở sở vật chất, thiết bị cần thiêt để đạt CĐR</w:t>
            </w:r>
          </w:p>
        </w:tc>
        <w:tc>
          <w:tcPr>
            <w:tcW w:w="1580" w:type="dxa"/>
          </w:tcPr>
          <w:p w14:paraId="22C32DCD" w14:textId="77777777" w:rsidR="00403D27" w:rsidRPr="00216714" w:rsidRDefault="00403D27" w:rsidP="005A679A">
            <w:pPr>
              <w:pStyle w:val="Chuong1"/>
              <w:spacing w:before="30" w:after="30" w:line="276" w:lineRule="auto"/>
              <w:rPr>
                <w:color w:val="auto"/>
              </w:rPr>
            </w:pPr>
            <w:r w:rsidRPr="00216714">
              <w:rPr>
                <w:color w:val="auto"/>
              </w:rPr>
              <w:t>Hoạt động học của SV(*)</w:t>
            </w:r>
          </w:p>
        </w:tc>
        <w:tc>
          <w:tcPr>
            <w:tcW w:w="1372" w:type="dxa"/>
          </w:tcPr>
          <w:p w14:paraId="34C0D030" w14:textId="77777777" w:rsidR="00403D27" w:rsidRPr="00216714" w:rsidRDefault="00403D27" w:rsidP="005A679A">
            <w:pPr>
              <w:pStyle w:val="Chuong1"/>
              <w:spacing w:before="30" w:after="30" w:line="276" w:lineRule="auto"/>
              <w:rPr>
                <w:color w:val="auto"/>
              </w:rPr>
            </w:pPr>
            <w:r w:rsidRPr="00216714">
              <w:rPr>
                <w:color w:val="auto"/>
              </w:rPr>
              <w:t>Tên bài</w:t>
            </w:r>
          </w:p>
          <w:p w14:paraId="63FF9C8C" w14:textId="77777777" w:rsidR="00403D27" w:rsidRPr="00216714" w:rsidRDefault="00403D27" w:rsidP="005A679A">
            <w:pPr>
              <w:pStyle w:val="Chuong1"/>
              <w:spacing w:before="30" w:after="30" w:line="276" w:lineRule="auto"/>
              <w:rPr>
                <w:color w:val="auto"/>
              </w:rPr>
            </w:pPr>
            <w:r w:rsidRPr="00216714">
              <w:rPr>
                <w:color w:val="auto"/>
              </w:rPr>
              <w:t xml:space="preserve"> đánh giá</w:t>
            </w:r>
          </w:p>
          <w:p w14:paraId="6025A244" w14:textId="77777777" w:rsidR="00403D27" w:rsidRPr="00216714" w:rsidRDefault="00403D27" w:rsidP="005A679A">
            <w:pPr>
              <w:pStyle w:val="Chuong1"/>
              <w:spacing w:before="30" w:after="30" w:line="276" w:lineRule="auto"/>
              <w:rPr>
                <w:color w:val="auto"/>
              </w:rPr>
            </w:pPr>
            <w:r w:rsidRPr="00216714">
              <w:rPr>
                <w:color w:val="auto"/>
              </w:rPr>
              <w:t xml:space="preserve">(ở cột </w:t>
            </w:r>
            <w:r w:rsidR="00804E37" w:rsidRPr="00216714">
              <w:rPr>
                <w:color w:val="auto"/>
              </w:rPr>
              <w:t>3 bảng 3)</w:t>
            </w:r>
          </w:p>
        </w:tc>
      </w:tr>
      <w:tr w:rsidR="00656128" w:rsidRPr="00216714" w14:paraId="1F3E460C" w14:textId="77777777" w:rsidTr="004E0BE0">
        <w:trPr>
          <w:jc w:val="center"/>
        </w:trPr>
        <w:tc>
          <w:tcPr>
            <w:tcW w:w="1123" w:type="dxa"/>
            <w:vAlign w:val="center"/>
          </w:tcPr>
          <w:p w14:paraId="03110F70" w14:textId="77777777" w:rsidR="00403D27" w:rsidRPr="00216714" w:rsidRDefault="00403D27" w:rsidP="005A679A">
            <w:pPr>
              <w:spacing w:before="30" w:after="30" w:line="276" w:lineRule="auto"/>
              <w:jc w:val="center"/>
              <w:rPr>
                <w:rFonts w:ascii="12" w:hAnsi="12"/>
              </w:rPr>
            </w:pPr>
            <w:r w:rsidRPr="00216714">
              <w:rPr>
                <w:rFonts w:ascii="12" w:hAnsi="12"/>
              </w:rPr>
              <w:t>(1)</w:t>
            </w:r>
          </w:p>
        </w:tc>
        <w:tc>
          <w:tcPr>
            <w:tcW w:w="3405" w:type="dxa"/>
            <w:vAlign w:val="center"/>
          </w:tcPr>
          <w:p w14:paraId="4089F1F0" w14:textId="77777777" w:rsidR="00403D27" w:rsidRPr="00216714" w:rsidRDefault="00403D27" w:rsidP="005A679A">
            <w:pPr>
              <w:spacing w:before="30" w:after="30" w:line="276" w:lineRule="auto"/>
              <w:jc w:val="center"/>
              <w:rPr>
                <w:rFonts w:ascii="12" w:hAnsi="12"/>
              </w:rPr>
            </w:pPr>
            <w:r w:rsidRPr="00216714">
              <w:rPr>
                <w:rFonts w:ascii="12" w:hAnsi="12"/>
              </w:rPr>
              <w:t>(2)</w:t>
            </w:r>
          </w:p>
        </w:tc>
        <w:tc>
          <w:tcPr>
            <w:tcW w:w="1138" w:type="dxa"/>
            <w:vAlign w:val="center"/>
          </w:tcPr>
          <w:p w14:paraId="07134B27" w14:textId="77777777" w:rsidR="00403D27" w:rsidRPr="00216714" w:rsidRDefault="00403D27" w:rsidP="005A679A">
            <w:pPr>
              <w:spacing w:before="30" w:after="30" w:line="276" w:lineRule="auto"/>
              <w:jc w:val="center"/>
              <w:rPr>
                <w:rFonts w:ascii="12" w:hAnsi="12"/>
              </w:rPr>
            </w:pPr>
            <w:r w:rsidRPr="00216714">
              <w:rPr>
                <w:rFonts w:ascii="12" w:hAnsi="12"/>
              </w:rPr>
              <w:t>(3)</w:t>
            </w:r>
          </w:p>
        </w:tc>
        <w:tc>
          <w:tcPr>
            <w:tcW w:w="2233" w:type="dxa"/>
          </w:tcPr>
          <w:p w14:paraId="0A36BBD0" w14:textId="77777777" w:rsidR="00403D27" w:rsidRPr="00216714" w:rsidRDefault="00403D27" w:rsidP="005A679A">
            <w:pPr>
              <w:spacing w:before="30" w:after="30" w:line="276" w:lineRule="auto"/>
              <w:jc w:val="center"/>
              <w:rPr>
                <w:rFonts w:ascii="12" w:hAnsi="12"/>
              </w:rPr>
            </w:pPr>
            <w:r w:rsidRPr="00216714">
              <w:rPr>
                <w:rFonts w:ascii="12" w:hAnsi="12"/>
              </w:rPr>
              <w:t>(4)</w:t>
            </w:r>
          </w:p>
        </w:tc>
        <w:tc>
          <w:tcPr>
            <w:tcW w:w="1401" w:type="dxa"/>
          </w:tcPr>
          <w:p w14:paraId="70CFC738" w14:textId="77777777" w:rsidR="00403D27" w:rsidRPr="00216714" w:rsidRDefault="00403D27" w:rsidP="005A679A">
            <w:pPr>
              <w:spacing w:before="30" w:after="30" w:line="276" w:lineRule="auto"/>
              <w:jc w:val="center"/>
              <w:rPr>
                <w:rFonts w:ascii="12" w:hAnsi="12"/>
              </w:rPr>
            </w:pPr>
            <w:r w:rsidRPr="00216714">
              <w:rPr>
                <w:rFonts w:ascii="12" w:hAnsi="12"/>
              </w:rPr>
              <w:t>(5)</w:t>
            </w:r>
          </w:p>
        </w:tc>
        <w:tc>
          <w:tcPr>
            <w:tcW w:w="2336" w:type="dxa"/>
            <w:vAlign w:val="center"/>
          </w:tcPr>
          <w:p w14:paraId="6E1A9312" w14:textId="77777777" w:rsidR="00403D27" w:rsidRPr="00216714" w:rsidRDefault="00403D27" w:rsidP="005A679A">
            <w:pPr>
              <w:spacing w:before="30" w:after="30" w:line="276" w:lineRule="auto"/>
              <w:jc w:val="center"/>
              <w:rPr>
                <w:rFonts w:ascii="12" w:hAnsi="12"/>
              </w:rPr>
            </w:pPr>
            <w:r w:rsidRPr="00216714">
              <w:rPr>
                <w:rFonts w:ascii="12" w:hAnsi="12"/>
              </w:rPr>
              <w:t>(6)</w:t>
            </w:r>
          </w:p>
        </w:tc>
        <w:tc>
          <w:tcPr>
            <w:tcW w:w="1580" w:type="dxa"/>
          </w:tcPr>
          <w:p w14:paraId="0C8910C1" w14:textId="77777777" w:rsidR="00403D27" w:rsidRPr="00216714" w:rsidRDefault="00403D27" w:rsidP="005A679A">
            <w:pPr>
              <w:spacing w:before="30" w:after="30" w:line="276" w:lineRule="auto"/>
              <w:jc w:val="center"/>
              <w:rPr>
                <w:rFonts w:ascii="12" w:hAnsi="12"/>
              </w:rPr>
            </w:pPr>
            <w:r w:rsidRPr="00216714">
              <w:rPr>
                <w:rFonts w:ascii="12" w:hAnsi="12"/>
              </w:rPr>
              <w:t>(7)</w:t>
            </w:r>
          </w:p>
        </w:tc>
        <w:tc>
          <w:tcPr>
            <w:tcW w:w="1372" w:type="dxa"/>
          </w:tcPr>
          <w:p w14:paraId="01546F4B" w14:textId="77777777" w:rsidR="00403D27" w:rsidRPr="00216714" w:rsidRDefault="00403D27" w:rsidP="005A679A">
            <w:pPr>
              <w:spacing w:before="30" w:after="30" w:line="276" w:lineRule="auto"/>
              <w:jc w:val="center"/>
              <w:rPr>
                <w:rFonts w:ascii="12" w:hAnsi="12"/>
              </w:rPr>
            </w:pPr>
            <w:r w:rsidRPr="00216714">
              <w:rPr>
                <w:rFonts w:ascii="12" w:hAnsi="12"/>
              </w:rPr>
              <w:t>(8)</w:t>
            </w:r>
          </w:p>
        </w:tc>
      </w:tr>
      <w:tr w:rsidR="000C3E9B" w:rsidRPr="00216714" w14:paraId="3B7D4A57" w14:textId="77777777" w:rsidTr="004E0BE0">
        <w:trPr>
          <w:jc w:val="center"/>
        </w:trPr>
        <w:tc>
          <w:tcPr>
            <w:tcW w:w="1123" w:type="dxa"/>
          </w:tcPr>
          <w:p w14:paraId="3311FDDF" w14:textId="77777777" w:rsidR="000C3E9B" w:rsidRPr="00216714" w:rsidRDefault="000C3E9B" w:rsidP="005A679A">
            <w:pPr>
              <w:spacing w:before="30" w:after="30" w:line="276" w:lineRule="auto"/>
              <w:rPr>
                <w:rFonts w:ascii="12" w:hAnsi="12"/>
              </w:rPr>
            </w:pPr>
            <w:r w:rsidRPr="00216714">
              <w:rPr>
                <w:rFonts w:ascii="12" w:hAnsi="12"/>
              </w:rPr>
              <w:lastRenderedPageBreak/>
              <w:t>1</w:t>
            </w:r>
          </w:p>
        </w:tc>
        <w:tc>
          <w:tcPr>
            <w:tcW w:w="3405" w:type="dxa"/>
          </w:tcPr>
          <w:p w14:paraId="54452C3D" w14:textId="77777777" w:rsidR="000C3E9B" w:rsidRPr="00216714" w:rsidRDefault="000C3E9B" w:rsidP="00E421AB">
            <w:pPr>
              <w:jc w:val="both"/>
              <w:rPr>
                <w:lang w:val="vi-VN" w:bidi="he-IL"/>
              </w:rPr>
            </w:pPr>
            <w:r w:rsidRPr="00216714">
              <w:rPr>
                <w:rFonts w:ascii="12" w:hAnsi="12"/>
              </w:rPr>
              <w:t xml:space="preserve">Chương 1. </w:t>
            </w:r>
            <w:r w:rsidRPr="00216714">
              <w:rPr>
                <w:lang w:val="vi-VN" w:bidi="he-IL"/>
              </w:rPr>
              <w:t>Chiến thuật bóng rổ</w:t>
            </w:r>
          </w:p>
          <w:p w14:paraId="7CBF08A5" w14:textId="77777777" w:rsidR="000C3E9B" w:rsidRPr="00216714" w:rsidRDefault="000C3E9B" w:rsidP="00E421AB">
            <w:pPr>
              <w:jc w:val="both"/>
            </w:pPr>
            <w:r w:rsidRPr="00216714">
              <w:t>1.1. Khái niệm</w:t>
            </w:r>
          </w:p>
          <w:p w14:paraId="47BB9A6D" w14:textId="77777777" w:rsidR="000C3E9B" w:rsidRPr="00216714" w:rsidRDefault="000C3E9B" w:rsidP="00E421AB">
            <w:pPr>
              <w:jc w:val="both"/>
            </w:pPr>
            <w:r w:rsidRPr="00216714">
              <w:t>1.2. Phân loại chiến thuật</w:t>
            </w:r>
          </w:p>
          <w:p w14:paraId="03202470" w14:textId="77777777" w:rsidR="000C3E9B" w:rsidRPr="00216714" w:rsidRDefault="000C3E9B" w:rsidP="00E421AB">
            <w:pPr>
              <w:jc w:val="both"/>
            </w:pPr>
            <w:r w:rsidRPr="00216714">
              <w:t>1.3. Những chức năng của đấu thủ</w:t>
            </w:r>
          </w:p>
          <w:p w14:paraId="03229231" w14:textId="77777777" w:rsidR="000C3E9B" w:rsidRPr="00216714" w:rsidRDefault="000C3E9B" w:rsidP="00E421AB">
            <w:pPr>
              <w:jc w:val="both"/>
            </w:pPr>
            <w:r w:rsidRPr="00216714">
              <w:t>1.3.1. Vị trí tiền phong</w:t>
            </w:r>
          </w:p>
          <w:p w14:paraId="604F0970" w14:textId="77777777" w:rsidR="000C3E9B" w:rsidRPr="00216714" w:rsidRDefault="000C3E9B" w:rsidP="00E421AB">
            <w:pPr>
              <w:jc w:val="both"/>
            </w:pPr>
            <w:r w:rsidRPr="00216714">
              <w:t>1.3.2. Vị trí trung phong</w:t>
            </w:r>
          </w:p>
          <w:p w14:paraId="532A01E5" w14:textId="77777777" w:rsidR="000C3E9B" w:rsidRPr="00216714" w:rsidRDefault="000C3E9B" w:rsidP="00E421AB">
            <w:pPr>
              <w:jc w:val="both"/>
            </w:pPr>
            <w:r w:rsidRPr="00216714">
              <w:t>1.3.3. Vị trí hậu về</w:t>
            </w:r>
          </w:p>
          <w:p w14:paraId="0D979C31" w14:textId="77777777" w:rsidR="000C3E9B" w:rsidRPr="00216714" w:rsidRDefault="000C3E9B" w:rsidP="00E421AB">
            <w:pPr>
              <w:jc w:val="both"/>
            </w:pPr>
            <w:r w:rsidRPr="00216714">
              <w:t>1.4. Chiến thuật tấn công</w:t>
            </w:r>
          </w:p>
          <w:p w14:paraId="0C4FA9CB" w14:textId="77777777" w:rsidR="000C3E9B" w:rsidRPr="00216714" w:rsidRDefault="000C3E9B" w:rsidP="00E421AB">
            <w:pPr>
              <w:jc w:val="both"/>
            </w:pPr>
            <w:r w:rsidRPr="00216714">
              <w:t>1.4.1. Chiến thuật tấn công nhanh</w:t>
            </w:r>
          </w:p>
          <w:p w14:paraId="673187BE" w14:textId="77777777" w:rsidR="000C3E9B" w:rsidRPr="00216714" w:rsidRDefault="000C3E9B" w:rsidP="00E421AB">
            <w:pPr>
              <w:jc w:val="both"/>
            </w:pPr>
            <w:r w:rsidRPr="00216714">
              <w:t>1.4.2. Chiến thuật tấn công qua trung phong</w:t>
            </w:r>
          </w:p>
          <w:p w14:paraId="72316A4C" w14:textId="77777777" w:rsidR="000C3E9B" w:rsidRPr="00216714" w:rsidRDefault="000C3E9B" w:rsidP="00E421AB">
            <w:pPr>
              <w:jc w:val="both"/>
            </w:pPr>
            <w:r w:rsidRPr="00216714">
              <w:t>1.5. Chiến thuật phòng thủ</w:t>
            </w:r>
          </w:p>
          <w:p w14:paraId="6CC7E37D" w14:textId="77777777" w:rsidR="000C3E9B" w:rsidRPr="00216714" w:rsidRDefault="000C3E9B" w:rsidP="00E421AB">
            <w:pPr>
              <w:jc w:val="both"/>
            </w:pPr>
            <w:r w:rsidRPr="00216714">
              <w:t>1.5.1. Chiến thuật phòng thủ khu vực</w:t>
            </w:r>
          </w:p>
          <w:p w14:paraId="4B6F123E" w14:textId="77777777" w:rsidR="000C3E9B" w:rsidRPr="00216714" w:rsidRDefault="000C3E9B" w:rsidP="00E421AB">
            <w:pPr>
              <w:jc w:val="both"/>
            </w:pPr>
            <w:r w:rsidRPr="00216714">
              <w:t>1.5.2. Chiến thuật phòng thủ kèm người</w:t>
            </w:r>
          </w:p>
        </w:tc>
        <w:tc>
          <w:tcPr>
            <w:tcW w:w="1138" w:type="dxa"/>
          </w:tcPr>
          <w:p w14:paraId="7F1BBAA6" w14:textId="77777777" w:rsidR="000C3E9B" w:rsidRPr="00216714" w:rsidRDefault="000C3E9B" w:rsidP="005A679A">
            <w:pPr>
              <w:spacing w:before="30" w:after="30" w:line="276" w:lineRule="auto"/>
              <w:jc w:val="center"/>
              <w:rPr>
                <w:rFonts w:ascii="12" w:hAnsi="12"/>
              </w:rPr>
            </w:pPr>
            <w:r w:rsidRPr="00216714">
              <w:rPr>
                <w:rFonts w:ascii="12" w:hAnsi="12"/>
              </w:rPr>
              <w:t>2</w:t>
            </w:r>
          </w:p>
          <w:p w14:paraId="65D4623F" w14:textId="77777777" w:rsidR="000C3E9B" w:rsidRPr="00216714" w:rsidRDefault="000C3E9B" w:rsidP="005A679A">
            <w:pPr>
              <w:spacing w:before="30" w:after="30" w:line="276" w:lineRule="auto"/>
              <w:jc w:val="center"/>
              <w:rPr>
                <w:rFonts w:ascii="12" w:hAnsi="12"/>
              </w:rPr>
            </w:pPr>
            <w:r w:rsidRPr="00216714">
              <w:rPr>
                <w:rFonts w:ascii="12" w:hAnsi="12"/>
              </w:rPr>
              <w:t>(2/0/0)</w:t>
            </w:r>
          </w:p>
        </w:tc>
        <w:tc>
          <w:tcPr>
            <w:tcW w:w="2233" w:type="dxa"/>
          </w:tcPr>
          <w:p w14:paraId="1FC9F31D" w14:textId="77777777" w:rsidR="000C3E9B" w:rsidRPr="00216714" w:rsidRDefault="000C3E9B" w:rsidP="005A679A">
            <w:pPr>
              <w:spacing w:before="30" w:after="30" w:line="276" w:lineRule="auto"/>
              <w:jc w:val="both"/>
              <w:rPr>
                <w:rFonts w:ascii="12" w:hAnsi="12"/>
              </w:rPr>
            </w:pPr>
            <w:r w:rsidRPr="00216714">
              <w:t>Biết và nắm được các chiến thuật sử dụng trong thi đấu bóng rổ</w:t>
            </w:r>
          </w:p>
        </w:tc>
        <w:tc>
          <w:tcPr>
            <w:tcW w:w="1401" w:type="dxa"/>
          </w:tcPr>
          <w:p w14:paraId="21806C6A" w14:textId="77777777" w:rsidR="000C3E9B" w:rsidRPr="00216714" w:rsidRDefault="000C3E9B" w:rsidP="005A679A">
            <w:pPr>
              <w:spacing w:before="30" w:after="30" w:line="276" w:lineRule="auto"/>
              <w:rPr>
                <w:rFonts w:ascii="12" w:hAnsi="12"/>
              </w:rPr>
            </w:pPr>
            <w:r w:rsidRPr="00216714">
              <w:rPr>
                <w:rFonts w:ascii="12" w:hAnsi="12"/>
              </w:rPr>
              <w:t>CLO1</w:t>
            </w:r>
          </w:p>
          <w:p w14:paraId="56CBDFEB" w14:textId="77777777" w:rsidR="000C3E9B" w:rsidRPr="00216714" w:rsidRDefault="000C3E9B" w:rsidP="005A679A">
            <w:pPr>
              <w:spacing w:before="30" w:after="30" w:line="276" w:lineRule="auto"/>
              <w:rPr>
                <w:rFonts w:ascii="12" w:hAnsi="12"/>
              </w:rPr>
            </w:pPr>
            <w:r w:rsidRPr="00216714">
              <w:rPr>
                <w:rFonts w:ascii="12" w:hAnsi="12"/>
              </w:rPr>
              <w:t>CLO2</w:t>
            </w:r>
          </w:p>
          <w:p w14:paraId="665A2A29" w14:textId="77777777" w:rsidR="000C3E9B" w:rsidRPr="00216714" w:rsidRDefault="000C3E9B" w:rsidP="005A679A">
            <w:pPr>
              <w:spacing w:before="30" w:after="30" w:line="276" w:lineRule="auto"/>
              <w:rPr>
                <w:rFonts w:ascii="12" w:hAnsi="12"/>
              </w:rPr>
            </w:pPr>
            <w:r w:rsidRPr="00216714">
              <w:rPr>
                <w:rFonts w:ascii="12" w:hAnsi="12"/>
              </w:rPr>
              <w:t>CLO4</w:t>
            </w:r>
          </w:p>
        </w:tc>
        <w:tc>
          <w:tcPr>
            <w:tcW w:w="2336" w:type="dxa"/>
          </w:tcPr>
          <w:p w14:paraId="2C106766" w14:textId="77777777" w:rsidR="000C3E9B" w:rsidRPr="00216714" w:rsidRDefault="000C3E9B" w:rsidP="005A679A">
            <w:pPr>
              <w:spacing w:before="40" w:line="276" w:lineRule="auto"/>
              <w:jc w:val="both"/>
            </w:pPr>
            <w:r w:rsidRPr="00216714">
              <w:t>- Thuyết trình, đàm thoại gợi mở, phỏng vấn</w:t>
            </w:r>
          </w:p>
          <w:p w14:paraId="0C5B7B3D" w14:textId="77777777" w:rsidR="000C3E9B" w:rsidRPr="00216714" w:rsidRDefault="000C3E9B" w:rsidP="005A679A">
            <w:pPr>
              <w:spacing w:before="40" w:line="276" w:lineRule="auto"/>
              <w:jc w:val="both"/>
            </w:pPr>
            <w:r w:rsidRPr="00216714">
              <w:t>- Bài giảng của giảng viên</w:t>
            </w:r>
          </w:p>
        </w:tc>
        <w:tc>
          <w:tcPr>
            <w:tcW w:w="1580" w:type="dxa"/>
          </w:tcPr>
          <w:p w14:paraId="2C939C11"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Đọc tài liệu</w:t>
            </w:r>
          </w:p>
          <w:p w14:paraId="35D707E7"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Ghi chép</w:t>
            </w:r>
          </w:p>
          <w:p w14:paraId="1556E696"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Nghe giảng</w:t>
            </w:r>
          </w:p>
          <w:p w14:paraId="41D8CEC6"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Thảo luận</w:t>
            </w:r>
          </w:p>
          <w:p w14:paraId="35816A4E" w14:textId="77777777" w:rsidR="000C3E9B" w:rsidRPr="00216714" w:rsidRDefault="000C3E9B" w:rsidP="005A679A">
            <w:pPr>
              <w:spacing w:before="30" w:after="30" w:line="276" w:lineRule="auto"/>
              <w:rPr>
                <w:lang w:val="fr-FR"/>
              </w:rPr>
            </w:pPr>
          </w:p>
        </w:tc>
        <w:tc>
          <w:tcPr>
            <w:tcW w:w="1372" w:type="dxa"/>
          </w:tcPr>
          <w:p w14:paraId="40D80D26" w14:textId="77777777" w:rsidR="000C3E9B" w:rsidRPr="00216714" w:rsidRDefault="000C3E9B" w:rsidP="005A679A">
            <w:pPr>
              <w:spacing w:before="30" w:after="30" w:line="276" w:lineRule="auto"/>
              <w:rPr>
                <w:rFonts w:ascii="12" w:hAnsi="12"/>
                <w:lang w:val="fr-FR"/>
              </w:rPr>
            </w:pPr>
            <w:r w:rsidRPr="00216714">
              <w:rPr>
                <w:rFonts w:ascii="12" w:hAnsi="12"/>
                <w:lang w:val="fr-FR"/>
              </w:rPr>
              <w:t>A1</w:t>
            </w:r>
          </w:p>
        </w:tc>
      </w:tr>
      <w:tr w:rsidR="000C3E9B" w:rsidRPr="00216714" w14:paraId="16975348" w14:textId="77777777" w:rsidTr="004E0BE0">
        <w:trPr>
          <w:jc w:val="center"/>
        </w:trPr>
        <w:tc>
          <w:tcPr>
            <w:tcW w:w="1123" w:type="dxa"/>
          </w:tcPr>
          <w:p w14:paraId="5099B5C9" w14:textId="77777777" w:rsidR="000C3E9B" w:rsidRPr="00216714" w:rsidRDefault="000C3E9B" w:rsidP="005A679A">
            <w:pPr>
              <w:spacing w:before="30" w:after="30" w:line="276" w:lineRule="auto"/>
              <w:rPr>
                <w:rFonts w:ascii="12" w:hAnsi="12"/>
              </w:rPr>
            </w:pPr>
            <w:r w:rsidRPr="00216714">
              <w:rPr>
                <w:rFonts w:ascii="12" w:hAnsi="12"/>
              </w:rPr>
              <w:t>2</w:t>
            </w:r>
          </w:p>
        </w:tc>
        <w:tc>
          <w:tcPr>
            <w:tcW w:w="3405" w:type="dxa"/>
          </w:tcPr>
          <w:p w14:paraId="33DFB31E" w14:textId="77777777" w:rsidR="000C3E9B" w:rsidRPr="00216714" w:rsidRDefault="000C3E9B" w:rsidP="00E421AB">
            <w:pPr>
              <w:spacing w:before="30" w:after="30"/>
              <w:jc w:val="both"/>
              <w:rPr>
                <w:rFonts w:ascii="12" w:hAnsi="12"/>
              </w:rPr>
            </w:pPr>
            <w:r w:rsidRPr="00216714">
              <w:rPr>
                <w:rFonts w:ascii="12" w:hAnsi="12"/>
              </w:rPr>
              <w:t>Chương 2. Phương pháp trọng tài</w:t>
            </w:r>
          </w:p>
          <w:p w14:paraId="27E74A3C" w14:textId="77777777" w:rsidR="000C3E9B" w:rsidRPr="00216714" w:rsidRDefault="000C3E9B" w:rsidP="00E421AB">
            <w:pPr>
              <w:spacing w:before="30" w:after="30"/>
              <w:jc w:val="both"/>
              <w:rPr>
                <w:rFonts w:ascii="12" w:hAnsi="12"/>
              </w:rPr>
            </w:pPr>
            <w:r w:rsidRPr="00216714">
              <w:rPr>
                <w:rFonts w:ascii="12" w:hAnsi="12"/>
              </w:rPr>
              <w:t>2.1. Công tác trọng tài</w:t>
            </w:r>
          </w:p>
          <w:p w14:paraId="6F17AC72" w14:textId="77777777" w:rsidR="000C3E9B" w:rsidRPr="00216714" w:rsidRDefault="000C3E9B" w:rsidP="00E421AB">
            <w:pPr>
              <w:spacing w:before="30" w:after="30"/>
              <w:jc w:val="both"/>
              <w:rPr>
                <w:rFonts w:ascii="12" w:hAnsi="12"/>
              </w:rPr>
            </w:pPr>
            <w:r w:rsidRPr="00216714">
              <w:rPr>
                <w:rFonts w:ascii="12" w:hAnsi="12"/>
              </w:rPr>
              <w:t>2.2. Thành phần trọng tài</w:t>
            </w:r>
          </w:p>
          <w:p w14:paraId="7A3F8AA5" w14:textId="77777777" w:rsidR="000C3E9B" w:rsidRPr="00216714" w:rsidRDefault="000C3E9B" w:rsidP="00E421AB">
            <w:pPr>
              <w:spacing w:before="30" w:after="30"/>
              <w:jc w:val="both"/>
              <w:rPr>
                <w:rFonts w:ascii="12" w:hAnsi="12"/>
              </w:rPr>
            </w:pPr>
            <w:r w:rsidRPr="00216714">
              <w:rPr>
                <w:rFonts w:ascii="12" w:hAnsi="12"/>
              </w:rPr>
              <w:t>2.3. Quyền hạn và trách nhiệm của trọng tài</w:t>
            </w:r>
          </w:p>
          <w:p w14:paraId="72B6D83F" w14:textId="77777777" w:rsidR="000C3E9B" w:rsidRPr="00216714" w:rsidRDefault="000C3E9B" w:rsidP="00E421AB">
            <w:pPr>
              <w:spacing w:before="30" w:after="30"/>
              <w:jc w:val="both"/>
              <w:rPr>
                <w:rFonts w:ascii="12" w:hAnsi="12"/>
              </w:rPr>
            </w:pPr>
            <w:r w:rsidRPr="00216714">
              <w:rPr>
                <w:rFonts w:ascii="12" w:hAnsi="12"/>
              </w:rPr>
              <w:t>2.3.1. Trọng tài điều khiển trận đấu</w:t>
            </w:r>
          </w:p>
          <w:p w14:paraId="6B92CFE9" w14:textId="77777777" w:rsidR="000C3E9B" w:rsidRPr="00216714" w:rsidRDefault="000C3E9B" w:rsidP="00E421AB">
            <w:pPr>
              <w:spacing w:before="30" w:after="30"/>
              <w:jc w:val="both"/>
              <w:rPr>
                <w:rFonts w:ascii="12" w:hAnsi="12"/>
              </w:rPr>
            </w:pPr>
            <w:r w:rsidRPr="00216714">
              <w:rPr>
                <w:rFonts w:ascii="12" w:hAnsi="12"/>
              </w:rPr>
              <w:t>2.3.2. Thư kỹ ghi biên bản</w:t>
            </w:r>
          </w:p>
          <w:p w14:paraId="7A3F148D" w14:textId="77777777" w:rsidR="000C3E9B" w:rsidRPr="00216714" w:rsidRDefault="000C3E9B" w:rsidP="00E421AB">
            <w:pPr>
              <w:spacing w:before="30" w:after="30"/>
              <w:jc w:val="both"/>
              <w:rPr>
                <w:rFonts w:ascii="12" w:hAnsi="12"/>
              </w:rPr>
            </w:pPr>
            <w:r w:rsidRPr="00216714">
              <w:rPr>
                <w:rFonts w:ascii="12" w:hAnsi="12"/>
              </w:rPr>
              <w:t>2.3.3. Trọng tài theo dõi giờ</w:t>
            </w:r>
          </w:p>
          <w:p w14:paraId="61046F9D" w14:textId="77777777" w:rsidR="000C3E9B" w:rsidRPr="00216714" w:rsidRDefault="000C3E9B" w:rsidP="00E421AB">
            <w:pPr>
              <w:spacing w:before="30" w:after="30"/>
              <w:jc w:val="both"/>
              <w:rPr>
                <w:rFonts w:ascii="12" w:hAnsi="12"/>
              </w:rPr>
            </w:pPr>
            <w:r w:rsidRPr="00216714">
              <w:rPr>
                <w:rFonts w:ascii="12" w:hAnsi="12"/>
              </w:rPr>
              <w:t>2.4. Những điểm cần chú ý của trọng tài điều khiển trận đấu</w:t>
            </w:r>
          </w:p>
          <w:p w14:paraId="023AC6C3" w14:textId="77777777" w:rsidR="000C3E9B" w:rsidRPr="00216714" w:rsidRDefault="000C3E9B" w:rsidP="00E421AB">
            <w:pPr>
              <w:spacing w:before="30" w:after="30"/>
              <w:jc w:val="both"/>
              <w:rPr>
                <w:rFonts w:ascii="12" w:hAnsi="12"/>
              </w:rPr>
            </w:pPr>
            <w:r w:rsidRPr="00216714">
              <w:rPr>
                <w:rFonts w:ascii="12" w:hAnsi="12"/>
              </w:rPr>
              <w:t>2.5. Sự phân công và điều khiển của hai trọng tài điều khiển trận đấu</w:t>
            </w:r>
          </w:p>
          <w:p w14:paraId="23E7C975" w14:textId="77777777" w:rsidR="000C3E9B" w:rsidRPr="00216714" w:rsidRDefault="000C3E9B" w:rsidP="00E421AB">
            <w:pPr>
              <w:spacing w:before="30" w:after="30"/>
              <w:jc w:val="both"/>
              <w:rPr>
                <w:rFonts w:ascii="12" w:hAnsi="12"/>
              </w:rPr>
            </w:pPr>
            <w:r w:rsidRPr="00216714">
              <w:rPr>
                <w:rFonts w:ascii="12" w:hAnsi="12"/>
              </w:rPr>
              <w:t>2.5.1. Phân công</w:t>
            </w:r>
          </w:p>
          <w:p w14:paraId="0E286434" w14:textId="77777777" w:rsidR="000C3E9B" w:rsidRPr="00216714" w:rsidRDefault="000C3E9B" w:rsidP="00E421AB">
            <w:pPr>
              <w:spacing w:before="30" w:after="30"/>
              <w:jc w:val="both"/>
              <w:rPr>
                <w:rFonts w:ascii="12" w:hAnsi="12"/>
              </w:rPr>
            </w:pPr>
            <w:r w:rsidRPr="00216714">
              <w:rPr>
                <w:rFonts w:ascii="12" w:hAnsi="12"/>
              </w:rPr>
              <w:t xml:space="preserve">2.5.2. Đường di chuyển của </w:t>
            </w:r>
            <w:r w:rsidRPr="00216714">
              <w:rPr>
                <w:rFonts w:ascii="12" w:hAnsi="12"/>
              </w:rPr>
              <w:lastRenderedPageBreak/>
              <w:t>trọng tài</w:t>
            </w:r>
          </w:p>
          <w:p w14:paraId="3E98C913" w14:textId="77777777" w:rsidR="000C3E9B" w:rsidRPr="00216714" w:rsidRDefault="000C3E9B" w:rsidP="00E421AB">
            <w:pPr>
              <w:spacing w:before="30" w:after="30"/>
              <w:jc w:val="both"/>
              <w:rPr>
                <w:rFonts w:ascii="12" w:hAnsi="12"/>
              </w:rPr>
            </w:pPr>
            <w:r w:rsidRPr="00216714">
              <w:rPr>
                <w:rFonts w:ascii="12" w:hAnsi="12"/>
              </w:rPr>
              <w:t>2.5.3. Cách chọn vị trí của hai trọng tài</w:t>
            </w:r>
          </w:p>
          <w:p w14:paraId="0666C1DC" w14:textId="77777777" w:rsidR="000C3E9B" w:rsidRPr="00216714" w:rsidRDefault="000C3E9B" w:rsidP="00E421AB">
            <w:pPr>
              <w:spacing w:before="30" w:after="30"/>
              <w:jc w:val="both"/>
              <w:rPr>
                <w:rFonts w:ascii="12" w:hAnsi="12"/>
              </w:rPr>
            </w:pPr>
            <w:r w:rsidRPr="00216714">
              <w:rPr>
                <w:rFonts w:ascii="12" w:hAnsi="12"/>
              </w:rPr>
              <w:t>2.6. Các dấu hiệu của trọng tài</w:t>
            </w:r>
          </w:p>
        </w:tc>
        <w:tc>
          <w:tcPr>
            <w:tcW w:w="1138" w:type="dxa"/>
          </w:tcPr>
          <w:p w14:paraId="2F27D43D" w14:textId="77777777" w:rsidR="000C3E9B" w:rsidRPr="00216714" w:rsidRDefault="000C3E9B" w:rsidP="005A679A">
            <w:pPr>
              <w:spacing w:before="30" w:after="30" w:line="276" w:lineRule="auto"/>
              <w:jc w:val="center"/>
              <w:rPr>
                <w:rFonts w:ascii="12" w:hAnsi="12"/>
              </w:rPr>
            </w:pPr>
            <w:r w:rsidRPr="00216714">
              <w:rPr>
                <w:rFonts w:ascii="12" w:hAnsi="12"/>
              </w:rPr>
              <w:lastRenderedPageBreak/>
              <w:t>2</w:t>
            </w:r>
          </w:p>
          <w:p w14:paraId="2605EE4C" w14:textId="77777777" w:rsidR="000C3E9B" w:rsidRPr="00216714" w:rsidRDefault="000C3E9B" w:rsidP="005A679A">
            <w:pPr>
              <w:spacing w:before="30" w:after="30" w:line="276" w:lineRule="auto"/>
              <w:jc w:val="center"/>
              <w:rPr>
                <w:rFonts w:ascii="12" w:hAnsi="12"/>
              </w:rPr>
            </w:pPr>
            <w:r w:rsidRPr="00216714">
              <w:rPr>
                <w:rFonts w:ascii="12" w:hAnsi="12"/>
              </w:rPr>
              <w:t>(2/0/0)</w:t>
            </w:r>
          </w:p>
        </w:tc>
        <w:tc>
          <w:tcPr>
            <w:tcW w:w="2233" w:type="dxa"/>
          </w:tcPr>
          <w:p w14:paraId="4C938DAF" w14:textId="77777777" w:rsidR="000C3E9B" w:rsidRPr="00216714" w:rsidRDefault="000C3E9B" w:rsidP="005A679A">
            <w:pPr>
              <w:spacing w:before="30" w:after="30" w:line="276" w:lineRule="auto"/>
              <w:jc w:val="both"/>
              <w:rPr>
                <w:rFonts w:ascii="12" w:hAnsi="12"/>
              </w:rPr>
            </w:pPr>
            <w:r w:rsidRPr="00216714">
              <w:rPr>
                <w:rFonts w:ascii="12" w:hAnsi="12"/>
              </w:rPr>
              <w:t>Nắm rõ luật và làm trọng tài</w:t>
            </w:r>
          </w:p>
          <w:p w14:paraId="53AF55A1" w14:textId="77777777" w:rsidR="000C3E9B" w:rsidRPr="00216714" w:rsidRDefault="000C3E9B" w:rsidP="005A679A">
            <w:pPr>
              <w:spacing w:before="30" w:after="30" w:line="276" w:lineRule="auto"/>
              <w:jc w:val="both"/>
              <w:rPr>
                <w:rFonts w:ascii="12" w:hAnsi="12"/>
              </w:rPr>
            </w:pPr>
          </w:p>
        </w:tc>
        <w:tc>
          <w:tcPr>
            <w:tcW w:w="1401" w:type="dxa"/>
          </w:tcPr>
          <w:p w14:paraId="0874E047" w14:textId="77777777" w:rsidR="000C3E9B" w:rsidRPr="00216714" w:rsidRDefault="000C3E9B" w:rsidP="005A679A">
            <w:pPr>
              <w:spacing w:before="30" w:after="30" w:line="276" w:lineRule="auto"/>
              <w:rPr>
                <w:rFonts w:ascii="12" w:hAnsi="12"/>
              </w:rPr>
            </w:pPr>
            <w:r w:rsidRPr="00216714">
              <w:rPr>
                <w:rFonts w:ascii="12" w:hAnsi="12"/>
              </w:rPr>
              <w:t>CLO1</w:t>
            </w:r>
          </w:p>
          <w:p w14:paraId="06CCAEA8" w14:textId="77777777" w:rsidR="000C3E9B" w:rsidRPr="00216714" w:rsidRDefault="000C3E9B" w:rsidP="005A679A">
            <w:pPr>
              <w:spacing w:before="30" w:after="30" w:line="276" w:lineRule="auto"/>
              <w:rPr>
                <w:rFonts w:ascii="12" w:hAnsi="12"/>
              </w:rPr>
            </w:pPr>
            <w:r w:rsidRPr="00216714">
              <w:rPr>
                <w:rFonts w:ascii="12" w:hAnsi="12"/>
              </w:rPr>
              <w:t>CLO3</w:t>
            </w:r>
          </w:p>
          <w:p w14:paraId="7555129C" w14:textId="77777777" w:rsidR="000C3E9B" w:rsidRPr="00216714" w:rsidRDefault="000C3E9B" w:rsidP="005A679A">
            <w:pPr>
              <w:spacing w:before="30" w:after="30" w:line="276" w:lineRule="auto"/>
              <w:rPr>
                <w:rFonts w:ascii="12" w:hAnsi="12"/>
              </w:rPr>
            </w:pPr>
            <w:r w:rsidRPr="00216714">
              <w:rPr>
                <w:rFonts w:ascii="12" w:hAnsi="12"/>
              </w:rPr>
              <w:t>CLO4</w:t>
            </w:r>
          </w:p>
        </w:tc>
        <w:tc>
          <w:tcPr>
            <w:tcW w:w="2336" w:type="dxa"/>
          </w:tcPr>
          <w:p w14:paraId="5BB7D19F" w14:textId="77777777" w:rsidR="000C3E9B" w:rsidRPr="00216714" w:rsidRDefault="000C3E9B" w:rsidP="005A679A">
            <w:pPr>
              <w:spacing w:before="40" w:line="276" w:lineRule="auto"/>
              <w:jc w:val="both"/>
            </w:pPr>
            <w:r w:rsidRPr="00216714">
              <w:t>- Thuyết trình, đàm thoại gợi mở, phỏng vấn</w:t>
            </w:r>
          </w:p>
          <w:p w14:paraId="35F1B0C8" w14:textId="77777777" w:rsidR="000C3E9B" w:rsidRPr="00216714" w:rsidRDefault="000C3E9B" w:rsidP="005A679A">
            <w:pPr>
              <w:spacing w:before="40" w:line="276" w:lineRule="auto"/>
              <w:jc w:val="both"/>
            </w:pPr>
            <w:r w:rsidRPr="00216714">
              <w:t>- Bài giảng của giảng viên</w:t>
            </w:r>
          </w:p>
        </w:tc>
        <w:tc>
          <w:tcPr>
            <w:tcW w:w="1580" w:type="dxa"/>
          </w:tcPr>
          <w:p w14:paraId="1417B157"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Đọc tài liệu</w:t>
            </w:r>
          </w:p>
          <w:p w14:paraId="6BFB116C"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Ghi chép</w:t>
            </w:r>
          </w:p>
          <w:p w14:paraId="19D84CA1"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Nghe giảng</w:t>
            </w:r>
          </w:p>
          <w:p w14:paraId="1A0081A6" w14:textId="77777777" w:rsidR="004E0BE0" w:rsidRPr="00216714" w:rsidRDefault="004E0BE0" w:rsidP="004E0BE0">
            <w:pPr>
              <w:spacing w:before="30" w:after="30" w:line="276" w:lineRule="auto"/>
              <w:rPr>
                <w:color w:val="000000" w:themeColor="text1"/>
                <w:lang w:val="fr-FR"/>
              </w:rPr>
            </w:pPr>
            <w:r w:rsidRPr="00216714">
              <w:rPr>
                <w:color w:val="000000" w:themeColor="text1"/>
                <w:lang w:val="fr-FR"/>
              </w:rPr>
              <w:t>- Thảo luận</w:t>
            </w:r>
          </w:p>
          <w:p w14:paraId="207A89E2" w14:textId="77777777" w:rsidR="000C3E9B" w:rsidRPr="00216714" w:rsidRDefault="000C3E9B" w:rsidP="005A679A">
            <w:pPr>
              <w:spacing w:before="30" w:after="30" w:line="276" w:lineRule="auto"/>
              <w:rPr>
                <w:rFonts w:ascii="12" w:hAnsi="12"/>
              </w:rPr>
            </w:pPr>
          </w:p>
        </w:tc>
        <w:tc>
          <w:tcPr>
            <w:tcW w:w="1372" w:type="dxa"/>
          </w:tcPr>
          <w:p w14:paraId="18086F02" w14:textId="77777777" w:rsidR="000C3E9B" w:rsidRPr="00216714" w:rsidRDefault="000C3E9B" w:rsidP="005A679A">
            <w:pPr>
              <w:spacing w:before="30" w:after="30" w:line="276" w:lineRule="auto"/>
              <w:rPr>
                <w:rFonts w:ascii="12" w:hAnsi="12"/>
              </w:rPr>
            </w:pPr>
            <w:r w:rsidRPr="00216714">
              <w:rPr>
                <w:rFonts w:ascii="12" w:hAnsi="12"/>
              </w:rPr>
              <w:t>A1</w:t>
            </w:r>
          </w:p>
        </w:tc>
      </w:tr>
      <w:tr w:rsidR="00656128" w:rsidRPr="00216714" w14:paraId="4C39B164" w14:textId="77777777" w:rsidTr="004E0BE0">
        <w:trPr>
          <w:jc w:val="center"/>
        </w:trPr>
        <w:tc>
          <w:tcPr>
            <w:tcW w:w="1123" w:type="dxa"/>
          </w:tcPr>
          <w:p w14:paraId="4662A36F" w14:textId="77777777" w:rsidR="00403D27" w:rsidRPr="00216714" w:rsidRDefault="00B4045F" w:rsidP="005A679A">
            <w:pPr>
              <w:spacing w:before="30" w:after="30" w:line="276" w:lineRule="auto"/>
              <w:rPr>
                <w:rFonts w:ascii="12" w:hAnsi="12"/>
              </w:rPr>
            </w:pPr>
            <w:r w:rsidRPr="00216714">
              <w:rPr>
                <w:rFonts w:ascii="12" w:hAnsi="12"/>
              </w:rPr>
              <w:t>3</w:t>
            </w:r>
          </w:p>
        </w:tc>
        <w:tc>
          <w:tcPr>
            <w:tcW w:w="3405" w:type="dxa"/>
          </w:tcPr>
          <w:p w14:paraId="5124AE98" w14:textId="77777777" w:rsidR="00B4045F" w:rsidRPr="00216714" w:rsidRDefault="00B4045F" w:rsidP="005A679A">
            <w:pPr>
              <w:spacing w:before="30" w:after="30" w:line="276" w:lineRule="auto"/>
              <w:jc w:val="both"/>
              <w:rPr>
                <w:rFonts w:ascii="12" w:hAnsi="12"/>
              </w:rPr>
            </w:pPr>
            <w:r w:rsidRPr="00216714">
              <w:rPr>
                <w:rFonts w:ascii="12" w:hAnsi="12"/>
              </w:rPr>
              <w:t>Chương 3.</w:t>
            </w:r>
            <w:r w:rsidR="00ED23B9" w:rsidRPr="00216714">
              <w:rPr>
                <w:rFonts w:ascii="12" w:hAnsi="12"/>
              </w:rPr>
              <w:t xml:space="preserve"> </w:t>
            </w:r>
            <w:r w:rsidR="00E24961" w:rsidRPr="00216714">
              <w:rPr>
                <w:rFonts w:ascii="12" w:hAnsi="12"/>
              </w:rPr>
              <w:t>Thực hành</w:t>
            </w:r>
          </w:p>
          <w:p w14:paraId="074ACBD3" w14:textId="77777777" w:rsidR="00BD4BEF" w:rsidRPr="00216714" w:rsidRDefault="00BD4BEF" w:rsidP="005A679A">
            <w:pPr>
              <w:spacing w:before="30" w:after="30" w:line="276" w:lineRule="auto"/>
              <w:jc w:val="both"/>
            </w:pPr>
            <w:r w:rsidRPr="00216714">
              <w:t xml:space="preserve">3.1. </w:t>
            </w:r>
            <w:r w:rsidRPr="00216714">
              <w:rPr>
                <w:lang w:val="vi-VN"/>
              </w:rPr>
              <w:t>Kỹ thuật tại chỗ ném rổ 1 tay trên cao</w:t>
            </w:r>
          </w:p>
          <w:p w14:paraId="5B79FF85" w14:textId="77777777" w:rsidR="00BD4BEF" w:rsidRPr="00216714" w:rsidRDefault="00BD4BEF" w:rsidP="005A679A">
            <w:pPr>
              <w:spacing w:before="30" w:after="30" w:line="276" w:lineRule="auto"/>
              <w:jc w:val="both"/>
            </w:pPr>
            <w:r w:rsidRPr="00216714">
              <w:t xml:space="preserve">3.2. </w:t>
            </w:r>
            <w:r w:rsidRPr="00216714">
              <w:rPr>
                <w:lang w:val="vi-VN"/>
              </w:rPr>
              <w:t>Kỹ thuật tại</w:t>
            </w:r>
            <w:r w:rsidRPr="00216714">
              <w:t xml:space="preserve"> chỗ</w:t>
            </w:r>
            <w:r w:rsidRPr="00216714">
              <w:rPr>
                <w:lang w:val="vi-VN"/>
              </w:rPr>
              <w:t xml:space="preserve"> </w:t>
            </w:r>
            <w:r w:rsidRPr="00216714">
              <w:t xml:space="preserve">nhảy </w:t>
            </w:r>
            <w:r w:rsidRPr="00216714">
              <w:rPr>
                <w:lang w:val="vi-VN"/>
              </w:rPr>
              <w:t>ném rổ</w:t>
            </w:r>
            <w:r w:rsidRPr="00216714">
              <w:t xml:space="preserve"> 1 tay trên cao</w:t>
            </w:r>
          </w:p>
          <w:p w14:paraId="724C6F0D" w14:textId="77777777" w:rsidR="00BD4BEF" w:rsidRPr="00216714" w:rsidRDefault="00BD4BEF" w:rsidP="005A679A">
            <w:pPr>
              <w:spacing w:before="30" w:after="30" w:line="276" w:lineRule="auto"/>
              <w:jc w:val="both"/>
            </w:pPr>
            <w:r w:rsidRPr="00216714">
              <w:t xml:space="preserve">3.3. </w:t>
            </w:r>
            <w:r w:rsidRPr="00216714">
              <w:rPr>
                <w:lang w:val="vi-VN"/>
              </w:rPr>
              <w:t xml:space="preserve">Kỹ thuật tại chỗ </w:t>
            </w:r>
            <w:r w:rsidRPr="00216714">
              <w:t xml:space="preserve">quay người </w:t>
            </w:r>
            <w:r w:rsidRPr="00216714">
              <w:rPr>
                <w:lang w:val="vi-VN"/>
              </w:rPr>
              <w:t>nhảy ném rổ 1 tay trên cao</w:t>
            </w:r>
          </w:p>
          <w:p w14:paraId="794D287A" w14:textId="77777777" w:rsidR="00BD4BEF" w:rsidRPr="00216714" w:rsidRDefault="00BD4BEF" w:rsidP="005A679A">
            <w:pPr>
              <w:spacing w:before="30" w:after="30" w:line="276" w:lineRule="auto"/>
              <w:jc w:val="both"/>
            </w:pPr>
            <w:r w:rsidRPr="00216714">
              <w:t xml:space="preserve">3.4. </w:t>
            </w:r>
            <w:r w:rsidRPr="00216714">
              <w:rPr>
                <w:lang w:val="vi-VN"/>
              </w:rPr>
              <w:t>Kỹ thuật tại chỗ ném rổ xa 3 điểm</w:t>
            </w:r>
          </w:p>
          <w:p w14:paraId="2016B9BF" w14:textId="77777777" w:rsidR="00BD4BEF" w:rsidRPr="00216714" w:rsidRDefault="00BD4BEF" w:rsidP="005A679A">
            <w:pPr>
              <w:spacing w:before="30" w:after="30" w:line="276" w:lineRule="auto"/>
              <w:jc w:val="both"/>
            </w:pPr>
            <w:r w:rsidRPr="00216714">
              <w:t xml:space="preserve">3.5. </w:t>
            </w:r>
            <w:r w:rsidRPr="00216714">
              <w:rPr>
                <w:lang w:val="vi-VN"/>
              </w:rPr>
              <w:t>Kỹ thuật dẫn</w:t>
            </w:r>
            <w:r w:rsidRPr="00216714">
              <w:t xml:space="preserve"> – chuyền </w:t>
            </w:r>
            <w:r w:rsidRPr="00216714">
              <w:rPr>
                <w:lang w:val="vi-VN"/>
              </w:rPr>
              <w:t xml:space="preserve">bóng </w:t>
            </w:r>
            <w:r w:rsidRPr="00216714">
              <w:t>1 tay bên mình</w:t>
            </w:r>
          </w:p>
          <w:p w14:paraId="22E09DBE" w14:textId="77777777" w:rsidR="00BD4BEF" w:rsidRPr="00216714" w:rsidRDefault="00BD4BEF" w:rsidP="005A679A">
            <w:pPr>
              <w:spacing w:before="30" w:after="30" w:line="276" w:lineRule="auto"/>
              <w:jc w:val="both"/>
              <w:rPr>
                <w:bCs/>
              </w:rPr>
            </w:pPr>
            <w:r w:rsidRPr="00216714">
              <w:t xml:space="preserve">3.6. </w:t>
            </w:r>
            <w:r w:rsidRPr="00216714">
              <w:rPr>
                <w:bCs/>
              </w:rPr>
              <w:t>Kỹ thuật chuyền bóng 2 tay trên đầu</w:t>
            </w:r>
          </w:p>
          <w:p w14:paraId="1E105532" w14:textId="77777777" w:rsidR="00BD4BEF" w:rsidRPr="00216714" w:rsidRDefault="00BD4BEF" w:rsidP="005A679A">
            <w:pPr>
              <w:spacing w:before="30" w:after="30" w:line="276" w:lineRule="auto"/>
              <w:jc w:val="both"/>
            </w:pPr>
            <w:r w:rsidRPr="00216714">
              <w:rPr>
                <w:bCs/>
              </w:rPr>
              <w:t xml:space="preserve">3.7. </w:t>
            </w:r>
            <w:r w:rsidRPr="00216714">
              <w:t>Bài tập phát triển thể lực chuyên môn</w:t>
            </w:r>
          </w:p>
          <w:p w14:paraId="73A12A77" w14:textId="77777777" w:rsidR="00BD4BEF" w:rsidRPr="00216714" w:rsidRDefault="00BD4BEF" w:rsidP="005A679A">
            <w:pPr>
              <w:spacing w:before="30" w:after="30" w:line="276" w:lineRule="auto"/>
              <w:jc w:val="both"/>
              <w:rPr>
                <w:rFonts w:ascii="12" w:hAnsi="12"/>
              </w:rPr>
            </w:pPr>
            <w:r w:rsidRPr="00216714">
              <w:t>3.8. Đấu tập và phương pháp trọng tài</w:t>
            </w:r>
          </w:p>
        </w:tc>
        <w:tc>
          <w:tcPr>
            <w:tcW w:w="1138" w:type="dxa"/>
          </w:tcPr>
          <w:p w14:paraId="08E70621" w14:textId="77777777" w:rsidR="00403D27" w:rsidRPr="00216714" w:rsidRDefault="00B4045F" w:rsidP="005A679A">
            <w:pPr>
              <w:spacing w:before="30" w:after="30" w:line="276" w:lineRule="auto"/>
              <w:jc w:val="center"/>
              <w:rPr>
                <w:rFonts w:ascii="12" w:hAnsi="12"/>
              </w:rPr>
            </w:pPr>
            <w:r w:rsidRPr="00216714">
              <w:rPr>
                <w:rFonts w:ascii="12" w:hAnsi="12"/>
              </w:rPr>
              <w:t>20</w:t>
            </w:r>
          </w:p>
          <w:p w14:paraId="21E2CCDF" w14:textId="77777777" w:rsidR="000E071F" w:rsidRPr="00216714" w:rsidRDefault="000E071F" w:rsidP="005A679A">
            <w:pPr>
              <w:spacing w:before="30" w:after="30" w:line="276" w:lineRule="auto"/>
              <w:jc w:val="center"/>
              <w:rPr>
                <w:rFonts w:ascii="12" w:hAnsi="12"/>
              </w:rPr>
            </w:pPr>
            <w:r w:rsidRPr="00216714">
              <w:rPr>
                <w:rFonts w:ascii="12" w:hAnsi="12"/>
              </w:rPr>
              <w:t>(0/20/0)</w:t>
            </w:r>
          </w:p>
        </w:tc>
        <w:tc>
          <w:tcPr>
            <w:tcW w:w="2233" w:type="dxa"/>
          </w:tcPr>
          <w:p w14:paraId="14DA5949" w14:textId="77777777" w:rsidR="00B02D18" w:rsidRPr="00216714" w:rsidRDefault="00E108B5" w:rsidP="005A679A">
            <w:pPr>
              <w:spacing w:before="30" w:after="30" w:line="276" w:lineRule="auto"/>
              <w:jc w:val="both"/>
              <w:rPr>
                <w:bCs/>
              </w:rPr>
            </w:pPr>
            <w:r w:rsidRPr="00216714">
              <w:rPr>
                <w:bCs/>
              </w:rPr>
              <w:t xml:space="preserve">- </w:t>
            </w:r>
            <w:r w:rsidR="00804E37" w:rsidRPr="00216714">
              <w:rPr>
                <w:bCs/>
              </w:rPr>
              <w:t>Thự hiện thuần thục và</w:t>
            </w:r>
            <w:r w:rsidR="001C7617" w:rsidRPr="00216714">
              <w:rPr>
                <w:bCs/>
              </w:rPr>
              <w:t xml:space="preserve"> nâng cao các kỹ thuật môn bóng rổ</w:t>
            </w:r>
            <w:r w:rsidRPr="00216714">
              <w:rPr>
                <w:bCs/>
              </w:rPr>
              <w:t xml:space="preserve"> </w:t>
            </w:r>
          </w:p>
          <w:p w14:paraId="17A009EF" w14:textId="77777777" w:rsidR="00E108B5" w:rsidRPr="00216714" w:rsidRDefault="00E108B5" w:rsidP="005A679A">
            <w:pPr>
              <w:spacing w:before="30" w:after="30" w:line="276" w:lineRule="auto"/>
              <w:jc w:val="both"/>
              <w:rPr>
                <w:bCs/>
              </w:rPr>
            </w:pPr>
            <w:r w:rsidRPr="00216714">
              <w:rPr>
                <w:bCs/>
              </w:rPr>
              <w:t>- Tổ chức thi đấu</w:t>
            </w:r>
          </w:p>
          <w:p w14:paraId="71A9C314" w14:textId="77777777" w:rsidR="001C7617" w:rsidRPr="00216714" w:rsidRDefault="001C7617" w:rsidP="005A679A">
            <w:pPr>
              <w:spacing w:before="30" w:after="30" w:line="276" w:lineRule="auto"/>
              <w:jc w:val="both"/>
              <w:rPr>
                <w:bCs/>
              </w:rPr>
            </w:pPr>
          </w:p>
          <w:p w14:paraId="18ADCB62" w14:textId="77777777" w:rsidR="001C7617" w:rsidRPr="00216714" w:rsidRDefault="001C7617" w:rsidP="005A679A">
            <w:pPr>
              <w:spacing w:before="30" w:after="30" w:line="276" w:lineRule="auto"/>
              <w:jc w:val="both"/>
              <w:rPr>
                <w:rFonts w:ascii="12" w:hAnsi="12"/>
              </w:rPr>
            </w:pPr>
          </w:p>
        </w:tc>
        <w:tc>
          <w:tcPr>
            <w:tcW w:w="1401" w:type="dxa"/>
          </w:tcPr>
          <w:p w14:paraId="5E601E7B" w14:textId="77777777" w:rsidR="00852567" w:rsidRPr="00216714" w:rsidRDefault="007C3393" w:rsidP="005A679A">
            <w:pPr>
              <w:spacing w:before="30" w:after="30" w:line="276" w:lineRule="auto"/>
              <w:rPr>
                <w:rFonts w:ascii="12" w:hAnsi="12"/>
              </w:rPr>
            </w:pPr>
            <w:r w:rsidRPr="00216714">
              <w:rPr>
                <w:rFonts w:ascii="12" w:hAnsi="12"/>
              </w:rPr>
              <w:t>CLO1</w:t>
            </w:r>
          </w:p>
          <w:p w14:paraId="287E3126" w14:textId="77777777" w:rsidR="007C3393" w:rsidRPr="00216714" w:rsidRDefault="007C3393" w:rsidP="005A679A">
            <w:pPr>
              <w:spacing w:before="30" w:after="30" w:line="276" w:lineRule="auto"/>
              <w:rPr>
                <w:rFonts w:ascii="12" w:hAnsi="12"/>
              </w:rPr>
            </w:pPr>
            <w:r w:rsidRPr="00216714">
              <w:rPr>
                <w:rFonts w:ascii="12" w:hAnsi="12"/>
              </w:rPr>
              <w:t>CLO2</w:t>
            </w:r>
          </w:p>
          <w:p w14:paraId="0C3037D4" w14:textId="77777777" w:rsidR="00A50577" w:rsidRPr="00216714" w:rsidRDefault="007C3393" w:rsidP="005A679A">
            <w:pPr>
              <w:spacing w:before="30" w:after="30" w:line="276" w:lineRule="auto"/>
              <w:rPr>
                <w:rFonts w:ascii="12" w:hAnsi="12"/>
              </w:rPr>
            </w:pPr>
            <w:r w:rsidRPr="00216714">
              <w:rPr>
                <w:rFonts w:ascii="12" w:hAnsi="12"/>
              </w:rPr>
              <w:t>CLO3</w:t>
            </w:r>
          </w:p>
          <w:p w14:paraId="30DA7C42" w14:textId="77777777" w:rsidR="00A50577" w:rsidRPr="00216714" w:rsidRDefault="00A50577" w:rsidP="005A679A">
            <w:pPr>
              <w:spacing w:before="30" w:after="30" w:line="276" w:lineRule="auto"/>
              <w:rPr>
                <w:rFonts w:ascii="12" w:hAnsi="12"/>
              </w:rPr>
            </w:pPr>
            <w:r w:rsidRPr="00216714">
              <w:rPr>
                <w:rFonts w:ascii="12" w:hAnsi="12"/>
              </w:rPr>
              <w:t>CLO4</w:t>
            </w:r>
          </w:p>
          <w:p w14:paraId="48DDCB50" w14:textId="77777777" w:rsidR="007C3393" w:rsidRPr="00216714" w:rsidRDefault="007C3393" w:rsidP="005A679A">
            <w:pPr>
              <w:spacing w:before="30" w:after="30" w:line="276" w:lineRule="auto"/>
              <w:rPr>
                <w:rFonts w:ascii="12" w:hAnsi="12"/>
              </w:rPr>
            </w:pPr>
            <w:r w:rsidRPr="00216714">
              <w:rPr>
                <w:rFonts w:ascii="12" w:hAnsi="12"/>
              </w:rPr>
              <w:t>CLO5</w:t>
            </w:r>
          </w:p>
        </w:tc>
        <w:tc>
          <w:tcPr>
            <w:tcW w:w="2336" w:type="dxa"/>
          </w:tcPr>
          <w:p w14:paraId="7FCDA602" w14:textId="77777777" w:rsidR="00DB4ABC" w:rsidRPr="00216714" w:rsidRDefault="00DB4ABC" w:rsidP="005A679A">
            <w:pPr>
              <w:spacing w:before="30" w:after="30" w:line="276" w:lineRule="auto"/>
              <w:jc w:val="both"/>
              <w:rPr>
                <w:rFonts w:ascii="12" w:hAnsi="12"/>
              </w:rPr>
            </w:pPr>
            <w:r w:rsidRPr="00216714">
              <w:t>- Thuyết trình</w:t>
            </w:r>
          </w:p>
          <w:p w14:paraId="0F6694CA" w14:textId="77777777" w:rsidR="00403D27" w:rsidRPr="00216714" w:rsidRDefault="00DB4ABC" w:rsidP="005A679A">
            <w:pPr>
              <w:spacing w:before="30" w:after="30" w:line="276" w:lineRule="auto"/>
              <w:jc w:val="both"/>
              <w:rPr>
                <w:rFonts w:ascii="12" w:hAnsi="12"/>
              </w:rPr>
            </w:pPr>
            <w:r w:rsidRPr="00216714">
              <w:rPr>
                <w:rFonts w:ascii="12" w:hAnsi="12"/>
              </w:rPr>
              <w:t>- Hướng dẫn, làm mẫu kỹ thuật động tác</w:t>
            </w:r>
          </w:p>
        </w:tc>
        <w:tc>
          <w:tcPr>
            <w:tcW w:w="1580" w:type="dxa"/>
          </w:tcPr>
          <w:p w14:paraId="6D66B8CF" w14:textId="77777777" w:rsidR="004E0BE0" w:rsidRPr="00216714" w:rsidRDefault="004E0BE0" w:rsidP="004E0BE0">
            <w:pPr>
              <w:spacing w:before="30" w:after="30" w:line="276" w:lineRule="auto"/>
              <w:jc w:val="both"/>
              <w:rPr>
                <w:rFonts w:ascii="12" w:hAnsi="12"/>
                <w:color w:val="000000" w:themeColor="text1"/>
              </w:rPr>
            </w:pPr>
            <w:r w:rsidRPr="00216714">
              <w:rPr>
                <w:rFonts w:ascii="12" w:hAnsi="12"/>
                <w:color w:val="000000" w:themeColor="text1"/>
              </w:rPr>
              <w:t>- Nghe giảng</w:t>
            </w:r>
          </w:p>
          <w:p w14:paraId="18CCDC94" w14:textId="77777777" w:rsidR="004E0BE0" w:rsidRPr="00216714" w:rsidRDefault="004E0BE0" w:rsidP="004E0BE0">
            <w:pPr>
              <w:spacing w:before="30" w:after="30" w:line="276" w:lineRule="auto"/>
              <w:jc w:val="both"/>
              <w:rPr>
                <w:rFonts w:ascii="12" w:hAnsi="12"/>
                <w:color w:val="000000" w:themeColor="text1"/>
              </w:rPr>
            </w:pPr>
            <w:r w:rsidRPr="00216714">
              <w:rPr>
                <w:rFonts w:ascii="12" w:hAnsi="12"/>
                <w:color w:val="000000" w:themeColor="text1"/>
              </w:rPr>
              <w:t>- Nắm yếu lĩnh kỹ thuật động tác</w:t>
            </w:r>
          </w:p>
          <w:p w14:paraId="0636EB84" w14:textId="77777777" w:rsidR="004E0BE0" w:rsidRPr="00216714" w:rsidRDefault="004E0BE0" w:rsidP="004E0BE0">
            <w:pPr>
              <w:spacing w:before="30" w:after="30" w:line="276" w:lineRule="auto"/>
              <w:jc w:val="both"/>
              <w:rPr>
                <w:rFonts w:ascii="12" w:hAnsi="12"/>
                <w:color w:val="000000" w:themeColor="text1"/>
              </w:rPr>
            </w:pPr>
            <w:r w:rsidRPr="00216714">
              <w:rPr>
                <w:rFonts w:ascii="12" w:hAnsi="12"/>
                <w:color w:val="000000" w:themeColor="text1"/>
              </w:rPr>
              <w:t>- Thực hiện theo hướng dẫn của giảng viên</w:t>
            </w:r>
          </w:p>
          <w:p w14:paraId="03F5E0F4" w14:textId="77777777" w:rsidR="00403D27" w:rsidRPr="00216714" w:rsidRDefault="00403D27" w:rsidP="005A679A">
            <w:pPr>
              <w:spacing w:before="30" w:after="30" w:line="276" w:lineRule="auto"/>
              <w:rPr>
                <w:rFonts w:ascii="12" w:hAnsi="12"/>
              </w:rPr>
            </w:pPr>
          </w:p>
        </w:tc>
        <w:tc>
          <w:tcPr>
            <w:tcW w:w="1372" w:type="dxa"/>
          </w:tcPr>
          <w:p w14:paraId="0AC39463" w14:textId="77777777" w:rsidR="00403D27" w:rsidRPr="00216714" w:rsidRDefault="00DB4ABC" w:rsidP="005A679A">
            <w:pPr>
              <w:spacing w:before="30" w:after="30" w:line="276" w:lineRule="auto"/>
              <w:rPr>
                <w:rFonts w:ascii="12" w:hAnsi="12"/>
              </w:rPr>
            </w:pPr>
            <w:r w:rsidRPr="00216714">
              <w:rPr>
                <w:rFonts w:ascii="12" w:hAnsi="12"/>
              </w:rPr>
              <w:t>A2.1</w:t>
            </w:r>
          </w:p>
          <w:p w14:paraId="0C203FBB" w14:textId="77777777" w:rsidR="00DB4ABC" w:rsidRPr="00216714" w:rsidRDefault="00DB4ABC" w:rsidP="005A679A">
            <w:pPr>
              <w:spacing w:before="30" w:after="30" w:line="276" w:lineRule="auto"/>
              <w:rPr>
                <w:rFonts w:ascii="12" w:hAnsi="12"/>
              </w:rPr>
            </w:pPr>
            <w:r w:rsidRPr="00216714">
              <w:rPr>
                <w:rFonts w:ascii="12" w:hAnsi="12"/>
              </w:rPr>
              <w:t>A2.2</w:t>
            </w:r>
          </w:p>
        </w:tc>
      </w:tr>
      <w:tr w:rsidR="00656128" w:rsidRPr="00216714" w14:paraId="3BC8B110" w14:textId="77777777" w:rsidTr="004E0BE0">
        <w:trPr>
          <w:jc w:val="center"/>
        </w:trPr>
        <w:tc>
          <w:tcPr>
            <w:tcW w:w="1123" w:type="dxa"/>
          </w:tcPr>
          <w:p w14:paraId="5C57159B" w14:textId="77777777" w:rsidR="00403D27" w:rsidRPr="00216714" w:rsidRDefault="00403D27" w:rsidP="005A679A">
            <w:pPr>
              <w:spacing w:before="30" w:after="30" w:line="276" w:lineRule="auto"/>
              <w:rPr>
                <w:rFonts w:ascii="12" w:hAnsi="12"/>
              </w:rPr>
            </w:pPr>
            <w:r w:rsidRPr="00216714">
              <w:rPr>
                <w:rFonts w:ascii="12" w:hAnsi="12"/>
              </w:rPr>
              <w:t>Theo lịch thi</w:t>
            </w:r>
          </w:p>
        </w:tc>
        <w:tc>
          <w:tcPr>
            <w:tcW w:w="3405" w:type="dxa"/>
          </w:tcPr>
          <w:p w14:paraId="13E4B1B4" w14:textId="77777777" w:rsidR="00403D27" w:rsidRPr="00216714" w:rsidRDefault="00403D27" w:rsidP="005A679A">
            <w:pPr>
              <w:spacing w:before="30" w:after="30" w:line="276" w:lineRule="auto"/>
              <w:rPr>
                <w:rFonts w:ascii="12" w:hAnsi="12"/>
              </w:rPr>
            </w:pPr>
            <w:r w:rsidRPr="00216714">
              <w:rPr>
                <w:rFonts w:ascii="12" w:hAnsi="12"/>
              </w:rPr>
              <w:t>Kiểm tra cuối kì</w:t>
            </w:r>
          </w:p>
        </w:tc>
        <w:tc>
          <w:tcPr>
            <w:tcW w:w="1138" w:type="dxa"/>
          </w:tcPr>
          <w:p w14:paraId="47820A6D" w14:textId="77777777" w:rsidR="00403D27" w:rsidRPr="00216714" w:rsidRDefault="00403D27" w:rsidP="005A679A">
            <w:pPr>
              <w:spacing w:before="30" w:after="30" w:line="276" w:lineRule="auto"/>
              <w:jc w:val="center"/>
              <w:rPr>
                <w:rFonts w:ascii="12" w:hAnsi="12"/>
              </w:rPr>
            </w:pPr>
          </w:p>
        </w:tc>
        <w:tc>
          <w:tcPr>
            <w:tcW w:w="2233" w:type="dxa"/>
          </w:tcPr>
          <w:p w14:paraId="62D6CEBD" w14:textId="77777777" w:rsidR="00403D27" w:rsidRPr="00216714" w:rsidRDefault="00403D27" w:rsidP="005A679A">
            <w:pPr>
              <w:spacing w:before="30" w:after="30" w:line="276" w:lineRule="auto"/>
              <w:rPr>
                <w:rFonts w:ascii="12" w:hAnsi="12"/>
              </w:rPr>
            </w:pPr>
          </w:p>
        </w:tc>
        <w:tc>
          <w:tcPr>
            <w:tcW w:w="1401" w:type="dxa"/>
          </w:tcPr>
          <w:p w14:paraId="65C60C03" w14:textId="77777777" w:rsidR="00403D27" w:rsidRPr="00216714" w:rsidRDefault="00403D27" w:rsidP="005A679A">
            <w:pPr>
              <w:spacing w:before="30" w:after="30" w:line="276" w:lineRule="auto"/>
              <w:rPr>
                <w:rFonts w:ascii="12" w:hAnsi="12"/>
              </w:rPr>
            </w:pPr>
          </w:p>
        </w:tc>
        <w:tc>
          <w:tcPr>
            <w:tcW w:w="2336" w:type="dxa"/>
          </w:tcPr>
          <w:p w14:paraId="79C7C9BF" w14:textId="77777777" w:rsidR="00403D27" w:rsidRPr="00216714" w:rsidRDefault="00403D27" w:rsidP="005A679A">
            <w:pPr>
              <w:spacing w:before="30" w:after="30" w:line="276" w:lineRule="auto"/>
              <w:rPr>
                <w:rFonts w:ascii="12" w:hAnsi="12"/>
              </w:rPr>
            </w:pPr>
          </w:p>
        </w:tc>
        <w:tc>
          <w:tcPr>
            <w:tcW w:w="1580" w:type="dxa"/>
          </w:tcPr>
          <w:p w14:paraId="00938B7E" w14:textId="77777777" w:rsidR="00403D27" w:rsidRPr="00216714" w:rsidRDefault="00403D27" w:rsidP="005A679A">
            <w:pPr>
              <w:spacing w:before="30" w:after="30" w:line="276" w:lineRule="auto"/>
              <w:rPr>
                <w:rFonts w:ascii="12" w:hAnsi="12"/>
              </w:rPr>
            </w:pPr>
          </w:p>
        </w:tc>
        <w:tc>
          <w:tcPr>
            <w:tcW w:w="1372" w:type="dxa"/>
          </w:tcPr>
          <w:p w14:paraId="375B11DA" w14:textId="77777777" w:rsidR="00403D27" w:rsidRPr="00216714" w:rsidRDefault="00B02D18" w:rsidP="005A679A">
            <w:pPr>
              <w:spacing w:before="30" w:after="30" w:line="276" w:lineRule="auto"/>
              <w:rPr>
                <w:rFonts w:ascii="12" w:hAnsi="12"/>
              </w:rPr>
            </w:pPr>
            <w:r w:rsidRPr="00216714">
              <w:rPr>
                <w:rFonts w:ascii="12" w:hAnsi="12"/>
              </w:rPr>
              <w:t>A3</w:t>
            </w:r>
          </w:p>
        </w:tc>
      </w:tr>
    </w:tbl>
    <w:p w14:paraId="1D3D8217" w14:textId="77777777" w:rsidR="00403D27" w:rsidRPr="00656128" w:rsidRDefault="00403D27" w:rsidP="005A679A">
      <w:pPr>
        <w:pStyle w:val="ListParagraph"/>
        <w:spacing w:line="276" w:lineRule="auto"/>
        <w:ind w:left="284"/>
        <w:rPr>
          <w:rFonts w:ascii="12" w:hAnsi="12"/>
          <w:b/>
          <w:bCs/>
        </w:rPr>
      </w:pPr>
      <w:r w:rsidRPr="00656128">
        <w:rPr>
          <w:rFonts w:ascii="12" w:hAnsi="12"/>
          <w:b/>
          <w:bCs/>
        </w:rPr>
        <w:t>(*) Ghi chú:</w:t>
      </w:r>
      <w:r w:rsidRPr="00656128">
        <w:rPr>
          <w:rFonts w:ascii="12" w:hAnsi="12"/>
          <w:b/>
          <w:bCs/>
        </w:rPr>
        <w:softHyphen/>
      </w:r>
    </w:p>
    <w:p w14:paraId="5BB46693" w14:textId="77777777" w:rsidR="00403D27" w:rsidRPr="00656128" w:rsidRDefault="00403D27" w:rsidP="005A679A">
      <w:pPr>
        <w:pStyle w:val="ListParagraph"/>
        <w:spacing w:line="276" w:lineRule="auto"/>
        <w:ind w:left="284"/>
        <w:jc w:val="both"/>
        <w:rPr>
          <w:rFonts w:ascii="12" w:hAnsi="12"/>
          <w:bCs/>
          <w:i/>
        </w:rPr>
      </w:pPr>
      <w:r w:rsidRPr="00656128">
        <w:rPr>
          <w:rFonts w:ascii="12" w:hAnsi="12"/>
          <w:bCs/>
          <w:i/>
        </w:rPr>
        <w:t>- (3) Số tiết (LT/TH/TT): Xác định số tiết lý thuyết, thực hành, thực tập của từng chương</w:t>
      </w:r>
    </w:p>
    <w:p w14:paraId="32CFF46A" w14:textId="77777777" w:rsidR="00403D27" w:rsidRPr="00656128" w:rsidRDefault="00403D27" w:rsidP="005A679A">
      <w:pPr>
        <w:pStyle w:val="ListParagraph"/>
        <w:spacing w:line="276" w:lineRule="auto"/>
        <w:ind w:left="284"/>
        <w:jc w:val="both"/>
        <w:rPr>
          <w:rFonts w:ascii="12" w:hAnsi="12"/>
          <w:bCs/>
          <w:i/>
        </w:rPr>
      </w:pPr>
      <w:r w:rsidRPr="00656128">
        <w:rPr>
          <w:rFonts w:ascii="12" w:hAnsi="12"/>
          <w:bCs/>
          <w:i/>
        </w:rPr>
        <w:t>- (6) PP giảng dạy đạt CĐR: Nêu tên các PP giảng dạy sử dụng trong từng chương để đạt CĐR</w:t>
      </w:r>
    </w:p>
    <w:p w14:paraId="6EE04645" w14:textId="77777777" w:rsidR="00403D27" w:rsidRPr="00656128" w:rsidRDefault="00403D27" w:rsidP="005A679A">
      <w:pPr>
        <w:pStyle w:val="ListParagraph"/>
        <w:spacing w:line="276" w:lineRule="auto"/>
        <w:ind w:left="284"/>
        <w:jc w:val="both"/>
        <w:rPr>
          <w:rFonts w:ascii="12" w:hAnsi="12"/>
          <w:b/>
          <w:bCs/>
          <w:i/>
        </w:rPr>
      </w:pPr>
      <w:r w:rsidRPr="00656128">
        <w:rPr>
          <w:rFonts w:ascii="12" w:hAnsi="12"/>
          <w:bCs/>
          <w:i/>
        </w:rPr>
        <w:t xml:space="preserve">- (7) Hoạt động học của SV: Xác định các nội dung SV </w:t>
      </w:r>
      <w:r w:rsidRPr="00656128">
        <w:rPr>
          <w:rFonts w:ascii="12" w:hAnsi="12"/>
          <w:i/>
        </w:rPr>
        <w:t>cần chuẩn bị tại nhà (đọc tài liệu nào, từ trang thứ mấy, LVN để giải quyết BT, làm dự án ……..); Hoạt động tại lớp (thảo luận nhóm, làm BT thường xuyên số.…).</w:t>
      </w:r>
    </w:p>
    <w:p w14:paraId="2CF4B503" w14:textId="77777777" w:rsidR="00361662" w:rsidRPr="00656128" w:rsidRDefault="00361662" w:rsidP="005A679A">
      <w:pPr>
        <w:spacing w:line="276" w:lineRule="auto"/>
        <w:rPr>
          <w:rFonts w:ascii="12" w:hAnsi="12"/>
          <w:b/>
        </w:rPr>
        <w:sectPr w:rsidR="00361662" w:rsidRPr="00656128" w:rsidSect="00165F41">
          <w:pgSz w:w="16840" w:h="11907" w:orient="landscape" w:code="9"/>
          <w:pgMar w:top="851" w:right="1134" w:bottom="993" w:left="1134" w:header="720" w:footer="96" w:gutter="0"/>
          <w:pgNumType w:start="1"/>
          <w:cols w:space="720"/>
          <w:docGrid w:linePitch="360"/>
        </w:sectPr>
      </w:pPr>
    </w:p>
    <w:p w14:paraId="42D0F5F4" w14:textId="77777777" w:rsidR="00403D27" w:rsidRPr="00656128" w:rsidRDefault="00DB7CF9" w:rsidP="005A679A">
      <w:pPr>
        <w:spacing w:line="276" w:lineRule="auto"/>
        <w:rPr>
          <w:rFonts w:ascii="12" w:hAnsi="12"/>
          <w:b/>
        </w:rPr>
      </w:pPr>
      <w:r w:rsidRPr="00656128">
        <w:rPr>
          <w:rFonts w:ascii="12" w:hAnsi="12"/>
          <w:b/>
        </w:rPr>
        <w:lastRenderedPageBreak/>
        <w:t>7. Học liệu</w:t>
      </w:r>
    </w:p>
    <w:p w14:paraId="65785E84" w14:textId="77777777" w:rsidR="00403D27" w:rsidRPr="00656128" w:rsidRDefault="00403D27" w:rsidP="005A679A">
      <w:pPr>
        <w:pStyle w:val="ListParagraph"/>
        <w:spacing w:line="276" w:lineRule="auto"/>
        <w:jc w:val="center"/>
        <w:rPr>
          <w:rFonts w:ascii="12" w:hAnsi="12"/>
          <w:b/>
        </w:rPr>
      </w:pPr>
      <w:r w:rsidRPr="00656128">
        <w:rPr>
          <w:rFonts w:ascii="12" w:hAnsi="12"/>
          <w:b/>
        </w:rPr>
        <w:t xml:space="preserve">Bảng </w:t>
      </w:r>
      <w:r w:rsidR="00A36BCC" w:rsidRPr="00656128">
        <w:rPr>
          <w:rFonts w:ascii="12" w:hAnsi="12"/>
          <w:b/>
        </w:rPr>
        <w:t>5</w:t>
      </w:r>
      <w:r w:rsidRPr="00656128">
        <w:rPr>
          <w:rFonts w:ascii="12" w:hAnsi="12"/>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DB4432" w:rsidRPr="00A40A76" w14:paraId="2C12B120" w14:textId="77777777" w:rsidTr="006B518C">
        <w:tc>
          <w:tcPr>
            <w:tcW w:w="537" w:type="dxa"/>
            <w:vAlign w:val="center"/>
          </w:tcPr>
          <w:p w14:paraId="55CED5BA" w14:textId="77777777" w:rsidR="00DB4432" w:rsidRPr="00A40A76" w:rsidRDefault="00DB4432" w:rsidP="005A679A">
            <w:pPr>
              <w:spacing w:line="276" w:lineRule="auto"/>
              <w:jc w:val="center"/>
              <w:rPr>
                <w:rFonts w:ascii="12" w:hAnsi="12"/>
                <w:b/>
              </w:rPr>
            </w:pPr>
            <w:r w:rsidRPr="00A40A76">
              <w:rPr>
                <w:rFonts w:ascii="12" w:hAnsi="12"/>
                <w:b/>
              </w:rPr>
              <w:t>TT</w:t>
            </w:r>
          </w:p>
        </w:tc>
        <w:tc>
          <w:tcPr>
            <w:tcW w:w="2548" w:type="dxa"/>
            <w:vAlign w:val="center"/>
          </w:tcPr>
          <w:p w14:paraId="7AEA305C" w14:textId="77777777" w:rsidR="00DB4432" w:rsidRPr="00A40A76" w:rsidRDefault="00DB4432" w:rsidP="005A679A">
            <w:pPr>
              <w:spacing w:line="276" w:lineRule="auto"/>
              <w:jc w:val="center"/>
              <w:rPr>
                <w:rFonts w:ascii="12" w:hAnsi="12"/>
                <w:b/>
              </w:rPr>
            </w:pPr>
            <w:r w:rsidRPr="00A40A76">
              <w:rPr>
                <w:rFonts w:ascii="12" w:hAnsi="12"/>
                <w:b/>
              </w:rPr>
              <w:t>Tên tác giả</w:t>
            </w:r>
          </w:p>
        </w:tc>
        <w:tc>
          <w:tcPr>
            <w:tcW w:w="992" w:type="dxa"/>
            <w:vAlign w:val="center"/>
          </w:tcPr>
          <w:p w14:paraId="054E39EE" w14:textId="77777777" w:rsidR="00DB4432" w:rsidRPr="00A40A76" w:rsidRDefault="00DB4432" w:rsidP="005A679A">
            <w:pPr>
              <w:spacing w:line="276" w:lineRule="auto"/>
              <w:jc w:val="center"/>
              <w:rPr>
                <w:rFonts w:ascii="12" w:hAnsi="12"/>
                <w:b/>
              </w:rPr>
            </w:pPr>
            <w:r w:rsidRPr="00A40A76">
              <w:rPr>
                <w:rFonts w:ascii="12" w:hAnsi="12"/>
                <w:b/>
              </w:rPr>
              <w:t>Năm XB</w:t>
            </w:r>
          </w:p>
        </w:tc>
        <w:tc>
          <w:tcPr>
            <w:tcW w:w="2800" w:type="dxa"/>
            <w:vAlign w:val="center"/>
          </w:tcPr>
          <w:p w14:paraId="2511005B" w14:textId="77777777" w:rsidR="00DB4432" w:rsidRPr="00A40A76" w:rsidRDefault="00DB4432" w:rsidP="005A679A">
            <w:pPr>
              <w:spacing w:line="276" w:lineRule="auto"/>
              <w:jc w:val="center"/>
              <w:rPr>
                <w:rFonts w:ascii="12" w:hAnsi="12"/>
                <w:b/>
              </w:rPr>
            </w:pPr>
            <w:r w:rsidRPr="00A40A76">
              <w:rPr>
                <w:rFonts w:ascii="12" w:hAnsi="12"/>
                <w:b/>
              </w:rPr>
              <w:t>Tên sách, giáo trình,</w:t>
            </w:r>
          </w:p>
          <w:p w14:paraId="184772EF" w14:textId="77777777" w:rsidR="00DB4432" w:rsidRPr="00A40A76" w:rsidRDefault="00DB4432" w:rsidP="005A679A">
            <w:pPr>
              <w:spacing w:line="276" w:lineRule="auto"/>
              <w:jc w:val="center"/>
              <w:rPr>
                <w:rFonts w:ascii="12" w:hAnsi="12"/>
                <w:b/>
              </w:rPr>
            </w:pPr>
            <w:r w:rsidRPr="00A40A76">
              <w:rPr>
                <w:rFonts w:ascii="12" w:hAnsi="12"/>
                <w:b/>
              </w:rPr>
              <w:t>tên bài báo, văn bản</w:t>
            </w:r>
          </w:p>
        </w:tc>
        <w:tc>
          <w:tcPr>
            <w:tcW w:w="2126" w:type="dxa"/>
            <w:vAlign w:val="center"/>
          </w:tcPr>
          <w:p w14:paraId="0811066E" w14:textId="77777777" w:rsidR="00DB4432" w:rsidRPr="00A40A76" w:rsidRDefault="00DB4432" w:rsidP="005A679A">
            <w:pPr>
              <w:spacing w:line="276" w:lineRule="auto"/>
              <w:jc w:val="center"/>
              <w:rPr>
                <w:rFonts w:ascii="12" w:hAnsi="12"/>
                <w:b/>
              </w:rPr>
            </w:pPr>
            <w:r w:rsidRPr="00A40A76">
              <w:rPr>
                <w:rFonts w:ascii="12" w:hAnsi="12"/>
                <w:b/>
              </w:rPr>
              <w:t>NXB, tên tạp chí/</w:t>
            </w:r>
          </w:p>
          <w:p w14:paraId="10306801" w14:textId="77777777" w:rsidR="00DB4432" w:rsidRPr="00A40A76" w:rsidRDefault="00DB4432" w:rsidP="005A679A">
            <w:pPr>
              <w:spacing w:line="276" w:lineRule="auto"/>
              <w:jc w:val="center"/>
              <w:rPr>
                <w:rFonts w:ascii="12" w:hAnsi="12"/>
                <w:b/>
              </w:rPr>
            </w:pPr>
            <w:r w:rsidRPr="00A40A76">
              <w:rPr>
                <w:rFonts w:ascii="12" w:hAnsi="12"/>
                <w:b/>
              </w:rPr>
              <w:t>nơi ban hành VB</w:t>
            </w:r>
          </w:p>
        </w:tc>
      </w:tr>
      <w:tr w:rsidR="00DB4432" w:rsidRPr="00A40A76" w14:paraId="59FF462A" w14:textId="77777777" w:rsidTr="006B518C">
        <w:tc>
          <w:tcPr>
            <w:tcW w:w="537" w:type="dxa"/>
          </w:tcPr>
          <w:p w14:paraId="6421EC65" w14:textId="77777777" w:rsidR="00DB4432" w:rsidRPr="00A40A76" w:rsidRDefault="00DB4432" w:rsidP="005A679A">
            <w:pPr>
              <w:spacing w:line="276" w:lineRule="auto"/>
              <w:jc w:val="center"/>
              <w:rPr>
                <w:rFonts w:ascii="12" w:hAnsi="12"/>
              </w:rPr>
            </w:pPr>
          </w:p>
        </w:tc>
        <w:tc>
          <w:tcPr>
            <w:tcW w:w="8466" w:type="dxa"/>
            <w:gridSpan w:val="4"/>
          </w:tcPr>
          <w:p w14:paraId="0476BB62" w14:textId="77777777" w:rsidR="00DB4432" w:rsidRPr="00A40A76" w:rsidRDefault="00DB4432" w:rsidP="005A679A">
            <w:pPr>
              <w:spacing w:line="276" w:lineRule="auto"/>
              <w:rPr>
                <w:rFonts w:ascii="12" w:hAnsi="12"/>
              </w:rPr>
            </w:pPr>
            <w:r w:rsidRPr="00A40A76">
              <w:rPr>
                <w:rFonts w:ascii="12" w:hAnsi="12"/>
                <w:b/>
              </w:rPr>
              <w:t>Giáo trình chính</w:t>
            </w:r>
          </w:p>
        </w:tc>
      </w:tr>
      <w:tr w:rsidR="00DB4432" w:rsidRPr="00A40A76" w14:paraId="0AF2F3A5" w14:textId="77777777" w:rsidTr="006B518C">
        <w:tc>
          <w:tcPr>
            <w:tcW w:w="537" w:type="dxa"/>
          </w:tcPr>
          <w:p w14:paraId="31338F80" w14:textId="77777777" w:rsidR="00DB4432" w:rsidRPr="00A40A76" w:rsidRDefault="00DB4432" w:rsidP="005A679A">
            <w:pPr>
              <w:spacing w:line="276" w:lineRule="auto"/>
              <w:rPr>
                <w:rFonts w:ascii="12" w:hAnsi="12"/>
              </w:rPr>
            </w:pPr>
            <w:r w:rsidRPr="00A40A76">
              <w:rPr>
                <w:rFonts w:ascii="12" w:hAnsi="12"/>
              </w:rPr>
              <w:t>1</w:t>
            </w:r>
          </w:p>
        </w:tc>
        <w:tc>
          <w:tcPr>
            <w:tcW w:w="2548" w:type="dxa"/>
          </w:tcPr>
          <w:p w14:paraId="2214FDF7" w14:textId="77777777" w:rsidR="00DB4432" w:rsidRPr="00A40A76" w:rsidRDefault="00DB4432" w:rsidP="005A679A">
            <w:pPr>
              <w:spacing w:line="276" w:lineRule="auto"/>
              <w:rPr>
                <w:rFonts w:ascii="12" w:hAnsi="12"/>
              </w:rPr>
            </w:pPr>
            <w:r w:rsidRPr="00A40A76">
              <w:rPr>
                <w:lang w:val="de-DE"/>
              </w:rPr>
              <w:t>Nguyễn Hữu Bằng, Đỗ Mạnh Hưng, Nguyễn Văn Soại</w:t>
            </w:r>
          </w:p>
        </w:tc>
        <w:tc>
          <w:tcPr>
            <w:tcW w:w="992" w:type="dxa"/>
          </w:tcPr>
          <w:p w14:paraId="1A5FA5C1" w14:textId="77777777" w:rsidR="00DB4432" w:rsidRPr="00A40A76" w:rsidRDefault="00DB4432" w:rsidP="005A679A">
            <w:pPr>
              <w:spacing w:line="276" w:lineRule="auto"/>
              <w:jc w:val="center"/>
              <w:rPr>
                <w:rFonts w:ascii="12" w:hAnsi="12"/>
              </w:rPr>
            </w:pPr>
            <w:r w:rsidRPr="00A40A76">
              <w:rPr>
                <w:rFonts w:ascii="12" w:hAnsi="12"/>
              </w:rPr>
              <w:t>2006</w:t>
            </w:r>
          </w:p>
        </w:tc>
        <w:tc>
          <w:tcPr>
            <w:tcW w:w="2800" w:type="dxa"/>
          </w:tcPr>
          <w:p w14:paraId="6266995B" w14:textId="77777777" w:rsidR="00DB4432" w:rsidRPr="00A40A76" w:rsidRDefault="00DB4432" w:rsidP="005A679A">
            <w:pPr>
              <w:spacing w:line="276" w:lineRule="auto"/>
              <w:jc w:val="both"/>
              <w:rPr>
                <w:rFonts w:ascii="12" w:hAnsi="12"/>
                <w:b/>
              </w:rPr>
            </w:pPr>
            <w:r w:rsidRPr="00A40A76">
              <w:rPr>
                <w:lang w:val="de-DE"/>
              </w:rPr>
              <w:t>Giáo trình bóng rổ (dùng cho sinh viên Đại học và Cao đẳng sư phạm TDTT)</w:t>
            </w:r>
          </w:p>
        </w:tc>
        <w:tc>
          <w:tcPr>
            <w:tcW w:w="2126" w:type="dxa"/>
          </w:tcPr>
          <w:p w14:paraId="15161366" w14:textId="77777777" w:rsidR="00DB4432" w:rsidRPr="00A40A76" w:rsidRDefault="00DB4432" w:rsidP="005A679A">
            <w:pPr>
              <w:spacing w:line="276" w:lineRule="auto"/>
            </w:pPr>
            <w:r w:rsidRPr="00A40A76">
              <w:rPr>
                <w:lang w:val="de-DE"/>
              </w:rPr>
              <w:t>Nxb TDTT; Hà Nội</w:t>
            </w:r>
          </w:p>
        </w:tc>
      </w:tr>
      <w:tr w:rsidR="00DB4432" w:rsidRPr="00A40A76" w14:paraId="7CDD48D9" w14:textId="77777777" w:rsidTr="006B518C">
        <w:tc>
          <w:tcPr>
            <w:tcW w:w="537" w:type="dxa"/>
          </w:tcPr>
          <w:p w14:paraId="2579AE46" w14:textId="77777777" w:rsidR="00DB4432" w:rsidRPr="00A40A76" w:rsidRDefault="00DB4432" w:rsidP="005A679A">
            <w:pPr>
              <w:spacing w:line="276" w:lineRule="auto"/>
              <w:rPr>
                <w:rFonts w:ascii="12" w:hAnsi="12"/>
              </w:rPr>
            </w:pPr>
          </w:p>
        </w:tc>
        <w:tc>
          <w:tcPr>
            <w:tcW w:w="8466" w:type="dxa"/>
            <w:gridSpan w:val="4"/>
          </w:tcPr>
          <w:p w14:paraId="481F8926" w14:textId="77777777" w:rsidR="00DB4432" w:rsidRPr="00A40A76" w:rsidRDefault="00DB4432" w:rsidP="005A679A">
            <w:pPr>
              <w:spacing w:line="276" w:lineRule="auto"/>
              <w:rPr>
                <w:rFonts w:ascii="12" w:hAnsi="12"/>
                <w:b/>
              </w:rPr>
            </w:pPr>
            <w:r w:rsidRPr="00A40A76">
              <w:rPr>
                <w:rFonts w:ascii="12" w:hAnsi="12"/>
                <w:b/>
              </w:rPr>
              <w:t>Sách, giáo trình tham khảo</w:t>
            </w:r>
          </w:p>
        </w:tc>
      </w:tr>
      <w:tr w:rsidR="00A34AFC" w:rsidRPr="00A40A76" w14:paraId="1D829709" w14:textId="77777777" w:rsidTr="006B518C">
        <w:tc>
          <w:tcPr>
            <w:tcW w:w="537" w:type="dxa"/>
          </w:tcPr>
          <w:p w14:paraId="5040A910" w14:textId="77777777" w:rsidR="00A34AFC" w:rsidRPr="00A40A76" w:rsidRDefault="00A34AFC" w:rsidP="005A679A">
            <w:pPr>
              <w:spacing w:line="276" w:lineRule="auto"/>
              <w:rPr>
                <w:rFonts w:ascii="12" w:hAnsi="12"/>
              </w:rPr>
            </w:pPr>
            <w:r w:rsidRPr="00A40A76">
              <w:rPr>
                <w:rFonts w:ascii="12" w:hAnsi="12"/>
              </w:rPr>
              <w:t>2</w:t>
            </w:r>
          </w:p>
        </w:tc>
        <w:tc>
          <w:tcPr>
            <w:tcW w:w="2548" w:type="dxa"/>
          </w:tcPr>
          <w:p w14:paraId="5BA2AAF2" w14:textId="77777777" w:rsidR="00A34AFC" w:rsidRPr="00A40A76" w:rsidRDefault="00A34AFC" w:rsidP="00CC48BF">
            <w:pPr>
              <w:spacing w:line="276" w:lineRule="auto"/>
              <w:rPr>
                <w:rFonts w:ascii="12" w:hAnsi="12"/>
              </w:rPr>
            </w:pPr>
            <w:r w:rsidRPr="00A40A76">
              <w:rPr>
                <w:lang w:val="de-DE"/>
              </w:rPr>
              <w:t>Tổng cục TDTT</w:t>
            </w:r>
          </w:p>
        </w:tc>
        <w:tc>
          <w:tcPr>
            <w:tcW w:w="992" w:type="dxa"/>
          </w:tcPr>
          <w:p w14:paraId="0A84E17B" w14:textId="77777777" w:rsidR="00A34AFC" w:rsidRPr="00A40A76" w:rsidRDefault="00A34AFC" w:rsidP="00CC48BF">
            <w:pPr>
              <w:spacing w:line="276" w:lineRule="auto"/>
              <w:jc w:val="center"/>
              <w:rPr>
                <w:rFonts w:ascii="12" w:hAnsi="12"/>
              </w:rPr>
            </w:pPr>
            <w:r w:rsidRPr="00A40A76">
              <w:rPr>
                <w:rFonts w:ascii="12" w:hAnsi="12"/>
              </w:rPr>
              <w:t>2014</w:t>
            </w:r>
          </w:p>
        </w:tc>
        <w:tc>
          <w:tcPr>
            <w:tcW w:w="2800" w:type="dxa"/>
          </w:tcPr>
          <w:p w14:paraId="26CADDD0" w14:textId="77777777" w:rsidR="00A34AFC" w:rsidRPr="00A40A76" w:rsidRDefault="00A34AFC" w:rsidP="00CC48BF">
            <w:pPr>
              <w:spacing w:line="276" w:lineRule="auto"/>
              <w:jc w:val="both"/>
              <w:rPr>
                <w:rFonts w:ascii="12" w:hAnsi="12"/>
              </w:rPr>
            </w:pPr>
            <w:r w:rsidRPr="00A40A76">
              <w:rPr>
                <w:lang w:val="de-DE"/>
              </w:rPr>
              <w:t>Luật thi đấu bóng rổ</w:t>
            </w:r>
          </w:p>
        </w:tc>
        <w:tc>
          <w:tcPr>
            <w:tcW w:w="2126" w:type="dxa"/>
          </w:tcPr>
          <w:p w14:paraId="4FAC3BE5" w14:textId="77777777" w:rsidR="00A34AFC" w:rsidRPr="00A40A76" w:rsidRDefault="00A34AFC" w:rsidP="00CC48BF">
            <w:pPr>
              <w:spacing w:line="276" w:lineRule="auto"/>
            </w:pPr>
            <w:r w:rsidRPr="00A40A76">
              <w:rPr>
                <w:lang w:val="de-DE"/>
              </w:rPr>
              <w:t>Nxb TDTT; Hà Nội</w:t>
            </w:r>
          </w:p>
        </w:tc>
      </w:tr>
      <w:tr w:rsidR="00A34AFC" w:rsidRPr="00A40A76" w14:paraId="55A48CD9" w14:textId="77777777" w:rsidTr="006B518C">
        <w:tc>
          <w:tcPr>
            <w:tcW w:w="537" w:type="dxa"/>
          </w:tcPr>
          <w:p w14:paraId="35E8FBC1" w14:textId="77777777" w:rsidR="00A34AFC" w:rsidRPr="00A40A76" w:rsidRDefault="00A34AFC" w:rsidP="005A679A">
            <w:pPr>
              <w:spacing w:line="276" w:lineRule="auto"/>
              <w:rPr>
                <w:rFonts w:ascii="12" w:hAnsi="12"/>
              </w:rPr>
            </w:pPr>
            <w:r w:rsidRPr="00A40A76">
              <w:rPr>
                <w:rFonts w:ascii="12" w:hAnsi="12"/>
              </w:rPr>
              <w:t>3</w:t>
            </w:r>
          </w:p>
        </w:tc>
        <w:tc>
          <w:tcPr>
            <w:tcW w:w="2548" w:type="dxa"/>
          </w:tcPr>
          <w:p w14:paraId="460ED987" w14:textId="77777777" w:rsidR="00A34AFC" w:rsidRPr="00A40A76" w:rsidRDefault="00A34AFC" w:rsidP="00CC48BF">
            <w:pPr>
              <w:spacing w:line="276" w:lineRule="auto"/>
              <w:rPr>
                <w:rFonts w:ascii="12" w:hAnsi="12"/>
              </w:rPr>
            </w:pPr>
            <w:r w:rsidRPr="00A40A76">
              <w:rPr>
                <w:lang w:val="de-DE"/>
              </w:rPr>
              <w:t>Đinh Quang Ngọc</w:t>
            </w:r>
          </w:p>
        </w:tc>
        <w:tc>
          <w:tcPr>
            <w:tcW w:w="992" w:type="dxa"/>
          </w:tcPr>
          <w:p w14:paraId="42BBF5A5" w14:textId="77777777" w:rsidR="00A34AFC" w:rsidRPr="00A40A76" w:rsidRDefault="00A34AFC" w:rsidP="00CC48BF">
            <w:pPr>
              <w:spacing w:line="276" w:lineRule="auto"/>
              <w:jc w:val="center"/>
              <w:rPr>
                <w:rFonts w:ascii="12" w:hAnsi="12"/>
              </w:rPr>
            </w:pPr>
            <w:r w:rsidRPr="00A40A76">
              <w:rPr>
                <w:rFonts w:ascii="12" w:hAnsi="12"/>
              </w:rPr>
              <w:t>2013</w:t>
            </w:r>
          </w:p>
        </w:tc>
        <w:tc>
          <w:tcPr>
            <w:tcW w:w="2800" w:type="dxa"/>
          </w:tcPr>
          <w:p w14:paraId="3FCBA078" w14:textId="77777777" w:rsidR="00A34AFC" w:rsidRPr="00A40A76" w:rsidRDefault="00A34AFC" w:rsidP="00CC48BF">
            <w:pPr>
              <w:spacing w:line="276" w:lineRule="auto"/>
              <w:jc w:val="both"/>
              <w:rPr>
                <w:rFonts w:ascii="12" w:hAnsi="12"/>
                <w:b/>
              </w:rPr>
            </w:pPr>
            <w:r w:rsidRPr="00A40A76">
              <w:rPr>
                <w:lang w:val="de-DE"/>
              </w:rPr>
              <w:t>Bóng rổ trong trường phổ thông</w:t>
            </w:r>
          </w:p>
        </w:tc>
        <w:tc>
          <w:tcPr>
            <w:tcW w:w="2126" w:type="dxa"/>
          </w:tcPr>
          <w:p w14:paraId="01D7FA28" w14:textId="77777777" w:rsidR="00A34AFC" w:rsidRPr="00A40A76" w:rsidRDefault="00A34AFC" w:rsidP="00CC48BF">
            <w:pPr>
              <w:spacing w:line="276" w:lineRule="auto"/>
            </w:pPr>
            <w:r w:rsidRPr="00A40A76">
              <w:rPr>
                <w:lang w:val="de-DE"/>
              </w:rPr>
              <w:t>Nxb TDTT; Hà Nội</w:t>
            </w:r>
          </w:p>
        </w:tc>
      </w:tr>
      <w:tr w:rsidR="00A34AFC" w:rsidRPr="00A40A76" w14:paraId="0FA264F4" w14:textId="77777777" w:rsidTr="006B518C">
        <w:tc>
          <w:tcPr>
            <w:tcW w:w="537" w:type="dxa"/>
          </w:tcPr>
          <w:p w14:paraId="24BC4324" w14:textId="77777777" w:rsidR="00A34AFC" w:rsidRPr="00A40A76" w:rsidRDefault="00A34AFC" w:rsidP="005A679A">
            <w:pPr>
              <w:spacing w:line="276" w:lineRule="auto"/>
              <w:rPr>
                <w:rFonts w:ascii="12" w:hAnsi="12"/>
              </w:rPr>
            </w:pPr>
            <w:r w:rsidRPr="00A40A76">
              <w:rPr>
                <w:rFonts w:ascii="12" w:hAnsi="12"/>
              </w:rPr>
              <w:t>4</w:t>
            </w:r>
          </w:p>
        </w:tc>
        <w:tc>
          <w:tcPr>
            <w:tcW w:w="2548" w:type="dxa"/>
          </w:tcPr>
          <w:p w14:paraId="6568928B" w14:textId="77777777" w:rsidR="00A34AFC" w:rsidRPr="00A40A76" w:rsidRDefault="00A34AFC" w:rsidP="00CC48BF">
            <w:pPr>
              <w:spacing w:line="276" w:lineRule="auto"/>
              <w:rPr>
                <w:rFonts w:ascii="12" w:hAnsi="12"/>
              </w:rPr>
            </w:pPr>
            <w:r w:rsidRPr="00A40A76">
              <w:rPr>
                <w:lang w:val="de-DE"/>
              </w:rPr>
              <w:t>Phạm Văn Thảo, Nguyễn Ngọc Tuấn, Phạm Văn Thắng</w:t>
            </w:r>
          </w:p>
        </w:tc>
        <w:tc>
          <w:tcPr>
            <w:tcW w:w="992" w:type="dxa"/>
          </w:tcPr>
          <w:p w14:paraId="77CACFDC" w14:textId="77777777" w:rsidR="00A34AFC" w:rsidRPr="00A40A76" w:rsidRDefault="00A34AFC" w:rsidP="00CC48BF">
            <w:pPr>
              <w:spacing w:line="276" w:lineRule="auto"/>
              <w:jc w:val="center"/>
              <w:rPr>
                <w:rFonts w:ascii="12" w:hAnsi="12"/>
              </w:rPr>
            </w:pPr>
            <w:r w:rsidRPr="00A40A76">
              <w:rPr>
                <w:rFonts w:ascii="12" w:hAnsi="12"/>
              </w:rPr>
              <w:t>2008</w:t>
            </w:r>
          </w:p>
        </w:tc>
        <w:tc>
          <w:tcPr>
            <w:tcW w:w="2800" w:type="dxa"/>
          </w:tcPr>
          <w:p w14:paraId="3A95244E" w14:textId="77777777" w:rsidR="00A34AFC" w:rsidRPr="00A40A76" w:rsidRDefault="00A34AFC" w:rsidP="00CC48BF">
            <w:pPr>
              <w:spacing w:line="276" w:lineRule="auto"/>
              <w:jc w:val="both"/>
              <w:rPr>
                <w:rFonts w:ascii="12" w:hAnsi="12"/>
                <w:b/>
              </w:rPr>
            </w:pPr>
            <w:r w:rsidRPr="00A40A76">
              <w:rPr>
                <w:lang w:val="de-DE"/>
              </w:rPr>
              <w:t>Hỏi và trả lời Luật bóng rổ</w:t>
            </w:r>
          </w:p>
        </w:tc>
        <w:tc>
          <w:tcPr>
            <w:tcW w:w="2126" w:type="dxa"/>
          </w:tcPr>
          <w:p w14:paraId="069EA812" w14:textId="77777777" w:rsidR="00A34AFC" w:rsidRPr="00A40A76" w:rsidRDefault="00A34AFC" w:rsidP="00CC48BF">
            <w:pPr>
              <w:spacing w:line="276" w:lineRule="auto"/>
            </w:pPr>
            <w:r w:rsidRPr="00A40A76">
              <w:rPr>
                <w:lang w:val="de-DE"/>
              </w:rPr>
              <w:t>Nxb TDTT; Hà Nội</w:t>
            </w:r>
          </w:p>
        </w:tc>
      </w:tr>
      <w:tr w:rsidR="00A34AFC" w:rsidRPr="00A40A76" w14:paraId="575833F2" w14:textId="77777777" w:rsidTr="006B518C">
        <w:tc>
          <w:tcPr>
            <w:tcW w:w="537" w:type="dxa"/>
          </w:tcPr>
          <w:p w14:paraId="640790C6" w14:textId="77777777" w:rsidR="00A34AFC" w:rsidRPr="00A40A76" w:rsidRDefault="00A34AFC" w:rsidP="005A679A">
            <w:pPr>
              <w:spacing w:line="276" w:lineRule="auto"/>
              <w:rPr>
                <w:rFonts w:ascii="12" w:hAnsi="12"/>
              </w:rPr>
            </w:pPr>
            <w:r w:rsidRPr="00A40A76">
              <w:rPr>
                <w:rFonts w:ascii="12" w:hAnsi="12"/>
              </w:rPr>
              <w:t>5</w:t>
            </w:r>
          </w:p>
        </w:tc>
        <w:tc>
          <w:tcPr>
            <w:tcW w:w="2548" w:type="dxa"/>
          </w:tcPr>
          <w:p w14:paraId="1149D53F" w14:textId="77777777" w:rsidR="00A34AFC" w:rsidRPr="00A40A76" w:rsidRDefault="00A34AFC" w:rsidP="00CC48BF">
            <w:pPr>
              <w:spacing w:line="276" w:lineRule="auto"/>
              <w:rPr>
                <w:rFonts w:ascii="12" w:hAnsi="12"/>
              </w:rPr>
            </w:pPr>
            <w:r w:rsidRPr="00A40A76">
              <w:rPr>
                <w:lang w:val="de-DE"/>
              </w:rPr>
              <w:t>Đinh Can</w:t>
            </w:r>
          </w:p>
        </w:tc>
        <w:tc>
          <w:tcPr>
            <w:tcW w:w="992" w:type="dxa"/>
          </w:tcPr>
          <w:p w14:paraId="58869924" w14:textId="77777777" w:rsidR="00A34AFC" w:rsidRPr="00A40A76" w:rsidRDefault="00A34AFC" w:rsidP="00CC48BF">
            <w:pPr>
              <w:spacing w:line="276" w:lineRule="auto"/>
              <w:jc w:val="center"/>
              <w:rPr>
                <w:rFonts w:ascii="12" w:hAnsi="12"/>
              </w:rPr>
            </w:pPr>
            <w:r w:rsidRPr="00A40A76">
              <w:rPr>
                <w:rFonts w:ascii="12" w:hAnsi="12"/>
              </w:rPr>
              <w:t>2006</w:t>
            </w:r>
          </w:p>
        </w:tc>
        <w:tc>
          <w:tcPr>
            <w:tcW w:w="2800" w:type="dxa"/>
          </w:tcPr>
          <w:p w14:paraId="3EADF051" w14:textId="77777777" w:rsidR="00A34AFC" w:rsidRPr="00A40A76" w:rsidRDefault="00A34AFC" w:rsidP="00CC48BF">
            <w:pPr>
              <w:spacing w:line="276" w:lineRule="auto"/>
              <w:jc w:val="both"/>
              <w:rPr>
                <w:rFonts w:ascii="12" w:hAnsi="12"/>
                <w:b/>
              </w:rPr>
            </w:pPr>
            <w:r w:rsidRPr="00A40A76">
              <w:rPr>
                <w:lang w:val="de-DE"/>
              </w:rPr>
              <w:t>Hệ thống các bài tập kỹ chiến thuật bóng rổ</w:t>
            </w:r>
          </w:p>
        </w:tc>
        <w:tc>
          <w:tcPr>
            <w:tcW w:w="2126" w:type="dxa"/>
          </w:tcPr>
          <w:p w14:paraId="31E91F08" w14:textId="77777777" w:rsidR="00A34AFC" w:rsidRPr="00A40A76" w:rsidRDefault="00A34AFC" w:rsidP="00CC48BF">
            <w:pPr>
              <w:spacing w:line="276" w:lineRule="auto"/>
            </w:pPr>
            <w:r w:rsidRPr="00A40A76">
              <w:rPr>
                <w:lang w:val="de-DE"/>
              </w:rPr>
              <w:t>Nxb TDTT; Hà Nội</w:t>
            </w:r>
          </w:p>
        </w:tc>
      </w:tr>
    </w:tbl>
    <w:p w14:paraId="6DCDB409" w14:textId="77777777" w:rsidR="00403D27" w:rsidRPr="00656128" w:rsidRDefault="00403D27" w:rsidP="005A679A">
      <w:pPr>
        <w:spacing w:line="276" w:lineRule="auto"/>
        <w:jc w:val="both"/>
        <w:rPr>
          <w:rFonts w:ascii="12" w:hAnsi="12"/>
          <w:i/>
          <w:lang w:val="fr-FR"/>
        </w:rPr>
      </w:pPr>
    </w:p>
    <w:p w14:paraId="0780B768" w14:textId="77777777" w:rsidR="00403D27" w:rsidRPr="00656128" w:rsidRDefault="00403D27" w:rsidP="005A679A">
      <w:pPr>
        <w:spacing w:before="40" w:after="40" w:line="276" w:lineRule="auto"/>
        <w:jc w:val="both"/>
        <w:rPr>
          <w:rFonts w:ascii="12" w:hAnsi="12"/>
          <w:i/>
          <w:lang w:val="fr-FR"/>
        </w:rPr>
      </w:pPr>
      <w:r w:rsidRPr="00656128">
        <w:rPr>
          <w:rFonts w:ascii="12" w:hAnsi="12"/>
          <w:b/>
          <w:lang w:val="fr-FR"/>
        </w:rPr>
        <w:t>8.</w:t>
      </w:r>
      <w:r w:rsidR="00847510" w:rsidRPr="00656128">
        <w:rPr>
          <w:rFonts w:ascii="12" w:hAnsi="12"/>
          <w:b/>
          <w:lang w:val="fr-FR"/>
        </w:rPr>
        <w:t xml:space="preserve"> </w:t>
      </w:r>
      <w:r w:rsidRPr="00656128">
        <w:rPr>
          <w:rFonts w:ascii="12" w:hAnsi="12"/>
          <w:b/>
          <w:lang w:val="fr-FR"/>
        </w:rPr>
        <w:t>Cơ</w:t>
      </w:r>
      <w:r w:rsidR="00847510" w:rsidRPr="00656128">
        <w:rPr>
          <w:rFonts w:ascii="12" w:hAnsi="12"/>
          <w:b/>
          <w:lang w:val="fr-FR"/>
        </w:rPr>
        <w:t xml:space="preserve"> sở vật chất phục vụ giảng dạy</w:t>
      </w:r>
    </w:p>
    <w:p w14:paraId="7008C740" w14:textId="77777777" w:rsidR="00403D27" w:rsidRPr="00656128" w:rsidRDefault="00A36BCC" w:rsidP="005A679A">
      <w:pPr>
        <w:spacing w:before="40" w:after="40" w:line="276" w:lineRule="auto"/>
        <w:ind w:left="450"/>
        <w:jc w:val="center"/>
        <w:rPr>
          <w:rFonts w:ascii="12" w:hAnsi="12"/>
          <w:b/>
          <w:lang w:val="fr-FR"/>
        </w:rPr>
      </w:pPr>
      <w:r w:rsidRPr="00656128">
        <w:rPr>
          <w:rFonts w:ascii="12" w:hAnsi="12"/>
          <w:b/>
          <w:lang w:val="fr-FR"/>
        </w:rPr>
        <w:t>Bảng 6</w:t>
      </w:r>
      <w:r w:rsidR="00403D27" w:rsidRPr="00656128">
        <w:rPr>
          <w:rFonts w:ascii="12" w:hAnsi="12"/>
          <w:b/>
          <w:lang w:val="fr-FR"/>
        </w:rPr>
        <w:t xml:space="preserve">. Cơ sở vật </w:t>
      </w:r>
      <w:r w:rsidR="00361662" w:rsidRPr="00656128">
        <w:rPr>
          <w:rFonts w:ascii="12" w:hAnsi="12"/>
          <w:b/>
          <w:lang w:val="fr-FR"/>
        </w:rPr>
        <w:t>chất phụ</w:t>
      </w:r>
      <w:r w:rsidR="00847510" w:rsidRPr="00656128">
        <w:rPr>
          <w:rFonts w:ascii="12" w:hAnsi="12"/>
          <w:b/>
          <w:lang w:val="fr-FR"/>
        </w:rPr>
        <w:t>c</w:t>
      </w:r>
      <w:r w:rsidR="00361662" w:rsidRPr="00656128">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656128" w:rsidRPr="00656128" w14:paraId="12ED879C" w14:textId="77777777" w:rsidTr="00361662">
        <w:tc>
          <w:tcPr>
            <w:tcW w:w="569" w:type="dxa"/>
            <w:vMerge w:val="restart"/>
          </w:tcPr>
          <w:p w14:paraId="1BD0E47A" w14:textId="77777777" w:rsidR="00403D27" w:rsidRPr="00656128" w:rsidRDefault="00403D27" w:rsidP="005A679A">
            <w:pPr>
              <w:spacing w:line="276" w:lineRule="auto"/>
              <w:rPr>
                <w:rFonts w:ascii="12" w:hAnsi="12"/>
                <w:b/>
                <w:lang w:val="fr-FR"/>
              </w:rPr>
            </w:pPr>
          </w:p>
          <w:p w14:paraId="37D9EA79" w14:textId="77777777" w:rsidR="00403D27" w:rsidRPr="00656128" w:rsidRDefault="00403D27" w:rsidP="005A679A">
            <w:pPr>
              <w:spacing w:line="276" w:lineRule="auto"/>
              <w:rPr>
                <w:rFonts w:ascii="12" w:hAnsi="12"/>
                <w:b/>
              </w:rPr>
            </w:pPr>
            <w:r w:rsidRPr="00656128">
              <w:rPr>
                <w:rFonts w:ascii="12" w:hAnsi="12"/>
                <w:b/>
              </w:rPr>
              <w:t>TT</w:t>
            </w:r>
          </w:p>
        </w:tc>
        <w:tc>
          <w:tcPr>
            <w:tcW w:w="2453" w:type="dxa"/>
            <w:vMerge w:val="restart"/>
          </w:tcPr>
          <w:p w14:paraId="3E04E8BE" w14:textId="77777777" w:rsidR="00403D27" w:rsidRPr="00656128" w:rsidRDefault="00403D27" w:rsidP="005A679A">
            <w:pPr>
              <w:spacing w:line="276" w:lineRule="auto"/>
              <w:jc w:val="center"/>
              <w:rPr>
                <w:rFonts w:ascii="12" w:hAnsi="12"/>
                <w:b/>
              </w:rPr>
            </w:pPr>
            <w:r w:rsidRPr="00656128">
              <w:rPr>
                <w:rFonts w:ascii="12" w:hAnsi="12"/>
                <w:b/>
              </w:rPr>
              <w:t>Tên giảng đường, PTN, xưởng, cơ sở TH</w:t>
            </w:r>
          </w:p>
        </w:tc>
        <w:tc>
          <w:tcPr>
            <w:tcW w:w="3996" w:type="dxa"/>
            <w:gridSpan w:val="2"/>
          </w:tcPr>
          <w:p w14:paraId="5D61911F" w14:textId="77777777" w:rsidR="00403D27" w:rsidRPr="00656128" w:rsidRDefault="00403D27" w:rsidP="005A679A">
            <w:pPr>
              <w:spacing w:line="276" w:lineRule="auto"/>
              <w:jc w:val="center"/>
              <w:rPr>
                <w:rFonts w:ascii="12" w:hAnsi="12"/>
                <w:b/>
              </w:rPr>
            </w:pPr>
            <w:r w:rsidRPr="00656128">
              <w:rPr>
                <w:rFonts w:ascii="12" w:hAnsi="12"/>
                <w:b/>
              </w:rPr>
              <w:t>Danh mục trang thiết bị, phần mềm chính</w:t>
            </w:r>
            <w:r w:rsidR="00866523" w:rsidRPr="00656128">
              <w:rPr>
                <w:rFonts w:ascii="12" w:hAnsi="12"/>
                <w:b/>
              </w:rPr>
              <w:t xml:space="preserve"> </w:t>
            </w:r>
            <w:r w:rsidRPr="00656128">
              <w:rPr>
                <w:rFonts w:ascii="12" w:hAnsi="12"/>
                <w:b/>
              </w:rPr>
              <w:t>phục vụ TN,TH</w:t>
            </w:r>
          </w:p>
        </w:tc>
        <w:tc>
          <w:tcPr>
            <w:tcW w:w="1985" w:type="dxa"/>
          </w:tcPr>
          <w:p w14:paraId="030932C6" w14:textId="77777777" w:rsidR="00403D27" w:rsidRPr="00656128" w:rsidRDefault="00403D27" w:rsidP="005A679A">
            <w:pPr>
              <w:spacing w:line="276" w:lineRule="auto"/>
              <w:jc w:val="center"/>
              <w:rPr>
                <w:rFonts w:ascii="12" w:hAnsi="12"/>
                <w:b/>
              </w:rPr>
            </w:pPr>
            <w:r w:rsidRPr="00656128">
              <w:rPr>
                <w:rFonts w:ascii="12" w:hAnsi="12"/>
                <w:b/>
              </w:rPr>
              <w:t xml:space="preserve">Phục vụ cho nội dung Bài học/Chương </w:t>
            </w:r>
          </w:p>
        </w:tc>
      </w:tr>
      <w:tr w:rsidR="00656128" w:rsidRPr="00656128" w14:paraId="30A235FA" w14:textId="77777777" w:rsidTr="00361662">
        <w:tc>
          <w:tcPr>
            <w:tcW w:w="569" w:type="dxa"/>
            <w:vMerge/>
          </w:tcPr>
          <w:p w14:paraId="3D782F8F" w14:textId="77777777" w:rsidR="00403D27" w:rsidRPr="00656128" w:rsidRDefault="00403D27" w:rsidP="005A679A">
            <w:pPr>
              <w:spacing w:line="276" w:lineRule="auto"/>
              <w:rPr>
                <w:rFonts w:ascii="12" w:hAnsi="12"/>
                <w:i/>
              </w:rPr>
            </w:pPr>
          </w:p>
        </w:tc>
        <w:tc>
          <w:tcPr>
            <w:tcW w:w="2453" w:type="dxa"/>
            <w:vMerge/>
          </w:tcPr>
          <w:p w14:paraId="46C56128" w14:textId="77777777" w:rsidR="00403D27" w:rsidRPr="00656128" w:rsidRDefault="00403D27" w:rsidP="005A679A">
            <w:pPr>
              <w:spacing w:line="276" w:lineRule="auto"/>
              <w:jc w:val="center"/>
              <w:rPr>
                <w:rFonts w:ascii="12" w:hAnsi="12"/>
                <w:i/>
              </w:rPr>
            </w:pPr>
          </w:p>
        </w:tc>
        <w:tc>
          <w:tcPr>
            <w:tcW w:w="2862" w:type="dxa"/>
          </w:tcPr>
          <w:p w14:paraId="1D2D1E10" w14:textId="77777777" w:rsidR="00403D27" w:rsidRPr="00656128" w:rsidRDefault="00403D27" w:rsidP="005A679A">
            <w:pPr>
              <w:spacing w:line="276" w:lineRule="auto"/>
              <w:jc w:val="center"/>
              <w:rPr>
                <w:rFonts w:ascii="12" w:hAnsi="12"/>
                <w:b/>
              </w:rPr>
            </w:pPr>
            <w:r w:rsidRPr="00656128">
              <w:rPr>
                <w:rFonts w:ascii="12" w:hAnsi="12"/>
                <w:b/>
              </w:rPr>
              <w:t>Tên thiết bị, dụng cụ, phần mềm,…</w:t>
            </w:r>
          </w:p>
        </w:tc>
        <w:tc>
          <w:tcPr>
            <w:tcW w:w="1134" w:type="dxa"/>
          </w:tcPr>
          <w:p w14:paraId="66E7202E" w14:textId="77777777" w:rsidR="00403D27" w:rsidRPr="00656128" w:rsidRDefault="00403D27" w:rsidP="005A679A">
            <w:pPr>
              <w:spacing w:line="276" w:lineRule="auto"/>
              <w:jc w:val="center"/>
              <w:rPr>
                <w:rFonts w:ascii="12" w:hAnsi="12"/>
                <w:b/>
              </w:rPr>
            </w:pPr>
            <w:r w:rsidRPr="00656128">
              <w:rPr>
                <w:rFonts w:ascii="12" w:hAnsi="12"/>
                <w:b/>
              </w:rPr>
              <w:t>Số lượng</w:t>
            </w:r>
          </w:p>
        </w:tc>
        <w:tc>
          <w:tcPr>
            <w:tcW w:w="1985" w:type="dxa"/>
          </w:tcPr>
          <w:p w14:paraId="4BCA72C8" w14:textId="77777777" w:rsidR="00403D27" w:rsidRPr="00656128" w:rsidRDefault="00403D27" w:rsidP="005A679A">
            <w:pPr>
              <w:spacing w:line="276" w:lineRule="auto"/>
              <w:jc w:val="center"/>
              <w:rPr>
                <w:rFonts w:ascii="12" w:hAnsi="12"/>
                <w:b/>
              </w:rPr>
            </w:pPr>
          </w:p>
        </w:tc>
      </w:tr>
      <w:tr w:rsidR="00656128" w:rsidRPr="00656128" w14:paraId="79063D19" w14:textId="77777777" w:rsidTr="00361662">
        <w:trPr>
          <w:trHeight w:val="332"/>
        </w:trPr>
        <w:tc>
          <w:tcPr>
            <w:tcW w:w="569" w:type="dxa"/>
          </w:tcPr>
          <w:p w14:paraId="59FD910F" w14:textId="77777777" w:rsidR="0065039F" w:rsidRPr="00656128" w:rsidRDefault="0065039F" w:rsidP="005A679A">
            <w:pPr>
              <w:spacing w:line="276" w:lineRule="auto"/>
              <w:rPr>
                <w:rFonts w:ascii="12" w:hAnsi="12"/>
                <w:i/>
              </w:rPr>
            </w:pPr>
            <w:r w:rsidRPr="00656128">
              <w:rPr>
                <w:rFonts w:ascii="12" w:hAnsi="12"/>
                <w:i/>
              </w:rPr>
              <w:t>1</w:t>
            </w:r>
          </w:p>
        </w:tc>
        <w:tc>
          <w:tcPr>
            <w:tcW w:w="2453" w:type="dxa"/>
          </w:tcPr>
          <w:p w14:paraId="6FB2D319" w14:textId="77777777" w:rsidR="0065039F" w:rsidRPr="00656128" w:rsidRDefault="0065039F" w:rsidP="005A679A">
            <w:pPr>
              <w:spacing w:line="276" w:lineRule="auto"/>
              <w:rPr>
                <w:rFonts w:ascii="12" w:hAnsi="12"/>
              </w:rPr>
            </w:pPr>
            <w:r w:rsidRPr="00656128">
              <w:rPr>
                <w:rFonts w:ascii="12" w:hAnsi="12"/>
              </w:rPr>
              <w:t>Giảng đường A</w:t>
            </w:r>
          </w:p>
        </w:tc>
        <w:tc>
          <w:tcPr>
            <w:tcW w:w="2862" w:type="dxa"/>
          </w:tcPr>
          <w:p w14:paraId="3A596071" w14:textId="77777777" w:rsidR="0065039F" w:rsidRPr="00656128" w:rsidRDefault="0065039F" w:rsidP="005A679A">
            <w:pPr>
              <w:spacing w:line="276" w:lineRule="auto"/>
              <w:rPr>
                <w:rFonts w:ascii="12" w:hAnsi="12"/>
              </w:rPr>
            </w:pPr>
            <w:r w:rsidRPr="00656128">
              <w:t>Projector, máy tính cá nhân</w:t>
            </w:r>
          </w:p>
        </w:tc>
        <w:tc>
          <w:tcPr>
            <w:tcW w:w="1134" w:type="dxa"/>
          </w:tcPr>
          <w:p w14:paraId="11D59A5B" w14:textId="77777777" w:rsidR="0065039F" w:rsidRPr="00656128" w:rsidRDefault="0065039F" w:rsidP="005A679A">
            <w:pPr>
              <w:spacing w:line="276" w:lineRule="auto"/>
              <w:jc w:val="center"/>
              <w:rPr>
                <w:rFonts w:ascii="12" w:hAnsi="12"/>
              </w:rPr>
            </w:pPr>
            <w:r w:rsidRPr="00656128">
              <w:rPr>
                <w:rFonts w:ascii="12" w:hAnsi="12"/>
              </w:rPr>
              <w:t>1</w:t>
            </w:r>
          </w:p>
        </w:tc>
        <w:tc>
          <w:tcPr>
            <w:tcW w:w="1985" w:type="dxa"/>
          </w:tcPr>
          <w:p w14:paraId="4A8F5D97" w14:textId="77777777" w:rsidR="0065039F" w:rsidRPr="00656128" w:rsidRDefault="0065039F" w:rsidP="005A679A">
            <w:pPr>
              <w:spacing w:line="276" w:lineRule="auto"/>
              <w:jc w:val="center"/>
              <w:rPr>
                <w:rFonts w:ascii="12" w:hAnsi="12"/>
              </w:rPr>
            </w:pPr>
            <w:r w:rsidRPr="00656128">
              <w:rPr>
                <w:rFonts w:ascii="12" w:hAnsi="12"/>
              </w:rPr>
              <w:t>1,</w:t>
            </w:r>
            <w:r w:rsidR="006E24E5" w:rsidRPr="00656128">
              <w:rPr>
                <w:rFonts w:ascii="12" w:hAnsi="12"/>
              </w:rPr>
              <w:t>2</w:t>
            </w:r>
          </w:p>
        </w:tc>
      </w:tr>
      <w:tr w:rsidR="00656128" w:rsidRPr="00656128" w14:paraId="595635FA" w14:textId="77777777" w:rsidTr="00361662">
        <w:trPr>
          <w:trHeight w:val="332"/>
        </w:trPr>
        <w:tc>
          <w:tcPr>
            <w:tcW w:w="569" w:type="dxa"/>
          </w:tcPr>
          <w:p w14:paraId="7F62E0B7" w14:textId="77777777" w:rsidR="0065039F" w:rsidRPr="00656128" w:rsidRDefault="0065039F" w:rsidP="005A679A">
            <w:pPr>
              <w:spacing w:line="276" w:lineRule="auto"/>
              <w:rPr>
                <w:rFonts w:ascii="12" w:hAnsi="12"/>
                <w:i/>
              </w:rPr>
            </w:pPr>
            <w:r w:rsidRPr="00656128">
              <w:rPr>
                <w:rFonts w:ascii="12" w:hAnsi="12"/>
                <w:i/>
              </w:rPr>
              <w:t>2</w:t>
            </w:r>
          </w:p>
        </w:tc>
        <w:tc>
          <w:tcPr>
            <w:tcW w:w="2453" w:type="dxa"/>
          </w:tcPr>
          <w:p w14:paraId="0F53B768" w14:textId="77777777" w:rsidR="0065039F" w:rsidRPr="00656128" w:rsidRDefault="0065039F" w:rsidP="005A679A">
            <w:pPr>
              <w:spacing w:line="276" w:lineRule="auto"/>
              <w:rPr>
                <w:rFonts w:ascii="12" w:hAnsi="12"/>
              </w:rPr>
            </w:pPr>
            <w:r w:rsidRPr="00656128">
              <w:rPr>
                <w:rFonts w:ascii="12" w:hAnsi="12"/>
              </w:rPr>
              <w:t>Nhà thi đấu</w:t>
            </w:r>
          </w:p>
        </w:tc>
        <w:tc>
          <w:tcPr>
            <w:tcW w:w="2862" w:type="dxa"/>
          </w:tcPr>
          <w:p w14:paraId="19AFCC0D" w14:textId="77777777" w:rsidR="0065039F" w:rsidRPr="00656128" w:rsidRDefault="0065039F" w:rsidP="005A679A">
            <w:pPr>
              <w:spacing w:line="276" w:lineRule="auto"/>
              <w:rPr>
                <w:rFonts w:ascii="12" w:hAnsi="12"/>
              </w:rPr>
            </w:pPr>
            <w:r w:rsidRPr="00656128">
              <w:rPr>
                <w:rFonts w:ascii="12" w:hAnsi="12"/>
              </w:rPr>
              <w:t>Còi, đồng hồ…</w:t>
            </w:r>
          </w:p>
        </w:tc>
        <w:tc>
          <w:tcPr>
            <w:tcW w:w="1134" w:type="dxa"/>
          </w:tcPr>
          <w:p w14:paraId="0833DC34" w14:textId="77777777" w:rsidR="0065039F" w:rsidRPr="00656128" w:rsidRDefault="0065039F" w:rsidP="005A679A">
            <w:pPr>
              <w:spacing w:line="276" w:lineRule="auto"/>
              <w:jc w:val="center"/>
              <w:rPr>
                <w:rFonts w:ascii="12" w:hAnsi="12"/>
              </w:rPr>
            </w:pPr>
          </w:p>
        </w:tc>
        <w:tc>
          <w:tcPr>
            <w:tcW w:w="1985" w:type="dxa"/>
          </w:tcPr>
          <w:p w14:paraId="48936353" w14:textId="77777777" w:rsidR="0065039F" w:rsidRPr="00656128" w:rsidRDefault="006E24E5" w:rsidP="005A679A">
            <w:pPr>
              <w:spacing w:line="276" w:lineRule="auto"/>
              <w:jc w:val="center"/>
              <w:rPr>
                <w:rFonts w:ascii="12" w:hAnsi="12"/>
              </w:rPr>
            </w:pPr>
            <w:r w:rsidRPr="00656128">
              <w:rPr>
                <w:rFonts w:ascii="12" w:hAnsi="12"/>
              </w:rPr>
              <w:t>3</w:t>
            </w:r>
          </w:p>
        </w:tc>
      </w:tr>
    </w:tbl>
    <w:p w14:paraId="5B6194F4" w14:textId="77777777" w:rsidR="00403D27" w:rsidRPr="00656128" w:rsidRDefault="00403D27" w:rsidP="005A679A">
      <w:pPr>
        <w:spacing w:line="276" w:lineRule="auto"/>
        <w:ind w:firstLine="567"/>
        <w:jc w:val="center"/>
        <w:rPr>
          <w:rFonts w:ascii="12" w:hAnsi="12"/>
          <w:b/>
          <w:bCs/>
          <w:iCs/>
        </w:rPr>
      </w:pPr>
    </w:p>
    <w:p w14:paraId="499C4C60" w14:textId="77777777" w:rsidR="00403D27" w:rsidRPr="00656128" w:rsidRDefault="00DF2E91" w:rsidP="005A679A">
      <w:pPr>
        <w:spacing w:line="276" w:lineRule="auto"/>
        <w:jc w:val="both"/>
        <w:rPr>
          <w:rFonts w:ascii="12" w:hAnsi="12"/>
          <w:b/>
        </w:rPr>
      </w:pPr>
      <w:r w:rsidRPr="00656128">
        <w:rPr>
          <w:rFonts w:ascii="12" w:hAnsi="12"/>
          <w:b/>
        </w:rPr>
        <w:t>9.</w:t>
      </w:r>
      <w:r w:rsidR="00403D27" w:rsidRPr="00656128">
        <w:rPr>
          <w:rFonts w:ascii="12" w:hAnsi="12"/>
          <w:b/>
        </w:rPr>
        <w:t xml:space="preserve"> Rubric đánh giá </w:t>
      </w:r>
      <w:r w:rsidR="0087099C" w:rsidRPr="00656128">
        <w:rPr>
          <w:rFonts w:ascii="12" w:hAnsi="12"/>
          <w:b/>
        </w:rPr>
        <w:t xml:space="preserve"> </w:t>
      </w:r>
    </w:p>
    <w:p w14:paraId="0C2AE2C2" w14:textId="77777777" w:rsidR="00403D27" w:rsidRPr="00656128" w:rsidRDefault="00403D27" w:rsidP="005A679A">
      <w:pPr>
        <w:spacing w:line="276"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656128" w:rsidRPr="00656128" w14:paraId="719AEEAB" w14:textId="77777777" w:rsidTr="00004706">
        <w:trPr>
          <w:trHeight w:val="772"/>
        </w:trPr>
        <w:tc>
          <w:tcPr>
            <w:tcW w:w="9180" w:type="dxa"/>
          </w:tcPr>
          <w:p w14:paraId="6449E4D2" w14:textId="77777777" w:rsidR="00403D27" w:rsidRPr="00656128" w:rsidRDefault="00403D27" w:rsidP="005A679A">
            <w:pPr>
              <w:spacing w:line="276" w:lineRule="auto"/>
              <w:jc w:val="both"/>
              <w:rPr>
                <w:rFonts w:ascii="12" w:hAnsi="12"/>
                <w:i/>
              </w:rPr>
            </w:pPr>
            <w:r w:rsidRPr="00656128">
              <w:rPr>
                <w:rFonts w:ascii="12" w:hAnsi="12"/>
                <w:b/>
              </w:rPr>
              <w:t xml:space="preserve">                                                                       </w:t>
            </w:r>
            <w:r w:rsidR="00004706" w:rsidRPr="00656128">
              <w:rPr>
                <w:rFonts w:ascii="12" w:hAnsi="12"/>
                <w:b/>
              </w:rPr>
              <w:t xml:space="preserve">      </w:t>
            </w:r>
            <w:r w:rsidR="00004706" w:rsidRPr="00656128">
              <w:rPr>
                <w:rFonts w:ascii="12" w:hAnsi="12"/>
                <w:i/>
              </w:rPr>
              <w:t>Quảng Bình, ngày….tháng….năm 2021</w:t>
            </w:r>
          </w:p>
          <w:p w14:paraId="01DC3CE9" w14:textId="77777777" w:rsidR="00403D27" w:rsidRPr="00656128" w:rsidRDefault="00403D27" w:rsidP="005A679A">
            <w:pPr>
              <w:spacing w:line="276" w:lineRule="auto"/>
              <w:jc w:val="both"/>
              <w:rPr>
                <w:rFonts w:ascii="12" w:hAnsi="12"/>
              </w:rPr>
            </w:pPr>
          </w:p>
          <w:tbl>
            <w:tblPr>
              <w:tblW w:w="0" w:type="auto"/>
              <w:tblLook w:val="00A0" w:firstRow="1" w:lastRow="0" w:firstColumn="1" w:lastColumn="0" w:noHBand="0" w:noVBand="0"/>
            </w:tblPr>
            <w:tblGrid>
              <w:gridCol w:w="2994"/>
              <w:gridCol w:w="2996"/>
              <w:gridCol w:w="2974"/>
            </w:tblGrid>
            <w:tr w:rsidR="00656128" w:rsidRPr="00656128" w14:paraId="0778EF1D" w14:textId="77777777">
              <w:trPr>
                <w:trHeight w:val="537"/>
              </w:trPr>
              <w:tc>
                <w:tcPr>
                  <w:tcW w:w="3311" w:type="dxa"/>
                </w:tcPr>
                <w:p w14:paraId="79196A58" w14:textId="77777777" w:rsidR="00403D27" w:rsidRPr="00656128" w:rsidRDefault="00403D27" w:rsidP="002C1629">
                  <w:pPr>
                    <w:framePr w:hSpace="180" w:wrap="around" w:vAnchor="text" w:hAnchor="margin" w:y="11"/>
                    <w:spacing w:line="276" w:lineRule="auto"/>
                    <w:suppressOverlap/>
                    <w:jc w:val="center"/>
                    <w:rPr>
                      <w:rFonts w:ascii="12" w:hAnsi="12"/>
                      <w:b/>
                    </w:rPr>
                  </w:pPr>
                  <w:r w:rsidRPr="00656128">
                    <w:rPr>
                      <w:rFonts w:ascii="12" w:hAnsi="12"/>
                      <w:b/>
                    </w:rPr>
                    <w:t>Trưởng khoa</w:t>
                  </w:r>
                </w:p>
              </w:tc>
              <w:tc>
                <w:tcPr>
                  <w:tcW w:w="3312" w:type="dxa"/>
                </w:tcPr>
                <w:p w14:paraId="5F11988C" w14:textId="77777777" w:rsidR="00403D27" w:rsidRPr="00656128" w:rsidRDefault="00403D27" w:rsidP="002C1629">
                  <w:pPr>
                    <w:framePr w:hSpace="180" w:wrap="around" w:vAnchor="text" w:hAnchor="margin" w:y="11"/>
                    <w:spacing w:line="276" w:lineRule="auto"/>
                    <w:suppressOverlap/>
                    <w:jc w:val="center"/>
                    <w:rPr>
                      <w:rFonts w:ascii="12" w:hAnsi="12"/>
                      <w:b/>
                    </w:rPr>
                  </w:pPr>
                  <w:r w:rsidRPr="00656128">
                    <w:rPr>
                      <w:rFonts w:ascii="12" w:hAnsi="12"/>
                      <w:b/>
                    </w:rPr>
                    <w:t>Trưởng bộ môn</w:t>
                  </w:r>
                </w:p>
              </w:tc>
              <w:tc>
                <w:tcPr>
                  <w:tcW w:w="3312" w:type="dxa"/>
                </w:tcPr>
                <w:p w14:paraId="411616E4" w14:textId="77777777" w:rsidR="00403D27" w:rsidRPr="00656128" w:rsidRDefault="00403D27" w:rsidP="002C1629">
                  <w:pPr>
                    <w:framePr w:hSpace="180" w:wrap="around" w:vAnchor="text" w:hAnchor="margin" w:y="11"/>
                    <w:spacing w:line="276" w:lineRule="auto"/>
                    <w:suppressOverlap/>
                    <w:jc w:val="center"/>
                    <w:rPr>
                      <w:rFonts w:ascii="12" w:hAnsi="12"/>
                      <w:b/>
                    </w:rPr>
                  </w:pPr>
                  <w:r w:rsidRPr="00656128">
                    <w:rPr>
                      <w:rFonts w:ascii="12" w:hAnsi="12"/>
                      <w:b/>
                    </w:rPr>
                    <w:t>Người biên soạn</w:t>
                  </w:r>
                </w:p>
              </w:tc>
            </w:tr>
          </w:tbl>
          <w:p w14:paraId="4579ED8C" w14:textId="77777777" w:rsidR="00403D27" w:rsidRPr="00656128" w:rsidRDefault="00403D27" w:rsidP="005A679A">
            <w:pPr>
              <w:spacing w:line="276" w:lineRule="auto"/>
              <w:ind w:left="360"/>
              <w:jc w:val="both"/>
              <w:rPr>
                <w:rFonts w:ascii="12" w:hAnsi="12"/>
              </w:rPr>
            </w:pPr>
          </w:p>
        </w:tc>
      </w:tr>
      <w:tr w:rsidR="00656128" w:rsidRPr="00656128" w14:paraId="5B16B612" w14:textId="77777777" w:rsidTr="00004706">
        <w:trPr>
          <w:trHeight w:val="772"/>
        </w:trPr>
        <w:tc>
          <w:tcPr>
            <w:tcW w:w="9180" w:type="dxa"/>
          </w:tcPr>
          <w:p w14:paraId="5FC31C04" w14:textId="77777777" w:rsidR="00403D27" w:rsidRPr="00656128" w:rsidRDefault="00403D27" w:rsidP="005A679A">
            <w:pPr>
              <w:spacing w:line="276" w:lineRule="auto"/>
              <w:jc w:val="both"/>
              <w:rPr>
                <w:rFonts w:ascii="12" w:hAnsi="12"/>
                <w:b/>
              </w:rPr>
            </w:pPr>
          </w:p>
        </w:tc>
      </w:tr>
    </w:tbl>
    <w:p w14:paraId="1153AA9B" w14:textId="77777777" w:rsidR="00403D27" w:rsidRPr="00656128" w:rsidRDefault="00403D27" w:rsidP="005A679A">
      <w:pPr>
        <w:spacing w:line="276" w:lineRule="auto"/>
        <w:rPr>
          <w:b/>
          <w:lang w:val="sv-SE"/>
        </w:rPr>
      </w:pPr>
    </w:p>
    <w:p w14:paraId="51C4BC85" w14:textId="77777777" w:rsidR="00403D27" w:rsidRPr="00656128" w:rsidRDefault="00403D27" w:rsidP="005A679A">
      <w:pPr>
        <w:spacing w:line="276" w:lineRule="auto"/>
        <w:rPr>
          <w:lang w:val="sv-SE"/>
        </w:rPr>
      </w:pPr>
    </w:p>
    <w:p w14:paraId="03812DB6" w14:textId="77777777" w:rsidR="006B0D66" w:rsidRPr="00734CCD" w:rsidRDefault="006B0D66" w:rsidP="006B0D66">
      <w:pPr>
        <w:spacing w:line="276" w:lineRule="auto"/>
        <w:ind w:firstLine="720"/>
        <w:rPr>
          <w:color w:val="000000" w:themeColor="text1"/>
          <w:lang w:val="sv-SE"/>
        </w:rPr>
      </w:pPr>
      <w:r>
        <w:rPr>
          <w:color w:val="000000" w:themeColor="text1"/>
          <w:lang w:val="sv-SE"/>
        </w:rPr>
        <w:t>TS. Trần Thủy</w:t>
      </w:r>
      <w:r>
        <w:rPr>
          <w:color w:val="000000" w:themeColor="text1"/>
          <w:lang w:val="sv-SE"/>
        </w:rPr>
        <w:tab/>
      </w:r>
      <w:r>
        <w:rPr>
          <w:color w:val="000000" w:themeColor="text1"/>
          <w:lang w:val="sv-SE"/>
        </w:rPr>
        <w:tab/>
      </w:r>
      <w:r>
        <w:rPr>
          <w:color w:val="000000" w:themeColor="text1"/>
          <w:lang w:val="sv-SE"/>
        </w:rPr>
        <w:tab/>
        <w:t xml:space="preserve">  TS. Cao Phương</w:t>
      </w:r>
      <w:r>
        <w:rPr>
          <w:color w:val="000000" w:themeColor="text1"/>
          <w:lang w:val="sv-SE"/>
        </w:rPr>
        <w:tab/>
        <w:t xml:space="preserve">        Ths. Nguyễn Quang Hòa</w:t>
      </w:r>
    </w:p>
    <w:p w14:paraId="0DC3481B" w14:textId="77777777" w:rsidR="005B544C" w:rsidRPr="00656128" w:rsidRDefault="005B544C" w:rsidP="005A679A">
      <w:pPr>
        <w:spacing w:line="276" w:lineRule="auto"/>
        <w:rPr>
          <w:lang w:val="sv-SE"/>
        </w:rPr>
      </w:pPr>
    </w:p>
    <w:p w14:paraId="17B1F500" w14:textId="77777777" w:rsidR="00403D27" w:rsidRPr="00656128" w:rsidRDefault="00403D27" w:rsidP="006B0D66">
      <w:pPr>
        <w:spacing w:line="276" w:lineRule="auto"/>
        <w:rPr>
          <w:lang w:val="sv-SE"/>
        </w:rPr>
      </w:pPr>
    </w:p>
    <w:sectPr w:rsidR="00403D27" w:rsidRPr="00656128"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7B5A" w14:textId="77777777" w:rsidR="00DC0958" w:rsidRDefault="00DC0958">
      <w:r>
        <w:separator/>
      </w:r>
    </w:p>
  </w:endnote>
  <w:endnote w:type="continuationSeparator" w:id="0">
    <w:p w14:paraId="0BED750D" w14:textId="77777777" w:rsidR="00DC0958" w:rsidRDefault="00DC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4981" w14:textId="77777777" w:rsidR="00403D27" w:rsidRDefault="00403D27"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FD07BE">
      <w:rPr>
        <w:noProof/>
        <w:sz w:val="20"/>
        <w:szCs w:val="20"/>
      </w:rPr>
      <w:t>1</w:t>
    </w:r>
    <w:r w:rsidRPr="003F5ECC">
      <w:rPr>
        <w:sz w:val="20"/>
        <w:szCs w:val="20"/>
      </w:rPr>
      <w:fldChar w:fldCharType="end"/>
    </w:r>
  </w:p>
  <w:p w14:paraId="27B48F10" w14:textId="77777777" w:rsidR="00403D27" w:rsidRDefault="00403D27"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0C24" w14:textId="77777777" w:rsidR="00DC0958" w:rsidRDefault="00DC0958">
      <w:r>
        <w:separator/>
      </w:r>
    </w:p>
  </w:footnote>
  <w:footnote w:type="continuationSeparator" w:id="0">
    <w:p w14:paraId="15C2F8EC" w14:textId="77777777" w:rsidR="00DC0958" w:rsidRDefault="00DC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3540"/>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3E9B"/>
    <w:rsid w:val="000C7ACF"/>
    <w:rsid w:val="000D0E8D"/>
    <w:rsid w:val="000D321F"/>
    <w:rsid w:val="000D332E"/>
    <w:rsid w:val="000D497E"/>
    <w:rsid w:val="000D7655"/>
    <w:rsid w:val="000E071F"/>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5F41"/>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C761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1D99"/>
    <w:rsid w:val="0020330D"/>
    <w:rsid w:val="00203F89"/>
    <w:rsid w:val="00204B49"/>
    <w:rsid w:val="00211261"/>
    <w:rsid w:val="0021218C"/>
    <w:rsid w:val="00214E36"/>
    <w:rsid w:val="00215544"/>
    <w:rsid w:val="0021589A"/>
    <w:rsid w:val="00216714"/>
    <w:rsid w:val="00216E92"/>
    <w:rsid w:val="0021764A"/>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38A"/>
    <w:rsid w:val="002A1E4E"/>
    <w:rsid w:val="002A20F5"/>
    <w:rsid w:val="002A2FBA"/>
    <w:rsid w:val="002A3840"/>
    <w:rsid w:val="002A3943"/>
    <w:rsid w:val="002A4531"/>
    <w:rsid w:val="002A47F1"/>
    <w:rsid w:val="002A5BDA"/>
    <w:rsid w:val="002A741A"/>
    <w:rsid w:val="002A7792"/>
    <w:rsid w:val="002B2655"/>
    <w:rsid w:val="002B46DD"/>
    <w:rsid w:val="002B6453"/>
    <w:rsid w:val="002C0927"/>
    <w:rsid w:val="002C1629"/>
    <w:rsid w:val="002C1F90"/>
    <w:rsid w:val="002C2D65"/>
    <w:rsid w:val="002C3AF7"/>
    <w:rsid w:val="002C3D90"/>
    <w:rsid w:val="002C6382"/>
    <w:rsid w:val="002C6997"/>
    <w:rsid w:val="002C6CBD"/>
    <w:rsid w:val="002D05C8"/>
    <w:rsid w:val="002D062A"/>
    <w:rsid w:val="002D3892"/>
    <w:rsid w:val="002D3A46"/>
    <w:rsid w:val="002D3C4F"/>
    <w:rsid w:val="002E2035"/>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3B6"/>
    <w:rsid w:val="003C4A62"/>
    <w:rsid w:val="003D0A3E"/>
    <w:rsid w:val="003D0AB6"/>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702BC"/>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46E0"/>
    <w:rsid w:val="004A6C43"/>
    <w:rsid w:val="004B196F"/>
    <w:rsid w:val="004B2099"/>
    <w:rsid w:val="004B5BC5"/>
    <w:rsid w:val="004B7418"/>
    <w:rsid w:val="004C6E10"/>
    <w:rsid w:val="004C7357"/>
    <w:rsid w:val="004D0270"/>
    <w:rsid w:val="004D2153"/>
    <w:rsid w:val="004D29F4"/>
    <w:rsid w:val="004D6406"/>
    <w:rsid w:val="004E0590"/>
    <w:rsid w:val="004E0BE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2A1B"/>
    <w:rsid w:val="00593191"/>
    <w:rsid w:val="00594038"/>
    <w:rsid w:val="00596E56"/>
    <w:rsid w:val="005A1C6B"/>
    <w:rsid w:val="005A1E3E"/>
    <w:rsid w:val="005A2D40"/>
    <w:rsid w:val="005A3BA9"/>
    <w:rsid w:val="005A4E89"/>
    <w:rsid w:val="005A58B3"/>
    <w:rsid w:val="005A679A"/>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4B7"/>
    <w:rsid w:val="005D4C26"/>
    <w:rsid w:val="005D5AA8"/>
    <w:rsid w:val="005E1CB9"/>
    <w:rsid w:val="005E2D73"/>
    <w:rsid w:val="005E438D"/>
    <w:rsid w:val="005E441B"/>
    <w:rsid w:val="005E5137"/>
    <w:rsid w:val="005E7747"/>
    <w:rsid w:val="005E7A09"/>
    <w:rsid w:val="005F0BCD"/>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794F"/>
    <w:rsid w:val="0065039F"/>
    <w:rsid w:val="006527B6"/>
    <w:rsid w:val="00656128"/>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0D66"/>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24E5"/>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D73"/>
    <w:rsid w:val="00727F96"/>
    <w:rsid w:val="00731268"/>
    <w:rsid w:val="00731501"/>
    <w:rsid w:val="00733BC2"/>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393"/>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25BA"/>
    <w:rsid w:val="008039B8"/>
    <w:rsid w:val="00804DB5"/>
    <w:rsid w:val="00804E37"/>
    <w:rsid w:val="008057A9"/>
    <w:rsid w:val="00805E78"/>
    <w:rsid w:val="00807B38"/>
    <w:rsid w:val="008106F1"/>
    <w:rsid w:val="00813F31"/>
    <w:rsid w:val="008233CB"/>
    <w:rsid w:val="008235E1"/>
    <w:rsid w:val="00823866"/>
    <w:rsid w:val="00824070"/>
    <w:rsid w:val="008243A3"/>
    <w:rsid w:val="00825DC0"/>
    <w:rsid w:val="00826A37"/>
    <w:rsid w:val="00827726"/>
    <w:rsid w:val="00827BF4"/>
    <w:rsid w:val="00832F33"/>
    <w:rsid w:val="0083396F"/>
    <w:rsid w:val="00837356"/>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3F78"/>
    <w:rsid w:val="00874956"/>
    <w:rsid w:val="008844AA"/>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04A"/>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3963"/>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6976"/>
    <w:rsid w:val="009C7908"/>
    <w:rsid w:val="009C7B4D"/>
    <w:rsid w:val="009D0030"/>
    <w:rsid w:val="009D0765"/>
    <w:rsid w:val="009D33E1"/>
    <w:rsid w:val="009D69B0"/>
    <w:rsid w:val="009D6F65"/>
    <w:rsid w:val="009D7BB9"/>
    <w:rsid w:val="009D7ED9"/>
    <w:rsid w:val="009E123E"/>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4AFC"/>
    <w:rsid w:val="00A36BCC"/>
    <w:rsid w:val="00A37A43"/>
    <w:rsid w:val="00A44F92"/>
    <w:rsid w:val="00A46F21"/>
    <w:rsid w:val="00A47493"/>
    <w:rsid w:val="00A47D9C"/>
    <w:rsid w:val="00A50577"/>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0915"/>
    <w:rsid w:val="00AD1196"/>
    <w:rsid w:val="00AD1F58"/>
    <w:rsid w:val="00AD2E0F"/>
    <w:rsid w:val="00AD2EE7"/>
    <w:rsid w:val="00AD3655"/>
    <w:rsid w:val="00AE04DE"/>
    <w:rsid w:val="00AE4A05"/>
    <w:rsid w:val="00AE4E9C"/>
    <w:rsid w:val="00AE5767"/>
    <w:rsid w:val="00AE5F25"/>
    <w:rsid w:val="00AF0813"/>
    <w:rsid w:val="00AF0EEE"/>
    <w:rsid w:val="00AF0F3F"/>
    <w:rsid w:val="00AF2C70"/>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534"/>
    <w:rsid w:val="00B32C7E"/>
    <w:rsid w:val="00B337EA"/>
    <w:rsid w:val="00B342E7"/>
    <w:rsid w:val="00B3690E"/>
    <w:rsid w:val="00B36A33"/>
    <w:rsid w:val="00B37483"/>
    <w:rsid w:val="00B4045F"/>
    <w:rsid w:val="00B414D2"/>
    <w:rsid w:val="00B423E0"/>
    <w:rsid w:val="00B43203"/>
    <w:rsid w:val="00B43571"/>
    <w:rsid w:val="00B45249"/>
    <w:rsid w:val="00B46EE6"/>
    <w:rsid w:val="00B51BBF"/>
    <w:rsid w:val="00B52BB3"/>
    <w:rsid w:val="00B52CFD"/>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2641"/>
    <w:rsid w:val="00BC501B"/>
    <w:rsid w:val="00BC5DAB"/>
    <w:rsid w:val="00BC760E"/>
    <w:rsid w:val="00BC775C"/>
    <w:rsid w:val="00BD00AA"/>
    <w:rsid w:val="00BD077E"/>
    <w:rsid w:val="00BD0838"/>
    <w:rsid w:val="00BD08F5"/>
    <w:rsid w:val="00BD28C2"/>
    <w:rsid w:val="00BD4BEF"/>
    <w:rsid w:val="00BD537B"/>
    <w:rsid w:val="00BD5643"/>
    <w:rsid w:val="00BD5F8C"/>
    <w:rsid w:val="00BD7A6D"/>
    <w:rsid w:val="00BE0950"/>
    <w:rsid w:val="00BE1115"/>
    <w:rsid w:val="00BE2313"/>
    <w:rsid w:val="00BE2EF0"/>
    <w:rsid w:val="00BE42B6"/>
    <w:rsid w:val="00BE5392"/>
    <w:rsid w:val="00BE55A6"/>
    <w:rsid w:val="00BE58DB"/>
    <w:rsid w:val="00BF0091"/>
    <w:rsid w:val="00BF140E"/>
    <w:rsid w:val="00BF23B0"/>
    <w:rsid w:val="00BF7125"/>
    <w:rsid w:val="00C01721"/>
    <w:rsid w:val="00C03BA4"/>
    <w:rsid w:val="00C04639"/>
    <w:rsid w:val="00C046FE"/>
    <w:rsid w:val="00C05F3A"/>
    <w:rsid w:val="00C10105"/>
    <w:rsid w:val="00C1053E"/>
    <w:rsid w:val="00C115CC"/>
    <w:rsid w:val="00C11672"/>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4AD"/>
    <w:rsid w:val="00C40AF6"/>
    <w:rsid w:val="00C40CFF"/>
    <w:rsid w:val="00C4182D"/>
    <w:rsid w:val="00C430EA"/>
    <w:rsid w:val="00C4746B"/>
    <w:rsid w:val="00C474F9"/>
    <w:rsid w:val="00C47DEE"/>
    <w:rsid w:val="00C5086E"/>
    <w:rsid w:val="00C51A18"/>
    <w:rsid w:val="00C53313"/>
    <w:rsid w:val="00C53A80"/>
    <w:rsid w:val="00C545FB"/>
    <w:rsid w:val="00C558C2"/>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B7C"/>
    <w:rsid w:val="00CA6D3F"/>
    <w:rsid w:val="00CB02E8"/>
    <w:rsid w:val="00CB1CB7"/>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3658"/>
    <w:rsid w:val="00DA3E67"/>
    <w:rsid w:val="00DA456F"/>
    <w:rsid w:val="00DA4CFA"/>
    <w:rsid w:val="00DA5376"/>
    <w:rsid w:val="00DB0149"/>
    <w:rsid w:val="00DB0A52"/>
    <w:rsid w:val="00DB0D61"/>
    <w:rsid w:val="00DB1CE6"/>
    <w:rsid w:val="00DB2E5F"/>
    <w:rsid w:val="00DB35B0"/>
    <w:rsid w:val="00DB4432"/>
    <w:rsid w:val="00DB47B9"/>
    <w:rsid w:val="00DB4ABC"/>
    <w:rsid w:val="00DB7CF9"/>
    <w:rsid w:val="00DB7DD8"/>
    <w:rsid w:val="00DC095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08B5"/>
    <w:rsid w:val="00E12839"/>
    <w:rsid w:val="00E12E5F"/>
    <w:rsid w:val="00E16C22"/>
    <w:rsid w:val="00E16F69"/>
    <w:rsid w:val="00E20CE0"/>
    <w:rsid w:val="00E21BF9"/>
    <w:rsid w:val="00E23603"/>
    <w:rsid w:val="00E24261"/>
    <w:rsid w:val="00E249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67CB7"/>
    <w:rsid w:val="00E72F08"/>
    <w:rsid w:val="00E7412A"/>
    <w:rsid w:val="00E75640"/>
    <w:rsid w:val="00E7764F"/>
    <w:rsid w:val="00E77A11"/>
    <w:rsid w:val="00E77BF1"/>
    <w:rsid w:val="00E82F1A"/>
    <w:rsid w:val="00E8512C"/>
    <w:rsid w:val="00E85879"/>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23B9"/>
    <w:rsid w:val="00ED453E"/>
    <w:rsid w:val="00ED51EA"/>
    <w:rsid w:val="00ED6C23"/>
    <w:rsid w:val="00EE10FA"/>
    <w:rsid w:val="00EE1E47"/>
    <w:rsid w:val="00EE2176"/>
    <w:rsid w:val="00EE24EF"/>
    <w:rsid w:val="00EE418A"/>
    <w:rsid w:val="00EE6D56"/>
    <w:rsid w:val="00EE72ED"/>
    <w:rsid w:val="00EE7E3E"/>
    <w:rsid w:val="00EF1641"/>
    <w:rsid w:val="00EF2B23"/>
    <w:rsid w:val="00EF51E5"/>
    <w:rsid w:val="00EF61D5"/>
    <w:rsid w:val="00F01FC8"/>
    <w:rsid w:val="00F05EAC"/>
    <w:rsid w:val="00F069DC"/>
    <w:rsid w:val="00F07507"/>
    <w:rsid w:val="00F106E9"/>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39FE"/>
    <w:rsid w:val="00F540A7"/>
    <w:rsid w:val="00F547A3"/>
    <w:rsid w:val="00F54EDB"/>
    <w:rsid w:val="00F56C9B"/>
    <w:rsid w:val="00F573C1"/>
    <w:rsid w:val="00F57974"/>
    <w:rsid w:val="00F60B77"/>
    <w:rsid w:val="00F63C20"/>
    <w:rsid w:val="00F63EED"/>
    <w:rsid w:val="00F660B1"/>
    <w:rsid w:val="00F6702D"/>
    <w:rsid w:val="00F67FF4"/>
    <w:rsid w:val="00F71364"/>
    <w:rsid w:val="00F71E2D"/>
    <w:rsid w:val="00F752F3"/>
    <w:rsid w:val="00F7587B"/>
    <w:rsid w:val="00F75D84"/>
    <w:rsid w:val="00F76AB0"/>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1D5"/>
    <w:rsid w:val="00FA3BB7"/>
    <w:rsid w:val="00FA5595"/>
    <w:rsid w:val="00FB1A5D"/>
    <w:rsid w:val="00FB2024"/>
    <w:rsid w:val="00FB3358"/>
    <w:rsid w:val="00FB416C"/>
    <w:rsid w:val="00FB48D4"/>
    <w:rsid w:val="00FB77B1"/>
    <w:rsid w:val="00FC0A53"/>
    <w:rsid w:val="00FC1648"/>
    <w:rsid w:val="00FC1878"/>
    <w:rsid w:val="00FD07BE"/>
    <w:rsid w:val="00FD137B"/>
    <w:rsid w:val="00FD3E29"/>
    <w:rsid w:val="00FD44D1"/>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AutoShape 2"/>
      </o:rules>
    </o:shapelayout>
  </w:shapeDefaults>
  <w:decimalSymbol w:val="."/>
  <w:listSeparator w:val=","/>
  <w14:docId w14:val="466D0D36"/>
  <w15:docId w15:val="{0EE999B3-FF86-4247-88ED-4615CBA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8373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7</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31</cp:revision>
  <cp:lastPrinted>2019-03-13T10:02:00Z</cp:lastPrinted>
  <dcterms:created xsi:type="dcterms:W3CDTF">2021-08-28T08:47:00Z</dcterms:created>
  <dcterms:modified xsi:type="dcterms:W3CDTF">2021-09-29T04:27:00Z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