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211" w:type="dxa"/>
        <w:tblLook w:val="04A0" w:firstRow="1" w:lastRow="0" w:firstColumn="1" w:lastColumn="0" w:noHBand="0" w:noVBand="1"/>
      </w:tblPr>
      <w:tblGrid>
        <w:gridCol w:w="746"/>
        <w:gridCol w:w="6544"/>
        <w:gridCol w:w="1800"/>
        <w:gridCol w:w="2160"/>
        <w:gridCol w:w="1961"/>
      </w:tblGrid>
      <w:tr w:rsidR="00906268" w:rsidRPr="00906268" w:rsidTr="00906268">
        <w:trPr>
          <w:trHeight w:val="296"/>
        </w:trPr>
        <w:tc>
          <w:tcPr>
            <w:tcW w:w="7290" w:type="dxa"/>
            <w:gridSpan w:val="2"/>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bookmarkStart w:id="0" w:name="_GoBack"/>
            <w:bookmarkEnd w:id="0"/>
            <w:r w:rsidRPr="00906268">
              <w:rPr>
                <w:rFonts w:ascii="Times New Roman" w:hAnsi="Times New Roman" w:cs="Times New Roman"/>
                <w:sz w:val="28"/>
                <w:szCs w:val="28"/>
              </w:rPr>
              <w:t>TRƯỜNG ĐẠI HỌC QUẢNG BÌNH</w:t>
            </w:r>
          </w:p>
        </w:tc>
        <w:tc>
          <w:tcPr>
            <w:tcW w:w="1800"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p>
        </w:tc>
        <w:tc>
          <w:tcPr>
            <w:tcW w:w="2160"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p>
        </w:tc>
        <w:tc>
          <w:tcPr>
            <w:tcW w:w="1961"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p>
        </w:tc>
      </w:tr>
      <w:tr w:rsidR="00906268" w:rsidRPr="00906268" w:rsidTr="00906268">
        <w:trPr>
          <w:trHeight w:val="296"/>
        </w:trPr>
        <w:tc>
          <w:tcPr>
            <w:tcW w:w="7290" w:type="dxa"/>
            <w:gridSpan w:val="2"/>
            <w:tcBorders>
              <w:top w:val="nil"/>
              <w:left w:val="nil"/>
              <w:bottom w:val="nil"/>
              <w:right w:val="nil"/>
            </w:tcBorders>
            <w:noWrap/>
            <w:hideMark/>
          </w:tcPr>
          <w:p w:rsidR="00906268" w:rsidRPr="00906268" w:rsidRDefault="00906268" w:rsidP="00906268">
            <w:pPr>
              <w:jc w:val="both"/>
              <w:rPr>
                <w:rFonts w:ascii="Times New Roman" w:hAnsi="Times New Roman" w:cs="Times New Roman"/>
                <w:b/>
                <w:bCs/>
                <w:sz w:val="28"/>
                <w:szCs w:val="28"/>
              </w:rPr>
            </w:pPr>
            <w:r w:rsidRPr="00906268">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D982B0" wp14:editId="1F7792E0">
                      <wp:simplePos x="0" y="0"/>
                      <wp:positionH relativeFrom="column">
                        <wp:posOffset>685800</wp:posOffset>
                      </wp:positionH>
                      <wp:positionV relativeFrom="paragraph">
                        <wp:posOffset>181610</wp:posOffset>
                      </wp:positionV>
                      <wp:extent cx="11201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11201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6492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14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" strokecolor="black [3200]" strokeweight=".5pt">
                      <v:stroke joinstyle="miter"/>
                    </v:line>
                  </w:pict>
                </mc:Fallback>
              </mc:AlternateContent>
            </w:r>
            <w:r w:rsidRPr="00906268">
              <w:rPr>
                <w:rFonts w:ascii="Times New Roman" w:hAnsi="Times New Roman" w:cs="Times New Roman"/>
                <w:b/>
                <w:bCs/>
                <w:sz w:val="28"/>
                <w:szCs w:val="28"/>
              </w:rPr>
              <w:t xml:space="preserve">     KHOA KINH TẾ - DU LỊCH</w:t>
            </w:r>
          </w:p>
        </w:tc>
        <w:tc>
          <w:tcPr>
            <w:tcW w:w="1800"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b/>
                <w:bCs/>
                <w:sz w:val="28"/>
                <w:szCs w:val="28"/>
              </w:rPr>
            </w:pPr>
          </w:p>
        </w:tc>
        <w:tc>
          <w:tcPr>
            <w:tcW w:w="2160"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p>
        </w:tc>
        <w:tc>
          <w:tcPr>
            <w:tcW w:w="1961" w:type="dxa"/>
            <w:tcBorders>
              <w:top w:val="nil"/>
              <w:left w:val="nil"/>
              <w:bottom w:val="nil"/>
              <w:right w:val="nil"/>
            </w:tcBorders>
            <w:noWrap/>
            <w:hideMark/>
          </w:tcPr>
          <w:p w:rsidR="00906268" w:rsidRPr="00906268" w:rsidRDefault="00906268" w:rsidP="00906268">
            <w:pPr>
              <w:jc w:val="both"/>
              <w:rPr>
                <w:rFonts w:ascii="Times New Roman" w:hAnsi="Times New Roman" w:cs="Times New Roman"/>
                <w:sz w:val="28"/>
                <w:szCs w:val="28"/>
              </w:rPr>
            </w:pPr>
          </w:p>
        </w:tc>
      </w:tr>
      <w:tr w:rsidR="00906268" w:rsidRPr="00906268" w:rsidTr="00906268">
        <w:trPr>
          <w:trHeight w:val="400"/>
        </w:trPr>
        <w:tc>
          <w:tcPr>
            <w:tcW w:w="13211" w:type="dxa"/>
            <w:gridSpan w:val="5"/>
            <w:vMerge w:val="restart"/>
            <w:tcBorders>
              <w:top w:val="nil"/>
            </w:tcBorders>
            <w:hideMark/>
          </w:tcPr>
          <w:p w:rsidR="00EC7B04" w:rsidRDefault="00EC7B04" w:rsidP="00906268">
            <w:pPr>
              <w:jc w:val="center"/>
              <w:rPr>
                <w:rFonts w:ascii="Times New Roman" w:hAnsi="Times New Roman" w:cs="Times New Roman"/>
                <w:b/>
                <w:bCs/>
                <w:color w:val="1F4E79" w:themeColor="accent1" w:themeShade="80"/>
                <w:sz w:val="28"/>
                <w:szCs w:val="28"/>
              </w:rPr>
            </w:pPr>
          </w:p>
          <w:p w:rsidR="00EC7B04" w:rsidRDefault="00EC7B04" w:rsidP="00906268">
            <w:pPr>
              <w:jc w:val="center"/>
              <w:rPr>
                <w:rFonts w:ascii="Times New Roman" w:hAnsi="Times New Roman" w:cs="Times New Roman"/>
                <w:b/>
                <w:bCs/>
                <w:color w:val="1F4E79" w:themeColor="accent1" w:themeShade="80"/>
                <w:sz w:val="28"/>
                <w:szCs w:val="28"/>
              </w:rPr>
            </w:pPr>
          </w:p>
          <w:p w:rsidR="00906268" w:rsidRPr="00906268" w:rsidRDefault="00EF6383" w:rsidP="00906268">
            <w:pPr>
              <w:jc w:val="center"/>
              <w:rPr>
                <w:rFonts w:ascii="Times New Roman" w:hAnsi="Times New Roman" w:cs="Times New Roman"/>
                <w:b/>
                <w:bCs/>
                <w:color w:val="1F4E79" w:themeColor="accent1" w:themeShade="80"/>
                <w:sz w:val="28"/>
                <w:szCs w:val="28"/>
              </w:rPr>
            </w:pPr>
            <w:r>
              <w:rPr>
                <w:rFonts w:ascii="Times New Roman" w:hAnsi="Times New Roman" w:cs="Times New Roman"/>
                <w:b/>
                <w:bCs/>
                <w:color w:val="1F4E79" w:themeColor="accent1" w:themeShade="80"/>
                <w:sz w:val="28"/>
                <w:szCs w:val="28"/>
                <w:lang w:val="vi-VN"/>
              </w:rPr>
              <w:t>DANH MỤC</w:t>
            </w:r>
            <w:r w:rsidR="00906268" w:rsidRPr="00906268">
              <w:rPr>
                <w:rFonts w:ascii="Times New Roman" w:hAnsi="Times New Roman" w:cs="Times New Roman"/>
                <w:b/>
                <w:bCs/>
                <w:color w:val="1F4E79" w:themeColor="accent1" w:themeShade="80"/>
                <w:sz w:val="28"/>
                <w:szCs w:val="28"/>
              </w:rPr>
              <w:t xml:space="preserve"> ĐỀ TÀI  NCKH CÁC CẤP ĐÃ THỰC HIỆN </w:t>
            </w:r>
            <w:r w:rsidR="00906268" w:rsidRPr="00906268">
              <w:rPr>
                <w:rFonts w:ascii="Times New Roman" w:hAnsi="Times New Roman" w:cs="Times New Roman"/>
                <w:b/>
                <w:bCs/>
                <w:color w:val="1F4E79" w:themeColor="accent1" w:themeShade="80"/>
                <w:sz w:val="28"/>
                <w:szCs w:val="28"/>
              </w:rPr>
              <w:br/>
              <w:t>CỦA KHOA KINH TẾ - DU LỊCH</w:t>
            </w:r>
          </w:p>
        </w:tc>
      </w:tr>
      <w:tr w:rsidR="00906268" w:rsidRPr="00906268" w:rsidTr="00906268">
        <w:trPr>
          <w:trHeight w:val="400"/>
        </w:trPr>
        <w:tc>
          <w:tcPr>
            <w:tcW w:w="13211" w:type="dxa"/>
            <w:gridSpan w:val="5"/>
            <w:vMerge/>
            <w:hideMark/>
          </w:tcPr>
          <w:p w:rsidR="00906268" w:rsidRPr="00906268" w:rsidRDefault="00906268" w:rsidP="00906268">
            <w:pPr>
              <w:jc w:val="both"/>
              <w:rPr>
                <w:rFonts w:ascii="Times New Roman" w:hAnsi="Times New Roman" w:cs="Times New Roman"/>
                <w:b/>
                <w:bCs/>
                <w:sz w:val="28"/>
                <w:szCs w:val="28"/>
              </w:rPr>
            </w:pPr>
          </w:p>
        </w:tc>
      </w:tr>
      <w:tr w:rsidR="00906268" w:rsidRPr="00906268" w:rsidTr="00906268">
        <w:trPr>
          <w:trHeight w:val="951"/>
        </w:trPr>
        <w:tc>
          <w:tcPr>
            <w:tcW w:w="746" w:type="dxa"/>
            <w:hideMark/>
          </w:tcPr>
          <w:p w:rsidR="00906268" w:rsidRPr="00906268" w:rsidRDefault="00906268" w:rsidP="00906268">
            <w:pPr>
              <w:spacing w:line="340" w:lineRule="exact"/>
              <w:jc w:val="both"/>
              <w:rPr>
                <w:rFonts w:ascii="Times New Roman" w:hAnsi="Times New Roman" w:cs="Times New Roman"/>
                <w:b/>
                <w:bCs/>
                <w:sz w:val="28"/>
                <w:szCs w:val="28"/>
              </w:rPr>
            </w:pPr>
            <w:r w:rsidRPr="00906268">
              <w:rPr>
                <w:rFonts w:ascii="Times New Roman" w:hAnsi="Times New Roman" w:cs="Times New Roman"/>
                <w:b/>
                <w:bCs/>
                <w:sz w:val="28"/>
                <w:szCs w:val="28"/>
              </w:rPr>
              <w:t>STT</w:t>
            </w:r>
          </w:p>
        </w:tc>
        <w:tc>
          <w:tcPr>
            <w:tcW w:w="6544" w:type="dxa"/>
            <w:hideMark/>
          </w:tcPr>
          <w:p w:rsidR="00906268" w:rsidRPr="00906268" w:rsidRDefault="00906268" w:rsidP="00906268">
            <w:pPr>
              <w:spacing w:line="340" w:lineRule="exact"/>
              <w:jc w:val="center"/>
              <w:rPr>
                <w:rFonts w:ascii="Times New Roman" w:hAnsi="Times New Roman" w:cs="Times New Roman"/>
                <w:b/>
                <w:bCs/>
                <w:sz w:val="28"/>
                <w:szCs w:val="28"/>
              </w:rPr>
            </w:pPr>
            <w:r w:rsidRPr="00906268">
              <w:rPr>
                <w:rFonts w:ascii="Times New Roman" w:hAnsi="Times New Roman" w:cs="Times New Roman"/>
                <w:b/>
                <w:bCs/>
                <w:sz w:val="28"/>
                <w:szCs w:val="28"/>
              </w:rPr>
              <w:t>Tên đề tài</w:t>
            </w:r>
          </w:p>
        </w:tc>
        <w:tc>
          <w:tcPr>
            <w:tcW w:w="1800" w:type="dxa"/>
            <w:hideMark/>
          </w:tcPr>
          <w:p w:rsidR="00906268" w:rsidRPr="00906268" w:rsidRDefault="00906268" w:rsidP="00906268">
            <w:pPr>
              <w:spacing w:line="340" w:lineRule="exact"/>
              <w:jc w:val="center"/>
              <w:rPr>
                <w:rFonts w:ascii="Times New Roman" w:hAnsi="Times New Roman" w:cs="Times New Roman"/>
                <w:b/>
                <w:bCs/>
                <w:sz w:val="28"/>
                <w:szCs w:val="28"/>
              </w:rPr>
            </w:pPr>
            <w:r w:rsidRPr="00906268">
              <w:rPr>
                <w:rFonts w:ascii="Times New Roman" w:hAnsi="Times New Roman" w:cs="Times New Roman"/>
                <w:b/>
                <w:bCs/>
                <w:sz w:val="28"/>
                <w:szCs w:val="28"/>
              </w:rPr>
              <w:t>Đề tài các cấp</w:t>
            </w:r>
          </w:p>
        </w:tc>
        <w:tc>
          <w:tcPr>
            <w:tcW w:w="2160" w:type="dxa"/>
            <w:hideMark/>
          </w:tcPr>
          <w:p w:rsidR="00906268" w:rsidRPr="00906268" w:rsidRDefault="00906268" w:rsidP="00906268">
            <w:pPr>
              <w:spacing w:line="340" w:lineRule="exact"/>
              <w:jc w:val="center"/>
              <w:rPr>
                <w:rFonts w:ascii="Times New Roman" w:hAnsi="Times New Roman" w:cs="Times New Roman"/>
                <w:b/>
                <w:bCs/>
                <w:sz w:val="28"/>
                <w:szCs w:val="28"/>
              </w:rPr>
            </w:pPr>
            <w:r w:rsidRPr="00906268">
              <w:rPr>
                <w:rFonts w:ascii="Times New Roman" w:hAnsi="Times New Roman" w:cs="Times New Roman"/>
                <w:b/>
                <w:bCs/>
                <w:sz w:val="28"/>
                <w:szCs w:val="28"/>
              </w:rPr>
              <w:t>Năm thực hiện</w:t>
            </w:r>
          </w:p>
        </w:tc>
        <w:tc>
          <w:tcPr>
            <w:tcW w:w="1961" w:type="dxa"/>
            <w:hideMark/>
          </w:tcPr>
          <w:p w:rsidR="00906268" w:rsidRPr="00906268" w:rsidRDefault="00906268" w:rsidP="00906268">
            <w:pPr>
              <w:spacing w:line="340" w:lineRule="exact"/>
              <w:jc w:val="center"/>
              <w:rPr>
                <w:rFonts w:ascii="Times New Roman" w:hAnsi="Times New Roman" w:cs="Times New Roman"/>
                <w:b/>
                <w:bCs/>
                <w:sz w:val="28"/>
                <w:szCs w:val="28"/>
              </w:rPr>
            </w:pPr>
            <w:r w:rsidRPr="00906268">
              <w:rPr>
                <w:rFonts w:ascii="Times New Roman" w:hAnsi="Times New Roman" w:cs="Times New Roman"/>
                <w:b/>
                <w:bCs/>
                <w:sz w:val="28"/>
                <w:szCs w:val="28"/>
              </w:rPr>
              <w:t>Người thực hiện</w:t>
            </w:r>
          </w:p>
        </w:tc>
      </w:tr>
      <w:tr w:rsidR="00332042" w:rsidRPr="00906268" w:rsidTr="00EC7B04">
        <w:trPr>
          <w:trHeight w:val="951"/>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"Chuỗi giá trị sản phẩm cây cao su trên địa bàn tỉnh Quảng Bình"</w:t>
            </w:r>
          </w:p>
        </w:tc>
        <w:tc>
          <w:tcPr>
            <w:tcW w:w="1800" w:type="dxa"/>
            <w:hideMark/>
          </w:tcPr>
          <w:p w:rsidR="00332042" w:rsidRPr="00906268" w:rsidRDefault="00332042" w:rsidP="00906268">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332042" w:rsidRPr="00906268" w:rsidRDefault="00332042" w:rsidP="00CD0F07">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w:t>
            </w:r>
            <w:r>
              <w:rPr>
                <w:rFonts w:ascii="Times New Roman" w:hAnsi="Times New Roman" w:cs="Times New Roman"/>
                <w:sz w:val="28"/>
                <w:szCs w:val="28"/>
                <w:lang w:val="vi-VN"/>
              </w:rPr>
              <w:t>020</w:t>
            </w:r>
            <w:r w:rsidRPr="00906268">
              <w:rPr>
                <w:rFonts w:ascii="Times New Roman" w:hAnsi="Times New Roman" w:cs="Times New Roman"/>
                <w:sz w:val="28"/>
                <w:szCs w:val="28"/>
              </w:rPr>
              <w:t>-2021</w:t>
            </w:r>
          </w:p>
        </w:tc>
        <w:tc>
          <w:tcPr>
            <w:tcW w:w="1961" w:type="dxa"/>
            <w:vMerge w:val="restart"/>
            <w:noWrap/>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 xml:space="preserve">TS. Trần Tự Lực </w:t>
            </w:r>
          </w:p>
        </w:tc>
      </w:tr>
      <w:tr w:rsidR="00332042" w:rsidRPr="00906268" w:rsidTr="00EC7B04">
        <w:trPr>
          <w:trHeight w:val="951"/>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"Đánh giá hiệu quả cây cao su tiểu điền trên địa bàn tỉnh Quảng Bình"</w:t>
            </w:r>
          </w:p>
        </w:tc>
        <w:tc>
          <w:tcPr>
            <w:tcW w:w="1800" w:type="dxa"/>
            <w:hideMark/>
          </w:tcPr>
          <w:p w:rsidR="00332042" w:rsidRPr="00906268" w:rsidRDefault="00332042" w:rsidP="00906268">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2012-2013</w:t>
            </w:r>
          </w:p>
        </w:tc>
        <w:tc>
          <w:tcPr>
            <w:tcW w:w="1961" w:type="dxa"/>
            <w:vMerge/>
            <w:hideMark/>
          </w:tcPr>
          <w:p w:rsidR="00332042" w:rsidRPr="00906268" w:rsidRDefault="00332042" w:rsidP="00906268">
            <w:pPr>
              <w:spacing w:line="340" w:lineRule="exact"/>
              <w:jc w:val="both"/>
              <w:rPr>
                <w:rFonts w:ascii="Times New Roman" w:hAnsi="Times New Roman" w:cs="Times New Roman"/>
                <w:sz w:val="28"/>
                <w:szCs w:val="28"/>
              </w:rPr>
            </w:pPr>
          </w:p>
        </w:tc>
      </w:tr>
      <w:tr w:rsidR="00332042" w:rsidRPr="00906268" w:rsidTr="00EC7B04">
        <w:trPr>
          <w:trHeight w:val="1245"/>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"Mỗi xã một sản phẩm tỉnh Quảng Bình, giai đoạn 2018-2020"</w:t>
            </w:r>
          </w:p>
        </w:tc>
        <w:tc>
          <w:tcPr>
            <w:tcW w:w="1800" w:type="dxa"/>
            <w:hideMark/>
          </w:tcPr>
          <w:p w:rsidR="00332042" w:rsidRPr="00906268" w:rsidRDefault="00332042" w:rsidP="00906268">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cấp Tỉnh</w:t>
            </w:r>
          </w:p>
        </w:tc>
        <w:tc>
          <w:tcPr>
            <w:tcW w:w="2160"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2018-2020</w:t>
            </w:r>
          </w:p>
        </w:tc>
        <w:tc>
          <w:tcPr>
            <w:tcW w:w="1961" w:type="dxa"/>
            <w:vMerge/>
            <w:hideMark/>
          </w:tcPr>
          <w:p w:rsidR="00332042" w:rsidRPr="00906268" w:rsidRDefault="00332042" w:rsidP="00906268">
            <w:pPr>
              <w:spacing w:line="340" w:lineRule="exact"/>
              <w:jc w:val="both"/>
              <w:rPr>
                <w:rFonts w:ascii="Times New Roman" w:hAnsi="Times New Roman" w:cs="Times New Roman"/>
                <w:sz w:val="28"/>
                <w:szCs w:val="28"/>
              </w:rPr>
            </w:pPr>
          </w:p>
        </w:tc>
      </w:tr>
      <w:tr w:rsidR="00332042" w:rsidRPr="00906268" w:rsidTr="00EC7B04">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"Nghiên cứu đề xuất giải pháp quản trị rủi ro nhằm phát triển bền vững cây cao su trên địa bàn tỉnh Quảng Bình"</w:t>
            </w:r>
          </w:p>
        </w:tc>
        <w:tc>
          <w:tcPr>
            <w:tcW w:w="1800" w:type="dxa"/>
            <w:hideMark/>
          </w:tcPr>
          <w:p w:rsidR="00332042" w:rsidRPr="00906268" w:rsidRDefault="00332042" w:rsidP="00906268">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332042" w:rsidRPr="00906268" w:rsidRDefault="00332042" w:rsidP="00906268">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2017-2018</w:t>
            </w:r>
          </w:p>
        </w:tc>
        <w:tc>
          <w:tcPr>
            <w:tcW w:w="1961" w:type="dxa"/>
            <w:vMerge/>
            <w:hideMark/>
          </w:tcPr>
          <w:p w:rsidR="00332042" w:rsidRPr="00906268" w:rsidRDefault="00332042" w:rsidP="00906268">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906268" w:rsidRDefault="00332042" w:rsidP="00CD0F07">
            <w:pPr>
              <w:spacing w:line="340" w:lineRule="exact"/>
              <w:jc w:val="both"/>
              <w:rPr>
                <w:rFonts w:ascii="Times New Roman" w:hAnsi="Times New Roman" w:cs="Times New Roman"/>
                <w:sz w:val="28"/>
                <w:szCs w:val="28"/>
              </w:rPr>
            </w:pPr>
            <w:r w:rsidRPr="00CD0F07">
              <w:rPr>
                <w:rFonts w:ascii="Times New Roman" w:hAnsi="Times New Roman" w:cs="Times New Roman"/>
                <w:sz w:val="28"/>
                <w:szCs w:val="28"/>
              </w:rPr>
              <w:t>Đánh giá sự thành công của doanh nghiệp khởi nghiệp trên địa bàn tỉnh Quảng Bình, UBND tỉnh Quảng Bình</w:t>
            </w:r>
          </w:p>
        </w:tc>
        <w:tc>
          <w:tcPr>
            <w:tcW w:w="1800" w:type="dxa"/>
          </w:tcPr>
          <w:p w:rsidR="00332042" w:rsidRPr="00906268" w:rsidRDefault="00332042" w:rsidP="00CD0F07">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cấp Tỉnh</w:t>
            </w:r>
          </w:p>
        </w:tc>
        <w:tc>
          <w:tcPr>
            <w:tcW w:w="2160" w:type="dxa"/>
          </w:tcPr>
          <w:p w:rsidR="00332042" w:rsidRPr="00CD0F07" w:rsidRDefault="00332042" w:rsidP="00CD0F07">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2020</w:t>
            </w:r>
          </w:p>
        </w:tc>
        <w:tc>
          <w:tcPr>
            <w:tcW w:w="1961" w:type="dxa"/>
            <w:vMerge/>
          </w:tcPr>
          <w:p w:rsidR="00332042" w:rsidRPr="00906268" w:rsidRDefault="00332042" w:rsidP="00CD0F07">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CD0F07" w:rsidRDefault="00332042" w:rsidP="00CD0F07">
            <w:pPr>
              <w:spacing w:line="340" w:lineRule="exact"/>
              <w:jc w:val="both"/>
              <w:rPr>
                <w:rFonts w:ascii="Times New Roman" w:hAnsi="Times New Roman" w:cs="Times New Roman"/>
                <w:sz w:val="28"/>
                <w:szCs w:val="28"/>
              </w:rPr>
            </w:pPr>
            <w:r w:rsidRPr="00332042">
              <w:rPr>
                <w:rFonts w:ascii="Times New Roman" w:hAnsi="Times New Roman" w:cs="Times New Roman"/>
                <w:sz w:val="28"/>
                <w:szCs w:val="28"/>
              </w:rPr>
              <w:t>The Current situation of tourism in Phong Nha – Ke Bang National Park from the perspective of sustainable tourism</w:t>
            </w:r>
          </w:p>
        </w:tc>
        <w:tc>
          <w:tcPr>
            <w:tcW w:w="1800" w:type="dxa"/>
          </w:tcPr>
          <w:p w:rsidR="00332042" w:rsidRPr="00CD0F07" w:rsidRDefault="00332042" w:rsidP="00CD0F07">
            <w:pPr>
              <w:spacing w:line="340" w:lineRule="exact"/>
              <w:jc w:val="center"/>
              <w:rPr>
                <w:rFonts w:ascii="Times New Roman" w:hAnsi="Times New Roman" w:cs="Times New Roman"/>
                <w:sz w:val="28"/>
                <w:szCs w:val="28"/>
                <w:lang w:val="vi-VN"/>
              </w:rPr>
            </w:pPr>
          </w:p>
        </w:tc>
        <w:tc>
          <w:tcPr>
            <w:tcW w:w="2160" w:type="dxa"/>
          </w:tcPr>
          <w:p w:rsidR="00332042" w:rsidRDefault="00332042" w:rsidP="00CD0F07">
            <w:pPr>
              <w:spacing w:line="340" w:lineRule="exact"/>
              <w:jc w:val="both"/>
              <w:rPr>
                <w:rFonts w:ascii="Times New Roman" w:hAnsi="Times New Roman" w:cs="Times New Roman"/>
                <w:sz w:val="28"/>
                <w:szCs w:val="28"/>
                <w:lang w:val="vi-VN"/>
              </w:rPr>
            </w:pPr>
          </w:p>
        </w:tc>
        <w:tc>
          <w:tcPr>
            <w:tcW w:w="1961" w:type="dxa"/>
            <w:vMerge/>
          </w:tcPr>
          <w:p w:rsidR="00332042" w:rsidRPr="00906268" w:rsidRDefault="00332042" w:rsidP="00CD0F07">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332042" w:rsidRDefault="00332042" w:rsidP="00CD0F07">
            <w:pPr>
              <w:spacing w:line="340" w:lineRule="exact"/>
              <w:jc w:val="both"/>
              <w:rPr>
                <w:rFonts w:ascii="Times New Roman" w:hAnsi="Times New Roman" w:cs="Times New Roman"/>
                <w:sz w:val="28"/>
                <w:szCs w:val="28"/>
              </w:rPr>
            </w:pPr>
            <w:r w:rsidRPr="00332042">
              <w:rPr>
                <w:rFonts w:ascii="Times New Roman" w:hAnsi="Times New Roman" w:cs="Times New Roman"/>
                <w:sz w:val="28"/>
                <w:szCs w:val="28"/>
              </w:rPr>
              <w:t>Đánh giá Hiệu Quả kinh tế sản xuất kinh doanh cao su tiểu điền ở tỉnh Quảng Bình, Trường Đại học Quảng Bình</w:t>
            </w:r>
          </w:p>
        </w:tc>
        <w:tc>
          <w:tcPr>
            <w:tcW w:w="1800" w:type="dxa"/>
          </w:tcPr>
          <w:p w:rsidR="00332042" w:rsidRPr="00906268" w:rsidRDefault="00332042" w:rsidP="00CD0F07">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tcPr>
          <w:p w:rsidR="00332042" w:rsidRDefault="00332042" w:rsidP="00CD0F07">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2015</w:t>
            </w:r>
          </w:p>
        </w:tc>
        <w:tc>
          <w:tcPr>
            <w:tcW w:w="1961" w:type="dxa"/>
            <w:vMerge/>
          </w:tcPr>
          <w:p w:rsidR="00332042" w:rsidRPr="00906268" w:rsidRDefault="00332042" w:rsidP="00CD0F07">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332042" w:rsidRDefault="00332042" w:rsidP="00CD0F07">
            <w:pPr>
              <w:spacing w:line="340" w:lineRule="exact"/>
              <w:jc w:val="both"/>
              <w:rPr>
                <w:rFonts w:ascii="Times New Roman" w:hAnsi="Times New Roman" w:cs="Times New Roman"/>
                <w:sz w:val="28"/>
                <w:szCs w:val="28"/>
              </w:rPr>
            </w:pPr>
            <w:r w:rsidRPr="00332042">
              <w:rPr>
                <w:rFonts w:ascii="Times New Roman" w:hAnsi="Times New Roman" w:cs="Times New Roman"/>
                <w:sz w:val="28"/>
                <w:szCs w:val="28"/>
              </w:rPr>
              <w:t>Lựa chọn các giải pháp kinh tế, kỹ thuật để phát triển cây cao su đáp ứng yêu cầu phát triển nông thôn mới vùng gò đồi Bắc Trung Bộ</w:t>
            </w:r>
          </w:p>
        </w:tc>
        <w:tc>
          <w:tcPr>
            <w:tcW w:w="1800" w:type="dxa"/>
          </w:tcPr>
          <w:p w:rsidR="00332042" w:rsidRPr="00CD0F07" w:rsidRDefault="00332042" w:rsidP="00CD0F07">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Thành viên đề tài cấp Bộ</w:t>
            </w:r>
          </w:p>
        </w:tc>
        <w:tc>
          <w:tcPr>
            <w:tcW w:w="2160" w:type="dxa"/>
          </w:tcPr>
          <w:p w:rsidR="00332042" w:rsidRDefault="00332042" w:rsidP="00CD0F07">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2014</w:t>
            </w:r>
          </w:p>
        </w:tc>
        <w:tc>
          <w:tcPr>
            <w:tcW w:w="1961" w:type="dxa"/>
            <w:vMerge/>
          </w:tcPr>
          <w:p w:rsidR="00332042" w:rsidRPr="00906268" w:rsidRDefault="00332042" w:rsidP="00CD0F07">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332042" w:rsidRDefault="00332042" w:rsidP="00947894">
            <w:pPr>
              <w:spacing w:line="340" w:lineRule="exact"/>
              <w:jc w:val="both"/>
              <w:rPr>
                <w:rFonts w:ascii="Times New Roman" w:hAnsi="Times New Roman" w:cs="Times New Roman"/>
                <w:sz w:val="28"/>
                <w:szCs w:val="28"/>
              </w:rPr>
            </w:pPr>
            <w:r w:rsidRPr="00332042">
              <w:rPr>
                <w:rFonts w:ascii="Times New Roman" w:hAnsi="Times New Roman" w:cs="Times New Roman"/>
                <w:sz w:val="28"/>
                <w:szCs w:val="28"/>
              </w:rPr>
              <w:t>Phát triển kinh tế hộ, trang trại cho vùng định canh, định cư và kinh tế mới ở 2 huyện Tuyên Hóa và Minh Hóa tỉnh Quảng Bình</w:t>
            </w:r>
          </w:p>
        </w:tc>
        <w:tc>
          <w:tcPr>
            <w:tcW w:w="1800" w:type="dxa"/>
          </w:tcPr>
          <w:p w:rsidR="00332042" w:rsidRPr="00CD0F07" w:rsidRDefault="00332042" w:rsidP="00947894">
            <w:pPr>
              <w:spacing w:line="340" w:lineRule="exact"/>
              <w:jc w:val="center"/>
              <w:rPr>
                <w:rFonts w:ascii="Times New Roman" w:hAnsi="Times New Roman" w:cs="Times New Roman"/>
                <w:sz w:val="28"/>
                <w:szCs w:val="28"/>
                <w:lang w:val="vi-VN"/>
              </w:rPr>
            </w:pPr>
            <w:r>
              <w:rPr>
                <w:rFonts w:ascii="Times New Roman" w:hAnsi="Times New Roman" w:cs="Times New Roman"/>
                <w:sz w:val="28"/>
                <w:szCs w:val="28"/>
                <w:lang w:val="vi-VN"/>
              </w:rPr>
              <w:t>Thành viên đề tài cấp Tỉnh</w:t>
            </w:r>
          </w:p>
        </w:tc>
        <w:tc>
          <w:tcPr>
            <w:tcW w:w="2160" w:type="dxa"/>
          </w:tcPr>
          <w:p w:rsidR="00332042" w:rsidRDefault="00332042" w:rsidP="00947894">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2011</w:t>
            </w:r>
          </w:p>
        </w:tc>
        <w:tc>
          <w:tcPr>
            <w:tcW w:w="1961" w:type="dxa"/>
            <w:vMerge/>
          </w:tcPr>
          <w:p w:rsidR="00332042" w:rsidRPr="00906268" w:rsidRDefault="00332042" w:rsidP="00947894">
            <w:pPr>
              <w:spacing w:line="340" w:lineRule="exact"/>
              <w:jc w:val="both"/>
              <w:rPr>
                <w:rFonts w:ascii="Times New Roman" w:hAnsi="Times New Roman" w:cs="Times New Roman"/>
                <w:sz w:val="28"/>
                <w:szCs w:val="28"/>
              </w:rPr>
            </w:pPr>
          </w:p>
        </w:tc>
      </w:tr>
      <w:tr w:rsidR="00332042" w:rsidRPr="00906268" w:rsidTr="00906268">
        <w:trPr>
          <w:trHeight w:val="1326"/>
        </w:trPr>
        <w:tc>
          <w:tcPr>
            <w:tcW w:w="746" w:type="dxa"/>
          </w:tcPr>
          <w:p w:rsidR="00332042" w:rsidRPr="00EC7B04" w:rsidRDefault="00332042"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tcPr>
          <w:p w:rsidR="00332042" w:rsidRPr="00332042" w:rsidRDefault="00332042" w:rsidP="00947894">
            <w:pPr>
              <w:spacing w:line="340" w:lineRule="exact"/>
              <w:jc w:val="both"/>
              <w:rPr>
                <w:rFonts w:ascii="Times New Roman" w:hAnsi="Times New Roman" w:cs="Times New Roman"/>
                <w:sz w:val="28"/>
                <w:szCs w:val="28"/>
              </w:rPr>
            </w:pPr>
            <w:r w:rsidRPr="00332042">
              <w:rPr>
                <w:rFonts w:ascii="Times New Roman" w:hAnsi="Times New Roman" w:cs="Times New Roman"/>
                <w:sz w:val="28"/>
                <w:szCs w:val="28"/>
              </w:rPr>
              <w:t>Phát triển mô hình gà đồi sinh học Nhị Nguyễn trên địa bàn tỉnh Quảng Bình, đạt giải ba Cuộc thi Khởi nghiệp đổi mới sáng tạo tỉnh Quảng Bình năm 2022.</w:t>
            </w:r>
          </w:p>
        </w:tc>
        <w:tc>
          <w:tcPr>
            <w:tcW w:w="1800" w:type="dxa"/>
          </w:tcPr>
          <w:p w:rsidR="00332042" w:rsidRDefault="00332042" w:rsidP="00947894">
            <w:pPr>
              <w:spacing w:line="340" w:lineRule="exact"/>
              <w:jc w:val="center"/>
              <w:rPr>
                <w:rFonts w:ascii="Times New Roman" w:hAnsi="Times New Roman" w:cs="Times New Roman"/>
                <w:sz w:val="28"/>
                <w:szCs w:val="28"/>
                <w:lang w:val="vi-VN"/>
              </w:rPr>
            </w:pPr>
            <w:r w:rsidRPr="005F0D95">
              <w:rPr>
                <w:rFonts w:asciiTheme="majorHAnsi" w:hAnsiTheme="majorHAnsi" w:cstheme="majorHAnsi"/>
                <w:color w:val="000000" w:themeColor="text1"/>
                <w:sz w:val="26"/>
                <w:szCs w:val="26"/>
              </w:rPr>
              <w:t>Đồng chủ nhiệm dự án</w:t>
            </w:r>
          </w:p>
        </w:tc>
        <w:tc>
          <w:tcPr>
            <w:tcW w:w="2160" w:type="dxa"/>
          </w:tcPr>
          <w:p w:rsidR="00332042" w:rsidRDefault="00332042" w:rsidP="00947894">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2022</w:t>
            </w:r>
          </w:p>
        </w:tc>
        <w:tc>
          <w:tcPr>
            <w:tcW w:w="1961" w:type="dxa"/>
            <w:vMerge/>
          </w:tcPr>
          <w:p w:rsidR="00332042" w:rsidRPr="00906268" w:rsidRDefault="00332042" w:rsidP="00947894">
            <w:pPr>
              <w:spacing w:line="340" w:lineRule="exact"/>
              <w:jc w:val="both"/>
              <w:rPr>
                <w:rFonts w:ascii="Times New Roman" w:hAnsi="Times New Roman" w:cs="Times New Roman"/>
                <w:sz w:val="28"/>
                <w:szCs w:val="28"/>
              </w:rPr>
            </w:pPr>
          </w:p>
        </w:tc>
      </w:tr>
      <w:tr w:rsidR="00947894" w:rsidRPr="00906268" w:rsidTr="00EC7B04">
        <w:trPr>
          <w:trHeight w:val="1326"/>
        </w:trPr>
        <w:tc>
          <w:tcPr>
            <w:tcW w:w="746" w:type="dxa"/>
          </w:tcPr>
          <w:p w:rsidR="00947894" w:rsidRPr="00EC7B04" w:rsidRDefault="00947894"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"Nghiên cứu chênh lệch giữa lợi nhuận kế toán và thu nhập chịu thuế ở các doanh nghiệp niêm yết trên thị trường chứng khoán Việt Nam"</w:t>
            </w:r>
          </w:p>
        </w:tc>
        <w:tc>
          <w:tcPr>
            <w:tcW w:w="1800" w:type="dxa"/>
            <w:hideMark/>
          </w:tcPr>
          <w:p w:rsidR="00947894" w:rsidRPr="00906268" w:rsidRDefault="00947894"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2017-2018</w:t>
            </w:r>
          </w:p>
        </w:tc>
        <w:tc>
          <w:tcPr>
            <w:tcW w:w="1961" w:type="dxa"/>
            <w:noWrap/>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TS. Trương Thùy Vân</w:t>
            </w:r>
          </w:p>
        </w:tc>
      </w:tr>
      <w:tr w:rsidR="00947894" w:rsidRPr="00906268" w:rsidTr="00EC7B04">
        <w:trPr>
          <w:trHeight w:val="1326"/>
        </w:trPr>
        <w:tc>
          <w:tcPr>
            <w:tcW w:w="746" w:type="dxa"/>
          </w:tcPr>
          <w:p w:rsidR="00947894" w:rsidRPr="00EC7B04" w:rsidRDefault="00947894"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 xml:space="preserve">Phát triển hệ thống logistics nhằm góp phần thúc đẩy tăng trưởng kinh tế nhanh và bền vững Vùng kinh tế trọng điểm Miền Trung </w:t>
            </w:r>
          </w:p>
        </w:tc>
        <w:tc>
          <w:tcPr>
            <w:tcW w:w="1800" w:type="dxa"/>
            <w:hideMark/>
          </w:tcPr>
          <w:p w:rsidR="00947894" w:rsidRPr="00906268" w:rsidRDefault="00947894"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cấp Nhà nước</w:t>
            </w:r>
          </w:p>
        </w:tc>
        <w:tc>
          <w:tcPr>
            <w:tcW w:w="2160"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2018-2020</w:t>
            </w:r>
          </w:p>
        </w:tc>
        <w:tc>
          <w:tcPr>
            <w:tcW w:w="1961" w:type="dxa"/>
            <w:vMerge w:val="restart"/>
            <w:noWrap/>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TS. Trần Thị Thu Thủy</w:t>
            </w:r>
          </w:p>
        </w:tc>
      </w:tr>
      <w:tr w:rsidR="00947894" w:rsidRPr="00906268" w:rsidTr="00EC7B04">
        <w:trPr>
          <w:trHeight w:val="1088"/>
        </w:trPr>
        <w:tc>
          <w:tcPr>
            <w:tcW w:w="746" w:type="dxa"/>
          </w:tcPr>
          <w:p w:rsidR="00947894" w:rsidRPr="00EC7B04" w:rsidRDefault="00947894"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"Thực trạng và giải pháp phát triển nguồn nhân lực phục vụ du lịch tại các xã vùng đệm Vườn quốc gia Phong Nha – Kẻ Bàng Quảng Bình"</w:t>
            </w:r>
          </w:p>
        </w:tc>
        <w:tc>
          <w:tcPr>
            <w:tcW w:w="1800" w:type="dxa"/>
            <w:hideMark/>
          </w:tcPr>
          <w:p w:rsidR="00947894" w:rsidRPr="00906268" w:rsidRDefault="00947894"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2017-2018</w:t>
            </w:r>
          </w:p>
        </w:tc>
        <w:tc>
          <w:tcPr>
            <w:tcW w:w="1961" w:type="dxa"/>
            <w:vMerge/>
            <w:hideMark/>
          </w:tcPr>
          <w:p w:rsidR="00947894" w:rsidRPr="00906268" w:rsidRDefault="00947894" w:rsidP="00947894">
            <w:pPr>
              <w:spacing w:line="340" w:lineRule="exact"/>
              <w:jc w:val="both"/>
              <w:rPr>
                <w:rFonts w:ascii="Times New Roman" w:hAnsi="Times New Roman" w:cs="Times New Roman"/>
                <w:sz w:val="28"/>
                <w:szCs w:val="28"/>
              </w:rPr>
            </w:pPr>
          </w:p>
        </w:tc>
      </w:tr>
      <w:tr w:rsidR="00947894" w:rsidRPr="00906268" w:rsidTr="00EC7B04">
        <w:trPr>
          <w:trHeight w:val="881"/>
        </w:trPr>
        <w:tc>
          <w:tcPr>
            <w:tcW w:w="746" w:type="dxa"/>
          </w:tcPr>
          <w:p w:rsidR="00947894" w:rsidRPr="00EC7B04" w:rsidRDefault="00947894"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"Ứng dụng mô hình Pencils trong xây dựng thương hiệu trường Đại học Quảng Bình" (2019-2020)</w:t>
            </w:r>
          </w:p>
        </w:tc>
        <w:tc>
          <w:tcPr>
            <w:tcW w:w="1800" w:type="dxa"/>
            <w:hideMark/>
          </w:tcPr>
          <w:p w:rsidR="00947894" w:rsidRPr="00906268" w:rsidRDefault="00947894"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2019-2020</w:t>
            </w:r>
          </w:p>
        </w:tc>
        <w:tc>
          <w:tcPr>
            <w:tcW w:w="1961" w:type="dxa"/>
            <w:vMerge w:val="restart"/>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ThS. Nguyễn Thị Kim Phụng</w:t>
            </w:r>
          </w:p>
        </w:tc>
      </w:tr>
      <w:tr w:rsidR="00947894" w:rsidRPr="00906268" w:rsidTr="00EC7B04">
        <w:trPr>
          <w:trHeight w:val="1508"/>
        </w:trPr>
        <w:tc>
          <w:tcPr>
            <w:tcW w:w="746" w:type="dxa"/>
          </w:tcPr>
          <w:p w:rsidR="00947894" w:rsidRPr="00EC7B04" w:rsidRDefault="00947894"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Thành viên đề tài KHCN cấp cơ sở: "Nghiên cứu các nhân tố ảnh hưởng đến ý định khởi sự kinh doanh của sinh viên khối ngành Kinh tế tại Trường Đại học Quảng Bình"</w:t>
            </w:r>
          </w:p>
        </w:tc>
        <w:tc>
          <w:tcPr>
            <w:tcW w:w="1800" w:type="dxa"/>
            <w:hideMark/>
          </w:tcPr>
          <w:p w:rsidR="00947894" w:rsidRPr="00906268" w:rsidRDefault="00947894"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947894" w:rsidRPr="00906268" w:rsidRDefault="00947894"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2017-2018</w:t>
            </w:r>
          </w:p>
        </w:tc>
        <w:tc>
          <w:tcPr>
            <w:tcW w:w="1961" w:type="dxa"/>
            <w:vMerge/>
            <w:hideMark/>
          </w:tcPr>
          <w:p w:rsidR="00947894" w:rsidRPr="00906268" w:rsidRDefault="00947894" w:rsidP="00947894">
            <w:pPr>
              <w:spacing w:line="340" w:lineRule="exact"/>
              <w:jc w:val="both"/>
              <w:rPr>
                <w:rFonts w:ascii="Times New Roman" w:hAnsi="Times New Roman" w:cs="Times New Roman"/>
                <w:sz w:val="28"/>
                <w:szCs w:val="28"/>
              </w:rPr>
            </w:pPr>
          </w:p>
        </w:tc>
      </w:tr>
      <w:tr w:rsidR="00EF6383" w:rsidRPr="00906268" w:rsidTr="00EC7B04">
        <w:trPr>
          <w:trHeight w:val="989"/>
        </w:trPr>
        <w:tc>
          <w:tcPr>
            <w:tcW w:w="746" w:type="dxa"/>
          </w:tcPr>
          <w:p w:rsidR="00EF6383" w:rsidRPr="00EC7B04" w:rsidRDefault="00EF6383" w:rsidP="00EC7B04">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EF6383" w:rsidRPr="00906268" w:rsidRDefault="00EF6383"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"Nghiên cứu tác động của thương mại điện tử đến các doanh nghiệp kinh doanh du lịch nghỉ dưỡng vừa và nhỏ (SMTEs) trên địa bàn tỉnh Quảng Bình"</w:t>
            </w:r>
          </w:p>
        </w:tc>
        <w:tc>
          <w:tcPr>
            <w:tcW w:w="1800" w:type="dxa"/>
            <w:hideMark/>
          </w:tcPr>
          <w:p w:rsidR="00EF6383" w:rsidRPr="00906268" w:rsidRDefault="00EF6383" w:rsidP="00947894">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EF6383" w:rsidRPr="00906268" w:rsidRDefault="00EF6383"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2017-2018</w:t>
            </w:r>
          </w:p>
        </w:tc>
        <w:tc>
          <w:tcPr>
            <w:tcW w:w="1961" w:type="dxa"/>
            <w:vMerge w:val="restart"/>
            <w:noWrap/>
            <w:hideMark/>
          </w:tcPr>
          <w:p w:rsidR="00EF6383" w:rsidRPr="00906268" w:rsidRDefault="00EF6383" w:rsidP="00947894">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TS. Nguyễn Văn Chung</w:t>
            </w:r>
          </w:p>
        </w:tc>
      </w:tr>
      <w:tr w:rsidR="00EF6383" w:rsidRPr="00906268" w:rsidTr="00992A78">
        <w:trPr>
          <w:trHeight w:val="989"/>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center"/>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Ứng dụng kỹ thuật phân tích mô hình cân đối liên ngành và mô hình giá của Leontief vào giảng dạy chuyên ngành kinh tế tại trường Đại học  Quảng Bình"</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cơ sở </w:t>
            </w:r>
          </w:p>
        </w:tc>
        <w:tc>
          <w:tcPr>
            <w:tcW w:w="216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2021-2022</w:t>
            </w:r>
          </w:p>
        </w:tc>
        <w:tc>
          <w:tcPr>
            <w:tcW w:w="1961" w:type="dxa"/>
            <w:vMerge/>
            <w:noWrap/>
          </w:tcPr>
          <w:p w:rsidR="00EF6383" w:rsidRPr="00906268" w:rsidRDefault="00EF6383" w:rsidP="00EF6383">
            <w:pPr>
              <w:spacing w:line="340" w:lineRule="exact"/>
              <w:jc w:val="both"/>
              <w:rPr>
                <w:rFonts w:ascii="Times New Roman" w:hAnsi="Times New Roman" w:cs="Times New Roman"/>
                <w:sz w:val="28"/>
                <w:szCs w:val="28"/>
              </w:rPr>
            </w:pPr>
          </w:p>
        </w:tc>
      </w:tr>
      <w:tr w:rsidR="00EF6383" w:rsidRPr="00906268" w:rsidTr="00EC7B04">
        <w:trPr>
          <w:trHeight w:val="1714"/>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Thành viên đề tài KHCN cấp cơ sở Ứng dụng phương pháp phân tích bao dữ liệu đánh giá hiệu quả hoạt động kinh doanh của các ngân hàng thương mại trên địa bàn tỉnh Quảng Bình (2018-2019)</w:t>
            </w:r>
          </w:p>
        </w:tc>
        <w:tc>
          <w:tcPr>
            <w:tcW w:w="1800" w:type="dxa"/>
            <w:hideMark/>
          </w:tcPr>
          <w:p w:rsidR="00EF6383" w:rsidRPr="00906268" w:rsidRDefault="00EF6383" w:rsidP="00EF6383">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2018-2019</w:t>
            </w:r>
          </w:p>
        </w:tc>
        <w:tc>
          <w:tcPr>
            <w:tcW w:w="1961" w:type="dxa"/>
            <w:noWrap/>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 xml:space="preserve">ThS. Lê Khắc Hoài Thanh </w:t>
            </w:r>
          </w:p>
        </w:tc>
      </w:tr>
      <w:tr w:rsidR="00EF6383" w:rsidRPr="00906268" w:rsidTr="00EC7B04">
        <w:trPr>
          <w:trHeight w:val="1286"/>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 xml:space="preserve"> "Nghiên cứu ứng dụng khung phân tích camel nhằm đánh giá thực trạng năng lực tài chính của các ngân hàng thương mại việt nam"</w:t>
            </w:r>
          </w:p>
        </w:tc>
        <w:tc>
          <w:tcPr>
            <w:tcW w:w="1800" w:type="dxa"/>
            <w:hideMark/>
          </w:tcPr>
          <w:p w:rsidR="00EF6383" w:rsidRPr="00906268" w:rsidRDefault="00EF6383" w:rsidP="00EF6383">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KHCN cấp cơ sở</w:t>
            </w:r>
          </w:p>
        </w:tc>
        <w:tc>
          <w:tcPr>
            <w:tcW w:w="2160" w:type="dxa"/>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2018-2019</w:t>
            </w:r>
          </w:p>
        </w:tc>
        <w:tc>
          <w:tcPr>
            <w:tcW w:w="1961" w:type="dxa"/>
            <w:noWrap/>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TS. Bùi Khắc Hoài Phươn</w:t>
            </w:r>
            <w:r w:rsidRPr="00906268">
              <w:rPr>
                <w:rFonts w:ascii="Times New Roman" w:hAnsi="Times New Roman" w:cs="Times New Roman"/>
                <w:i/>
                <w:sz w:val="28"/>
                <w:szCs w:val="28"/>
              </w:rPr>
              <w:t>g</w:t>
            </w:r>
            <w:r w:rsidRPr="00906268">
              <w:rPr>
                <w:rFonts w:ascii="Times New Roman" w:hAnsi="Times New Roman" w:cs="Times New Roman"/>
                <w:sz w:val="28"/>
                <w:szCs w:val="28"/>
              </w:rPr>
              <w:t xml:space="preserve"> </w:t>
            </w:r>
          </w:p>
        </w:tc>
      </w:tr>
      <w:tr w:rsidR="00EF6383" w:rsidRPr="00906268" w:rsidTr="00EC7B04">
        <w:trPr>
          <w:trHeight w:val="1062"/>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 xml:space="preserve">Nghiên cứu đề xuất giải pháp nhằm giảm thiểu chi phí Logistic Việt Nam </w:t>
            </w:r>
          </w:p>
        </w:tc>
        <w:tc>
          <w:tcPr>
            <w:tcW w:w="1800" w:type="dxa"/>
            <w:noWrap/>
            <w:hideMark/>
          </w:tcPr>
          <w:p w:rsidR="00EF6383" w:rsidRPr="00906268" w:rsidRDefault="00EF6383" w:rsidP="00EF6383">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Đề tài cấp Bộ</w:t>
            </w:r>
          </w:p>
        </w:tc>
        <w:tc>
          <w:tcPr>
            <w:tcW w:w="2160" w:type="dxa"/>
            <w:noWrap/>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2020</w:t>
            </w:r>
          </w:p>
        </w:tc>
        <w:tc>
          <w:tcPr>
            <w:tcW w:w="1961" w:type="dxa"/>
            <w:vMerge w:val="restart"/>
            <w:noWrap/>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TS. Phan Văn Thành</w:t>
            </w:r>
          </w:p>
        </w:tc>
      </w:tr>
      <w:tr w:rsidR="00EF6383" w:rsidRPr="00906268" w:rsidTr="00EC7B04">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hideMark/>
          </w:tcPr>
          <w:p w:rsidR="00EF6383" w:rsidRPr="00906268" w:rsidRDefault="00EF6383" w:rsidP="00EF6383">
            <w:pPr>
              <w:spacing w:line="340" w:lineRule="exact"/>
              <w:jc w:val="both"/>
              <w:rPr>
                <w:rFonts w:ascii="Times New Roman" w:hAnsi="Times New Roman" w:cs="Times New Roman"/>
                <w:sz w:val="28"/>
                <w:szCs w:val="28"/>
                <w:lang w:val="vi-VN"/>
              </w:rPr>
            </w:pPr>
            <w:r w:rsidRPr="00906268">
              <w:rPr>
                <w:rFonts w:ascii="Times New Roman" w:hAnsi="Times New Roman" w:cs="Times New Roman"/>
                <w:sz w:val="28"/>
                <w:szCs w:val="28"/>
              </w:rPr>
              <w:t>Trồng thử nghiệm cây măng tây xanh trên vùng gò đồi huyện Quả</w:t>
            </w:r>
            <w:r>
              <w:rPr>
                <w:rFonts w:ascii="Times New Roman" w:hAnsi="Times New Roman" w:cs="Times New Roman"/>
                <w:sz w:val="28"/>
                <w:szCs w:val="28"/>
              </w:rPr>
              <w:t>ng Ninh</w:t>
            </w:r>
            <w:r>
              <w:rPr>
                <w:rFonts w:ascii="Times New Roman" w:hAnsi="Times New Roman" w:cs="Times New Roman"/>
                <w:sz w:val="28"/>
                <w:szCs w:val="28"/>
                <w:lang w:val="vi-VN"/>
              </w:rPr>
              <w:t>.</w:t>
            </w:r>
          </w:p>
        </w:tc>
        <w:tc>
          <w:tcPr>
            <w:tcW w:w="1800" w:type="dxa"/>
            <w:hideMark/>
          </w:tcPr>
          <w:p w:rsidR="00EF6383" w:rsidRPr="00906268" w:rsidRDefault="00EF6383" w:rsidP="00EF6383">
            <w:pPr>
              <w:spacing w:line="340" w:lineRule="exact"/>
              <w:jc w:val="center"/>
              <w:rPr>
                <w:rFonts w:ascii="Times New Roman" w:hAnsi="Times New Roman" w:cs="Times New Roman"/>
                <w:sz w:val="28"/>
                <w:szCs w:val="28"/>
              </w:rPr>
            </w:pPr>
            <w:r w:rsidRPr="00906268">
              <w:rPr>
                <w:rFonts w:ascii="Times New Roman" w:hAnsi="Times New Roman" w:cs="Times New Roman"/>
                <w:sz w:val="28"/>
                <w:szCs w:val="28"/>
              </w:rPr>
              <w:t>Nhiệm vụ khoa học cấp Tỉnh</w:t>
            </w:r>
          </w:p>
        </w:tc>
        <w:tc>
          <w:tcPr>
            <w:tcW w:w="2160" w:type="dxa"/>
            <w:noWrap/>
            <w:hideMark/>
          </w:tcPr>
          <w:p w:rsidR="00EF6383" w:rsidRPr="00906268" w:rsidRDefault="00EF6383" w:rsidP="00EF6383">
            <w:pPr>
              <w:spacing w:line="340" w:lineRule="exact"/>
              <w:jc w:val="both"/>
              <w:rPr>
                <w:rFonts w:ascii="Times New Roman" w:hAnsi="Times New Roman" w:cs="Times New Roman"/>
                <w:sz w:val="28"/>
                <w:szCs w:val="28"/>
              </w:rPr>
            </w:pPr>
            <w:r w:rsidRPr="00906268">
              <w:rPr>
                <w:rFonts w:ascii="Times New Roman" w:hAnsi="Times New Roman" w:cs="Times New Roman"/>
                <w:sz w:val="28"/>
                <w:szCs w:val="28"/>
              </w:rPr>
              <w:t>2020</w:t>
            </w:r>
          </w:p>
        </w:tc>
        <w:tc>
          <w:tcPr>
            <w:tcW w:w="1961" w:type="dxa"/>
            <w:vMerge/>
            <w:hideMark/>
          </w:tcPr>
          <w:p w:rsidR="00EF6383" w:rsidRPr="00906268" w:rsidRDefault="00EF6383" w:rsidP="00EF6383">
            <w:pPr>
              <w:spacing w:line="340" w:lineRule="exact"/>
              <w:jc w:val="both"/>
              <w:rPr>
                <w:rFonts w:ascii="Times New Roman" w:hAnsi="Times New Roman" w:cs="Times New Roman"/>
                <w:sz w:val="28"/>
                <w:szCs w:val="28"/>
              </w:rPr>
            </w:pPr>
          </w:p>
        </w:tc>
      </w:tr>
      <w:tr w:rsidR="00EF6383" w:rsidRPr="00906268" w:rsidTr="004D0A8A">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bottom"/>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Dự báo và phân tích tình hình sản xuất và tiêu thụ cà phê của tỉnh Đăk Lăk giai đoạn 2020-2030 sử dụng mô hình dự báo Xám (Grey forecasting model). </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trọng điểm cấp trường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2021-2022</w:t>
            </w:r>
          </w:p>
        </w:tc>
        <w:tc>
          <w:tcPr>
            <w:tcW w:w="1961" w:type="dxa"/>
            <w:vMerge/>
          </w:tcPr>
          <w:p w:rsidR="00EF6383" w:rsidRPr="00906268" w:rsidRDefault="00EF6383" w:rsidP="00EF6383">
            <w:pPr>
              <w:spacing w:line="340" w:lineRule="exact"/>
              <w:jc w:val="both"/>
              <w:rPr>
                <w:rFonts w:ascii="Times New Roman" w:hAnsi="Times New Roman" w:cs="Times New Roman"/>
                <w:sz w:val="28"/>
                <w:szCs w:val="28"/>
              </w:rPr>
            </w:pPr>
          </w:p>
        </w:tc>
      </w:tr>
      <w:tr w:rsidR="00EF6383" w:rsidRPr="00906268" w:rsidTr="004D0A8A">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bottom"/>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Nghiên cứu cải thiện kết quả dự báo của mô hình dự báo DGM (1,1) chủ nhiệm đề tài khoa học cấp cơ sở trường ĐHQB</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cơ sở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 2020-2022</w:t>
            </w:r>
          </w:p>
        </w:tc>
        <w:tc>
          <w:tcPr>
            <w:tcW w:w="1961" w:type="dxa"/>
            <w:vMerge/>
          </w:tcPr>
          <w:p w:rsidR="00EF6383" w:rsidRPr="00906268" w:rsidRDefault="00EF6383" w:rsidP="00EF6383">
            <w:pPr>
              <w:spacing w:line="340" w:lineRule="exact"/>
              <w:jc w:val="both"/>
              <w:rPr>
                <w:rFonts w:ascii="Times New Roman" w:hAnsi="Times New Roman" w:cs="Times New Roman"/>
                <w:sz w:val="28"/>
                <w:szCs w:val="28"/>
              </w:rPr>
            </w:pPr>
          </w:p>
        </w:tc>
      </w:tr>
      <w:tr w:rsidR="00EF6383" w:rsidRPr="00906268" w:rsidTr="00900A0E">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center"/>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 Nghiên cứu vận dụng mô hình thẻ điểm cân bằng và chỉ số đo lường hiệu suất trong đánh giá thành quả các hoạt động tại Trường Đại học Quảng Bình" </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cơ sở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2021-2022</w:t>
            </w:r>
          </w:p>
        </w:tc>
        <w:tc>
          <w:tcPr>
            <w:tcW w:w="1961" w:type="dxa"/>
            <w:vAlign w:val="center"/>
          </w:tcPr>
          <w:p w:rsidR="00EF6383" w:rsidRPr="00121C6B" w:rsidRDefault="00EF6383" w:rsidP="00EF6383">
            <w:pP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Th.S Nguyễn Thị Diệu thanh </w:t>
            </w:r>
          </w:p>
        </w:tc>
      </w:tr>
      <w:tr w:rsidR="00EF6383" w:rsidRPr="00906268" w:rsidTr="00900A0E">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center"/>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"Xây dựng Mô hình kế toán online nhằm nâng cao chất lượng dạy và học đối với các học phần chuyên ngành Kế toán tài chính doanh nghiệp của trường Đại học Quảng Bình"</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cơ sở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2021-2022</w:t>
            </w:r>
          </w:p>
        </w:tc>
        <w:tc>
          <w:tcPr>
            <w:tcW w:w="1961" w:type="dxa"/>
            <w:vAlign w:val="center"/>
          </w:tcPr>
          <w:p w:rsidR="00EF6383" w:rsidRPr="00121C6B" w:rsidRDefault="00EF6383" w:rsidP="00EF6383">
            <w:pP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Th.S Nguyễn Thị Thanh Nga </w:t>
            </w:r>
          </w:p>
        </w:tc>
      </w:tr>
      <w:tr w:rsidR="00EF6383" w:rsidRPr="00906268" w:rsidTr="00900A0E">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center"/>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Nghiên cứu hành vi mua sắm trực tuyến của người tiêu dùng Quảng Bình </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cơ sở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2021-2022</w:t>
            </w:r>
          </w:p>
        </w:tc>
        <w:tc>
          <w:tcPr>
            <w:tcW w:w="1961" w:type="dxa"/>
            <w:vAlign w:val="center"/>
          </w:tcPr>
          <w:p w:rsidR="00EF6383" w:rsidRPr="00121C6B" w:rsidRDefault="00EF6383" w:rsidP="00EF6383">
            <w:pP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Th.S HoàngThị Dụng </w:t>
            </w:r>
          </w:p>
        </w:tc>
      </w:tr>
      <w:tr w:rsidR="00EF6383" w:rsidRPr="00906268" w:rsidTr="00900A0E">
        <w:trPr>
          <w:trHeight w:val="1085"/>
        </w:trPr>
        <w:tc>
          <w:tcPr>
            <w:tcW w:w="746" w:type="dxa"/>
          </w:tcPr>
          <w:p w:rsidR="00EF6383" w:rsidRPr="00EC7B04" w:rsidRDefault="00EF6383" w:rsidP="00EF6383">
            <w:pPr>
              <w:pStyle w:val="ListParagraph"/>
              <w:numPr>
                <w:ilvl w:val="0"/>
                <w:numId w:val="1"/>
              </w:numPr>
              <w:spacing w:line="340" w:lineRule="exact"/>
              <w:jc w:val="both"/>
              <w:rPr>
                <w:rFonts w:ascii="Times New Roman" w:hAnsi="Times New Roman" w:cs="Times New Roman"/>
                <w:sz w:val="28"/>
                <w:szCs w:val="28"/>
              </w:rPr>
            </w:pPr>
          </w:p>
        </w:tc>
        <w:tc>
          <w:tcPr>
            <w:tcW w:w="6544" w:type="dxa"/>
            <w:vAlign w:val="center"/>
          </w:tcPr>
          <w:p w:rsidR="00EF6383" w:rsidRPr="00121C6B" w:rsidRDefault="00EF6383" w:rsidP="00EF6383">
            <w:pPr>
              <w:jc w:val="both"/>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"Nghiên cứu giải pháp tăng cường quản lý nợ đọng thuế tại tỉnh Quảng Bình"</w:t>
            </w:r>
          </w:p>
        </w:tc>
        <w:tc>
          <w:tcPr>
            <w:tcW w:w="1800" w:type="dxa"/>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Đề tài cấp Tỉnh </w:t>
            </w:r>
          </w:p>
        </w:tc>
        <w:tc>
          <w:tcPr>
            <w:tcW w:w="2160" w:type="dxa"/>
            <w:noWrap/>
            <w:vAlign w:val="center"/>
          </w:tcPr>
          <w:p w:rsidR="00EF6383" w:rsidRPr="00121C6B" w:rsidRDefault="00EF6383" w:rsidP="00EF6383">
            <w:pPr>
              <w:jc w:val="cente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2020-2022</w:t>
            </w:r>
          </w:p>
        </w:tc>
        <w:tc>
          <w:tcPr>
            <w:tcW w:w="1961" w:type="dxa"/>
            <w:vAlign w:val="center"/>
          </w:tcPr>
          <w:p w:rsidR="00EF6383" w:rsidRPr="00121C6B" w:rsidRDefault="00EF6383" w:rsidP="00EF6383">
            <w:pPr>
              <w:rPr>
                <w:rFonts w:ascii="Times New Roman" w:eastAsia="Times New Roman" w:hAnsi="Times New Roman" w:cs="Times New Roman"/>
                <w:sz w:val="28"/>
                <w:szCs w:val="28"/>
              </w:rPr>
            </w:pPr>
            <w:r w:rsidRPr="00121C6B">
              <w:rPr>
                <w:rFonts w:ascii="Times New Roman" w:eastAsia="Times New Roman" w:hAnsi="Times New Roman" w:cs="Times New Roman"/>
                <w:sz w:val="28"/>
                <w:szCs w:val="28"/>
              </w:rPr>
              <w:t xml:space="preserve">TS.Nguyễn Xuân Hảo </w:t>
            </w:r>
          </w:p>
        </w:tc>
      </w:tr>
    </w:tbl>
    <w:p w:rsidR="00E77FAE" w:rsidRDefault="00E77FAE" w:rsidP="00906268">
      <w:pPr>
        <w:spacing w:after="0" w:line="340" w:lineRule="exact"/>
        <w:jc w:val="both"/>
      </w:pPr>
    </w:p>
    <w:sectPr w:rsidR="00E77FAE" w:rsidSect="00906268">
      <w:pgSz w:w="15840" w:h="12240" w:orient="landscape"/>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5881"/>
    <w:multiLevelType w:val="hybridMultilevel"/>
    <w:tmpl w:val="2814F854"/>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68"/>
    <w:rsid w:val="00136FBA"/>
    <w:rsid w:val="001D67EA"/>
    <w:rsid w:val="00332042"/>
    <w:rsid w:val="00906268"/>
    <w:rsid w:val="00947894"/>
    <w:rsid w:val="00AA5540"/>
    <w:rsid w:val="00C95056"/>
    <w:rsid w:val="00CD0F07"/>
    <w:rsid w:val="00E77FAE"/>
    <w:rsid w:val="00EC7B04"/>
    <w:rsid w:val="00EF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78DA1-0816-4C7E-967C-70878CF3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39636">
      <w:bodyDiv w:val="1"/>
      <w:marLeft w:val="0"/>
      <w:marRight w:val="0"/>
      <w:marTop w:val="0"/>
      <w:marBottom w:val="0"/>
      <w:divBdr>
        <w:top w:val="none" w:sz="0" w:space="0" w:color="auto"/>
        <w:left w:val="none" w:sz="0" w:space="0" w:color="auto"/>
        <w:bottom w:val="none" w:sz="0" w:space="0" w:color="auto"/>
        <w:right w:val="none" w:sz="0" w:space="0" w:color="auto"/>
      </w:divBdr>
    </w:div>
    <w:div w:id="14772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D8DD-79AE-4DBC-A613-343DD06F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2023-04-04T07:56:00Z</dcterms:created>
  <dcterms:modified xsi:type="dcterms:W3CDTF">2023-04-04T07:56:00Z</dcterms:modified>
</cp:coreProperties>
</file>