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BB" w:rsidRDefault="00B80A64" w:rsidP="00325640">
      <w:pPr>
        <w:spacing w:line="312" w:lineRule="auto"/>
        <w:jc w:val="center"/>
      </w:pPr>
      <w:bookmarkStart w:id="0" w:name="chuong_pl_17"/>
      <w:r>
        <w:rPr>
          <w:b/>
          <w:bCs/>
          <w:lang w:val="vi-VN" w:eastAsia="vi-VN"/>
        </w:rPr>
        <w:t>Biểu mẫu 17</w:t>
      </w:r>
      <w:bookmarkStart w:id="1" w:name="chuong_pl_17_name"/>
      <w:bookmarkEnd w:id="0"/>
    </w:p>
    <w:p w:rsidR="00B80A64" w:rsidRPr="00F659C6" w:rsidRDefault="00B80A64" w:rsidP="00325640">
      <w:pPr>
        <w:spacing w:line="312" w:lineRule="auto"/>
      </w:pPr>
      <w:r>
        <w:rPr>
          <w:lang w:eastAsia="vi-VN"/>
        </w:rPr>
        <w:t xml:space="preserve"> </w:t>
      </w:r>
      <w:r w:rsidRPr="00F659C6">
        <w:rPr>
          <w:lang w:eastAsia="vi-VN"/>
        </w:rPr>
        <w:t>TRƯỜNG ĐẠI HỌC QUẢNG BÌNH</w:t>
      </w:r>
    </w:p>
    <w:p w:rsidR="00B80A64" w:rsidRPr="00F659C6" w:rsidRDefault="00B80A64" w:rsidP="00325640">
      <w:pPr>
        <w:spacing w:line="312" w:lineRule="auto"/>
        <w:rPr>
          <w:b/>
          <w:lang w:eastAsia="vi-VN"/>
        </w:rPr>
      </w:pPr>
      <w:r w:rsidRPr="00F659C6">
        <w:rPr>
          <w:b/>
          <w:lang w:eastAsia="vi-VN"/>
        </w:rPr>
        <w:t>KHOA</w:t>
      </w:r>
      <w:r>
        <w:rPr>
          <w:b/>
          <w:lang w:eastAsia="vi-VN"/>
        </w:rPr>
        <w:t xml:space="preserve"> KINH TẾ - DU LỊCH</w:t>
      </w:r>
    </w:p>
    <w:p w:rsidR="00B80A64" w:rsidRDefault="00B80A64" w:rsidP="00325640">
      <w:pPr>
        <w:spacing w:line="312" w:lineRule="auto"/>
        <w:rPr>
          <w:b/>
          <w:lang w:eastAsia="vi-VN"/>
        </w:rPr>
      </w:pPr>
      <w:r>
        <w:rPr>
          <w:b/>
          <w:noProof/>
        </w:rPr>
        <mc:AlternateContent>
          <mc:Choice Requires="wps">
            <w:drawing>
              <wp:anchor distT="0" distB="0" distL="114300" distR="114300" simplePos="0" relativeHeight="251659264" behindDoc="0" locked="0" layoutInCell="1" allowOverlap="1" wp14:anchorId="66BD225E" wp14:editId="00DC5754">
                <wp:simplePos x="0" y="0"/>
                <wp:positionH relativeFrom="column">
                  <wp:posOffset>548640</wp:posOffset>
                </wp:positionH>
                <wp:positionV relativeFrom="paragraph">
                  <wp:posOffset>5080</wp:posOffset>
                </wp:positionV>
                <wp:extent cx="13716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31AAA" id="_x0000_t32" coordsize="21600,21600" o:spt="32" o:oned="t" path="m,l21600,21600e" filled="f">
                <v:path arrowok="t" fillok="f" o:connecttype="none"/>
                <o:lock v:ext="edit" shapetype="t"/>
              </v:shapetype>
              <v:shape id="Straight Arrow Connector 1" o:spid="_x0000_s1026" type="#_x0000_t32" style="position:absolute;margin-left:43.2pt;margin-top:.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"/>
            </w:pict>
          </mc:Fallback>
        </mc:AlternateContent>
      </w:r>
    </w:p>
    <w:p w:rsidR="00B80A64" w:rsidRPr="001D383C" w:rsidRDefault="00B80A64" w:rsidP="00325640">
      <w:pPr>
        <w:spacing w:line="312" w:lineRule="auto"/>
        <w:jc w:val="center"/>
        <w:rPr>
          <w:sz w:val="28"/>
        </w:rPr>
      </w:pPr>
      <w:r w:rsidRPr="001D383C">
        <w:rPr>
          <w:b/>
          <w:bCs/>
          <w:sz w:val="28"/>
          <w:lang w:val="vi-VN" w:eastAsia="vi-VN"/>
        </w:rPr>
        <w:t>THÔNG BÁO</w:t>
      </w:r>
      <w:bookmarkEnd w:id="1"/>
    </w:p>
    <w:p w:rsidR="00B80A64" w:rsidRPr="001D383C" w:rsidRDefault="00B80A64" w:rsidP="00325640">
      <w:pPr>
        <w:spacing w:line="312" w:lineRule="auto"/>
        <w:jc w:val="center"/>
        <w:rPr>
          <w:b/>
          <w:bCs/>
          <w:sz w:val="28"/>
          <w:lang w:eastAsia="vi-VN"/>
        </w:rPr>
      </w:pPr>
      <w:bookmarkStart w:id="2" w:name="chuong_pl_17_name_name"/>
      <w:r w:rsidRPr="001D383C">
        <w:rPr>
          <w:b/>
          <w:bCs/>
          <w:sz w:val="28"/>
          <w:lang w:val="vi-VN" w:eastAsia="vi-VN"/>
        </w:rPr>
        <w:t>Công khai cam kết chất lượng đào tạo của cơ sở giáo dục đại học năm học</w:t>
      </w:r>
      <w:r w:rsidRPr="001D383C">
        <w:rPr>
          <w:b/>
          <w:bCs/>
          <w:sz w:val="28"/>
          <w:lang w:eastAsia="vi-VN"/>
        </w:rPr>
        <w:t xml:space="preserve"> </w:t>
      </w:r>
      <w:bookmarkEnd w:id="2"/>
      <w:r w:rsidR="001F1177">
        <w:rPr>
          <w:b/>
          <w:bCs/>
          <w:sz w:val="28"/>
          <w:lang w:eastAsia="vi-VN"/>
        </w:rPr>
        <w:t>202</w:t>
      </w:r>
      <w:r w:rsidR="0065164A">
        <w:rPr>
          <w:b/>
          <w:bCs/>
          <w:sz w:val="28"/>
          <w:lang w:eastAsia="vi-VN"/>
        </w:rPr>
        <w:t>3</w:t>
      </w:r>
      <w:r w:rsidR="001F1177">
        <w:rPr>
          <w:b/>
          <w:bCs/>
          <w:sz w:val="28"/>
          <w:lang w:eastAsia="vi-VN"/>
        </w:rPr>
        <w:t>-202</w:t>
      </w:r>
      <w:r w:rsidR="0065164A">
        <w:rPr>
          <w:b/>
          <w:bCs/>
          <w:sz w:val="28"/>
          <w:lang w:eastAsia="vi-VN"/>
        </w:rPr>
        <w:t>4</w:t>
      </w:r>
    </w:p>
    <w:p w:rsidR="00B80A64" w:rsidRPr="003D6893" w:rsidRDefault="00B80A64" w:rsidP="003D6893">
      <w:pPr>
        <w:pStyle w:val="ListParagraph"/>
        <w:numPr>
          <w:ilvl w:val="1"/>
          <w:numId w:val="5"/>
        </w:numPr>
        <w:spacing w:line="312" w:lineRule="auto"/>
        <w:rPr>
          <w:b/>
          <w:bCs/>
          <w:sz w:val="28"/>
          <w:lang w:eastAsia="vi-VN"/>
        </w:rPr>
      </w:pPr>
      <w:r w:rsidRPr="003D6893">
        <w:rPr>
          <w:b/>
          <w:bCs/>
          <w:sz w:val="28"/>
          <w:lang w:eastAsia="vi-VN"/>
        </w:rPr>
        <w:t xml:space="preserve">Ngành: </w:t>
      </w:r>
      <w:r w:rsidR="00DF4FB3" w:rsidRPr="003D6893">
        <w:rPr>
          <w:b/>
          <w:bCs/>
          <w:sz w:val="28"/>
          <w:lang w:eastAsia="vi-VN"/>
        </w:rPr>
        <w:t>Quản trị kinh doanh</w:t>
      </w:r>
    </w:p>
    <w:tbl>
      <w:tblPr>
        <w:tblStyle w:val="TableGrid"/>
        <w:tblW w:w="14742" w:type="dxa"/>
        <w:tblInd w:w="108" w:type="dxa"/>
        <w:tblLayout w:type="fixed"/>
        <w:tblLook w:val="04A0" w:firstRow="1" w:lastRow="0" w:firstColumn="1" w:lastColumn="0" w:noHBand="0" w:noVBand="1"/>
      </w:tblPr>
      <w:tblGrid>
        <w:gridCol w:w="709"/>
        <w:gridCol w:w="2127"/>
        <w:gridCol w:w="4110"/>
        <w:gridCol w:w="3827"/>
        <w:gridCol w:w="3969"/>
      </w:tblGrid>
      <w:tr w:rsidR="002F67E3" w:rsidRPr="001D383C" w:rsidTr="002F67E3">
        <w:tc>
          <w:tcPr>
            <w:tcW w:w="709" w:type="dxa"/>
            <w:vMerge w:val="restart"/>
          </w:tcPr>
          <w:p w:rsidR="002F67E3" w:rsidRPr="001D383C" w:rsidRDefault="002F67E3" w:rsidP="00325640">
            <w:pPr>
              <w:spacing w:line="312" w:lineRule="auto"/>
              <w:jc w:val="center"/>
              <w:rPr>
                <w:b/>
                <w:sz w:val="26"/>
              </w:rPr>
            </w:pPr>
            <w:r w:rsidRPr="001D383C">
              <w:rPr>
                <w:b/>
                <w:sz w:val="26"/>
              </w:rPr>
              <w:t>STT</w:t>
            </w:r>
          </w:p>
        </w:tc>
        <w:tc>
          <w:tcPr>
            <w:tcW w:w="2127" w:type="dxa"/>
            <w:vMerge w:val="restart"/>
          </w:tcPr>
          <w:p w:rsidR="002F67E3" w:rsidRPr="001D383C" w:rsidRDefault="002F67E3" w:rsidP="00325640">
            <w:pPr>
              <w:spacing w:line="312" w:lineRule="auto"/>
              <w:jc w:val="center"/>
              <w:rPr>
                <w:b/>
                <w:sz w:val="26"/>
              </w:rPr>
            </w:pPr>
            <w:r w:rsidRPr="001D383C">
              <w:rPr>
                <w:b/>
                <w:sz w:val="26"/>
              </w:rPr>
              <w:t xml:space="preserve">Nội dung </w:t>
            </w:r>
          </w:p>
        </w:tc>
        <w:tc>
          <w:tcPr>
            <w:tcW w:w="7937" w:type="dxa"/>
            <w:gridSpan w:val="2"/>
          </w:tcPr>
          <w:p w:rsidR="002F67E3" w:rsidRPr="001D383C" w:rsidRDefault="002F67E3" w:rsidP="00325640">
            <w:pPr>
              <w:spacing w:line="312" w:lineRule="auto"/>
              <w:jc w:val="center"/>
              <w:rPr>
                <w:b/>
                <w:sz w:val="26"/>
              </w:rPr>
            </w:pPr>
            <w:r w:rsidRPr="001D383C">
              <w:rPr>
                <w:b/>
                <w:sz w:val="26"/>
              </w:rPr>
              <w:t>Trình độ đào tạo</w:t>
            </w:r>
          </w:p>
        </w:tc>
        <w:tc>
          <w:tcPr>
            <w:tcW w:w="3969" w:type="dxa"/>
          </w:tcPr>
          <w:p w:rsidR="002F67E3" w:rsidRPr="001D383C" w:rsidRDefault="002F67E3" w:rsidP="00325640">
            <w:pPr>
              <w:spacing w:line="312" w:lineRule="auto"/>
              <w:jc w:val="center"/>
              <w:rPr>
                <w:b/>
                <w:sz w:val="26"/>
              </w:rPr>
            </w:pPr>
          </w:p>
        </w:tc>
      </w:tr>
      <w:tr w:rsidR="002F67E3" w:rsidRPr="001D383C" w:rsidTr="002F67E3">
        <w:tc>
          <w:tcPr>
            <w:tcW w:w="709" w:type="dxa"/>
            <w:vMerge/>
          </w:tcPr>
          <w:p w:rsidR="002F67E3" w:rsidRPr="001D383C" w:rsidRDefault="002F67E3" w:rsidP="00325640">
            <w:pPr>
              <w:spacing w:line="312" w:lineRule="auto"/>
              <w:jc w:val="center"/>
              <w:rPr>
                <w:b/>
                <w:sz w:val="26"/>
              </w:rPr>
            </w:pPr>
          </w:p>
        </w:tc>
        <w:tc>
          <w:tcPr>
            <w:tcW w:w="2127" w:type="dxa"/>
            <w:vMerge/>
          </w:tcPr>
          <w:p w:rsidR="002F67E3" w:rsidRPr="001D383C" w:rsidRDefault="002F67E3" w:rsidP="00325640">
            <w:pPr>
              <w:spacing w:line="312" w:lineRule="auto"/>
              <w:jc w:val="center"/>
              <w:rPr>
                <w:b/>
                <w:sz w:val="26"/>
              </w:rPr>
            </w:pPr>
          </w:p>
        </w:tc>
        <w:tc>
          <w:tcPr>
            <w:tcW w:w="4110" w:type="dxa"/>
          </w:tcPr>
          <w:p w:rsidR="002F67E3" w:rsidRPr="001D383C" w:rsidRDefault="002F67E3" w:rsidP="00325640">
            <w:pPr>
              <w:spacing w:line="312" w:lineRule="auto"/>
              <w:jc w:val="center"/>
              <w:rPr>
                <w:b/>
                <w:sz w:val="26"/>
              </w:rPr>
            </w:pPr>
            <w:r w:rsidRPr="001D383C">
              <w:rPr>
                <w:b/>
                <w:sz w:val="26"/>
              </w:rPr>
              <w:t>Đại học chính quy</w:t>
            </w:r>
          </w:p>
        </w:tc>
        <w:tc>
          <w:tcPr>
            <w:tcW w:w="3827" w:type="dxa"/>
          </w:tcPr>
          <w:p w:rsidR="002F67E3" w:rsidRPr="001D383C" w:rsidRDefault="002F67E3" w:rsidP="00325640">
            <w:pPr>
              <w:spacing w:line="312" w:lineRule="auto"/>
              <w:jc w:val="center"/>
              <w:rPr>
                <w:b/>
                <w:sz w:val="26"/>
              </w:rPr>
            </w:pPr>
            <w:r>
              <w:rPr>
                <w:b/>
                <w:sz w:val="26"/>
              </w:rPr>
              <w:t>Liên thông</w:t>
            </w:r>
            <w:r w:rsidRPr="001D383C">
              <w:rPr>
                <w:b/>
                <w:sz w:val="26"/>
              </w:rPr>
              <w:t xml:space="preserve"> chính quy</w:t>
            </w:r>
          </w:p>
        </w:tc>
        <w:tc>
          <w:tcPr>
            <w:tcW w:w="3969" w:type="dxa"/>
          </w:tcPr>
          <w:p w:rsidR="002F67E3" w:rsidRPr="001D383C" w:rsidRDefault="002F67E3" w:rsidP="00325640">
            <w:pPr>
              <w:spacing w:line="312" w:lineRule="auto"/>
              <w:jc w:val="center"/>
              <w:rPr>
                <w:b/>
                <w:sz w:val="26"/>
              </w:rPr>
            </w:pPr>
            <w:r>
              <w:rPr>
                <w:b/>
                <w:sz w:val="26"/>
              </w:rPr>
              <w:t xml:space="preserve">Văn bằng 2 </w:t>
            </w:r>
          </w:p>
        </w:tc>
      </w:tr>
      <w:tr w:rsidR="002F67E3" w:rsidRPr="001D383C" w:rsidTr="002F67E3">
        <w:tc>
          <w:tcPr>
            <w:tcW w:w="709" w:type="dxa"/>
          </w:tcPr>
          <w:p w:rsidR="002F67E3" w:rsidRPr="001D383C" w:rsidRDefault="002F67E3" w:rsidP="00325640">
            <w:pPr>
              <w:spacing w:line="312" w:lineRule="auto"/>
              <w:jc w:val="center"/>
              <w:rPr>
                <w:sz w:val="26"/>
              </w:rPr>
            </w:pPr>
            <w:r w:rsidRPr="001D383C">
              <w:rPr>
                <w:sz w:val="26"/>
              </w:rPr>
              <w:t>I</w:t>
            </w:r>
          </w:p>
        </w:tc>
        <w:tc>
          <w:tcPr>
            <w:tcW w:w="2127" w:type="dxa"/>
          </w:tcPr>
          <w:p w:rsidR="002F67E3" w:rsidRPr="001D383C" w:rsidRDefault="002F67E3" w:rsidP="00325640">
            <w:pPr>
              <w:spacing w:line="312" w:lineRule="auto"/>
              <w:rPr>
                <w:sz w:val="26"/>
              </w:rPr>
            </w:pPr>
            <w:r w:rsidRPr="001D383C">
              <w:rPr>
                <w:sz w:val="26"/>
              </w:rPr>
              <w:t>Điều kiện đăng ký tuyển sinh</w:t>
            </w:r>
          </w:p>
        </w:tc>
        <w:tc>
          <w:tcPr>
            <w:tcW w:w="4110" w:type="dxa"/>
          </w:tcPr>
          <w:p w:rsidR="002F67E3" w:rsidRPr="000C43F4" w:rsidRDefault="000C43F4" w:rsidP="00325640">
            <w:pPr>
              <w:spacing w:line="312" w:lineRule="auto"/>
              <w:rPr>
                <w:sz w:val="26"/>
              </w:rPr>
            </w:pPr>
            <w:r w:rsidRPr="000C43F4">
              <w:rPr>
                <w:sz w:val="26"/>
              </w:rPr>
              <w:t>Tốt nghiệp THPT</w:t>
            </w:r>
          </w:p>
        </w:tc>
        <w:tc>
          <w:tcPr>
            <w:tcW w:w="3827" w:type="dxa"/>
          </w:tcPr>
          <w:p w:rsidR="000C43F4" w:rsidRPr="000C43F4" w:rsidRDefault="000C43F4" w:rsidP="00325640">
            <w:pPr>
              <w:spacing w:line="312" w:lineRule="auto"/>
              <w:rPr>
                <w:sz w:val="26"/>
              </w:rPr>
            </w:pPr>
            <w:r w:rsidRPr="000C43F4">
              <w:rPr>
                <w:sz w:val="26"/>
              </w:rPr>
              <w:t xml:space="preserve">Tốt nghiệp Cao đẳng các </w:t>
            </w:r>
          </w:p>
          <w:p w:rsidR="000C43F4" w:rsidRPr="000C43F4" w:rsidRDefault="000C43F4" w:rsidP="00325640">
            <w:pPr>
              <w:spacing w:line="312" w:lineRule="auto"/>
              <w:rPr>
                <w:sz w:val="26"/>
              </w:rPr>
            </w:pPr>
            <w:r w:rsidRPr="000C43F4">
              <w:rPr>
                <w:sz w:val="26"/>
              </w:rPr>
              <w:t xml:space="preserve">ngành đúng, ngành gần, ngành </w:t>
            </w:r>
          </w:p>
          <w:p w:rsidR="002F67E3" w:rsidRPr="000C43F4" w:rsidRDefault="000C43F4" w:rsidP="00325640">
            <w:pPr>
              <w:spacing w:line="312" w:lineRule="auto"/>
              <w:rPr>
                <w:sz w:val="26"/>
              </w:rPr>
            </w:pPr>
            <w:r w:rsidRPr="000C43F4">
              <w:rPr>
                <w:sz w:val="26"/>
              </w:rPr>
              <w:t>phù hợp với chuyên ngành</w:t>
            </w:r>
          </w:p>
        </w:tc>
        <w:tc>
          <w:tcPr>
            <w:tcW w:w="3969" w:type="dxa"/>
          </w:tcPr>
          <w:p w:rsidR="000C43F4" w:rsidRPr="000C43F4" w:rsidRDefault="000C43F4" w:rsidP="00325640">
            <w:pPr>
              <w:spacing w:line="312" w:lineRule="auto"/>
              <w:rPr>
                <w:sz w:val="26"/>
              </w:rPr>
            </w:pPr>
            <w:r w:rsidRPr="000C43F4">
              <w:rPr>
                <w:sz w:val="26"/>
              </w:rPr>
              <w:t xml:space="preserve">Tốt nghiệp </w:t>
            </w:r>
          </w:p>
          <w:p w:rsidR="002F67E3" w:rsidRPr="000C43F4" w:rsidRDefault="000C43F4" w:rsidP="00325640">
            <w:pPr>
              <w:spacing w:line="312" w:lineRule="auto"/>
              <w:rPr>
                <w:sz w:val="26"/>
              </w:rPr>
            </w:pPr>
            <w:r w:rsidRPr="000C43F4">
              <w:rPr>
                <w:sz w:val="26"/>
              </w:rPr>
              <w:t>Đại học</w:t>
            </w:r>
          </w:p>
        </w:tc>
      </w:tr>
      <w:tr w:rsidR="000C43F4" w:rsidRPr="00DF4FB3" w:rsidTr="00325640">
        <w:tc>
          <w:tcPr>
            <w:tcW w:w="709" w:type="dxa"/>
          </w:tcPr>
          <w:p w:rsidR="000C43F4" w:rsidRPr="001D383C" w:rsidRDefault="000C43F4" w:rsidP="00325640">
            <w:pPr>
              <w:spacing w:line="312" w:lineRule="auto"/>
              <w:jc w:val="center"/>
              <w:rPr>
                <w:sz w:val="26"/>
              </w:rPr>
            </w:pPr>
            <w:r w:rsidRPr="001D383C">
              <w:rPr>
                <w:sz w:val="26"/>
              </w:rPr>
              <w:t>II</w:t>
            </w:r>
          </w:p>
        </w:tc>
        <w:tc>
          <w:tcPr>
            <w:tcW w:w="2127" w:type="dxa"/>
          </w:tcPr>
          <w:p w:rsidR="000C43F4" w:rsidRPr="001D383C" w:rsidRDefault="000C43F4" w:rsidP="00325640">
            <w:pPr>
              <w:spacing w:line="312" w:lineRule="auto"/>
              <w:rPr>
                <w:sz w:val="26"/>
              </w:rPr>
            </w:pPr>
            <w:r w:rsidRPr="001D383C">
              <w:rPr>
                <w:sz w:val="26"/>
              </w:rPr>
              <w:t>Mục tiêu kiến thức, kỹ năng, thái độ và trình độ ngoại ngữ đạt được</w:t>
            </w:r>
          </w:p>
        </w:tc>
        <w:tc>
          <w:tcPr>
            <w:tcW w:w="11906" w:type="dxa"/>
            <w:gridSpan w:val="3"/>
          </w:tcPr>
          <w:p w:rsidR="000C43F4" w:rsidRPr="001D383C" w:rsidRDefault="000C43F4" w:rsidP="00325640">
            <w:pPr>
              <w:pStyle w:val="Muclon11"/>
              <w:numPr>
                <w:ilvl w:val="0"/>
                <w:numId w:val="0"/>
              </w:numPr>
              <w:spacing w:before="0" w:after="0" w:line="312" w:lineRule="auto"/>
              <w:outlineLvl w:val="1"/>
              <w:rPr>
                <w:rFonts w:ascii="Times New Roman" w:hAnsi="Times New Roman" w:cs="Times New Roman"/>
                <w:b w:val="0"/>
                <w:bCs w:val="0"/>
                <w:i/>
                <w:spacing w:val="-2"/>
                <w:sz w:val="26"/>
                <w:szCs w:val="24"/>
                <w:lang w:val="en-US"/>
              </w:rPr>
            </w:pPr>
            <w:r w:rsidRPr="001D383C">
              <w:rPr>
                <w:rFonts w:ascii="Times New Roman" w:hAnsi="Times New Roman" w:cs="Times New Roman"/>
                <w:b w:val="0"/>
                <w:bCs w:val="0"/>
                <w:i/>
                <w:spacing w:val="-2"/>
                <w:sz w:val="26"/>
                <w:szCs w:val="24"/>
                <w:lang w:val="en-US"/>
              </w:rPr>
              <w:t>Mục tiêu kiến thức</w:t>
            </w:r>
          </w:p>
          <w:p w:rsidR="00444CB1" w:rsidRPr="00725D7F" w:rsidRDefault="00444CB1" w:rsidP="00444CB1">
            <w:pPr>
              <w:numPr>
                <w:ilvl w:val="0"/>
                <w:numId w:val="3"/>
              </w:numPr>
              <w:tabs>
                <w:tab w:val="left" w:pos="920"/>
              </w:tabs>
              <w:spacing w:line="302" w:lineRule="auto"/>
              <w:ind w:left="20" w:firstLine="702"/>
              <w:jc w:val="both"/>
              <w:rPr>
                <w:color w:val="000000" w:themeColor="text1"/>
              </w:rPr>
            </w:pPr>
            <w:r w:rsidRPr="00725D7F">
              <w:rPr>
                <w:color w:val="000000" w:themeColor="text1"/>
              </w:rPr>
              <w:t xml:space="preserve">PO1: Có kiến thức chuyên ngành sâu rộng để giải quyết các vấn đề trong lĩnh vực quản trị kinh doanh. </w:t>
            </w:r>
          </w:p>
          <w:p w:rsidR="00444CB1" w:rsidRPr="00725D7F" w:rsidRDefault="00444CB1" w:rsidP="00444CB1">
            <w:pPr>
              <w:numPr>
                <w:ilvl w:val="0"/>
                <w:numId w:val="3"/>
              </w:numPr>
              <w:tabs>
                <w:tab w:val="left" w:pos="920"/>
              </w:tabs>
              <w:spacing w:line="302" w:lineRule="auto"/>
              <w:ind w:left="20" w:firstLine="702"/>
              <w:jc w:val="both"/>
              <w:rPr>
                <w:color w:val="000000" w:themeColor="text1"/>
              </w:rPr>
            </w:pPr>
            <w:r w:rsidRPr="00725D7F">
              <w:rPr>
                <w:color w:val="000000" w:themeColor="text1"/>
              </w:rPr>
              <w:t>PO2: Có kiến thức chuyên sâu và hiện đại về khởi sự kinh doanh và quản trị điều hành các loại hình doanh nghiệp trong nền kinh tế thị trường.</w:t>
            </w:r>
          </w:p>
          <w:p w:rsidR="000C43F4" w:rsidRPr="001D383C" w:rsidRDefault="000C43F4" w:rsidP="00325640">
            <w:pPr>
              <w:tabs>
                <w:tab w:val="center" w:pos="1800"/>
                <w:tab w:val="center" w:pos="5580"/>
              </w:tabs>
              <w:spacing w:line="312" w:lineRule="auto"/>
              <w:jc w:val="both"/>
              <w:rPr>
                <w:bCs/>
                <w:i/>
                <w:sz w:val="26"/>
                <w:lang w:val="vi-VN"/>
              </w:rPr>
            </w:pPr>
            <w:r w:rsidRPr="00DF4FB3">
              <w:rPr>
                <w:bCs/>
                <w:i/>
                <w:sz w:val="26"/>
                <w:lang w:val="vi-VN"/>
              </w:rPr>
              <w:t>Mục tiêu</w:t>
            </w:r>
            <w:r w:rsidRPr="001D383C">
              <w:rPr>
                <w:bCs/>
                <w:i/>
                <w:sz w:val="26"/>
                <w:lang w:val="vi-VN"/>
              </w:rPr>
              <w:t xml:space="preserve"> kỹ năng</w:t>
            </w:r>
          </w:p>
          <w:p w:rsidR="00444CB1" w:rsidRPr="00725D7F" w:rsidRDefault="00444CB1" w:rsidP="00444CB1">
            <w:pPr>
              <w:widowControl w:val="0"/>
              <w:numPr>
                <w:ilvl w:val="0"/>
                <w:numId w:val="3"/>
              </w:numPr>
              <w:spacing w:before="40" w:after="40" w:line="312" w:lineRule="auto"/>
              <w:ind w:firstLine="567"/>
              <w:jc w:val="both"/>
              <w:rPr>
                <w:color w:val="000000" w:themeColor="text1"/>
              </w:rPr>
            </w:pPr>
            <w:r w:rsidRPr="00725D7F">
              <w:rPr>
                <w:color w:val="000000" w:themeColor="text1"/>
              </w:rPr>
              <w:t>PO3: Có kỹ năng hoạt động độc lập và phối hợp hoạt động theo nhóm; phong cách làm việc chuyên nghiệp.</w:t>
            </w:r>
          </w:p>
          <w:p w:rsidR="00912CE2" w:rsidRDefault="00444CB1" w:rsidP="00444CB1">
            <w:pPr>
              <w:spacing w:line="312" w:lineRule="auto"/>
              <w:rPr>
                <w:bCs/>
                <w:snapToGrid w:val="0"/>
                <w:sz w:val="26"/>
              </w:rPr>
            </w:pPr>
            <w:r w:rsidRPr="00725D7F">
              <w:rPr>
                <w:color w:val="000000" w:themeColor="text1"/>
              </w:rPr>
              <w:t>PO4: Có kỹ năng sử dụng thành thạo các phần mềm tin học cho lĩnh vực quản trị, sử dụng tiếng Anh trong giao dịch, đàm phán; kỹ năng giao tiếp, thuyết trình, truyền thông và có khả năng tự học, tự rèn luyện để nâng cao trình độ chuyên môn.</w:t>
            </w:r>
          </w:p>
          <w:p w:rsidR="00912CE2" w:rsidRPr="00912CE2" w:rsidRDefault="00912CE2" w:rsidP="00325640">
            <w:pPr>
              <w:spacing w:line="312" w:lineRule="auto"/>
              <w:rPr>
                <w:bCs/>
                <w:i/>
                <w:snapToGrid w:val="0"/>
                <w:sz w:val="26"/>
              </w:rPr>
            </w:pPr>
            <w:r w:rsidRPr="00912CE2">
              <w:rPr>
                <w:bCs/>
                <w:i/>
                <w:snapToGrid w:val="0"/>
                <w:sz w:val="26"/>
              </w:rPr>
              <w:t>Thái độ</w:t>
            </w:r>
          </w:p>
          <w:p w:rsidR="00444CB1" w:rsidRPr="00725D7F" w:rsidRDefault="00444CB1" w:rsidP="00444CB1">
            <w:pPr>
              <w:widowControl w:val="0"/>
              <w:numPr>
                <w:ilvl w:val="0"/>
                <w:numId w:val="3"/>
              </w:numPr>
              <w:spacing w:before="40" w:after="40" w:line="312" w:lineRule="auto"/>
              <w:ind w:firstLine="567"/>
              <w:jc w:val="both"/>
              <w:rPr>
                <w:color w:val="000000" w:themeColor="text1"/>
              </w:rPr>
            </w:pPr>
            <w:r w:rsidRPr="00725D7F">
              <w:rPr>
                <w:color w:val="000000" w:themeColor="text1"/>
              </w:rPr>
              <w:t>PO5: Có đạo đức và trách nhiệm nghề nghiệp, ý thức cộng động, tinh thần cầu thị, chủ động sáng tạo và tác phong công nghiệp, có ý thức và năng lực hợp tác trong quá trình thực hiện các nhiệm vụ được giao.</w:t>
            </w:r>
          </w:p>
          <w:p w:rsidR="00912CE2" w:rsidRDefault="00912CE2" w:rsidP="00325640">
            <w:pPr>
              <w:spacing w:line="312" w:lineRule="auto"/>
              <w:rPr>
                <w:bCs/>
                <w:snapToGrid w:val="0"/>
                <w:sz w:val="26"/>
              </w:rPr>
            </w:pPr>
          </w:p>
          <w:p w:rsidR="00912CE2" w:rsidRPr="00912CE2" w:rsidRDefault="00912CE2" w:rsidP="00325640">
            <w:pPr>
              <w:spacing w:line="312" w:lineRule="auto"/>
              <w:rPr>
                <w:i/>
                <w:sz w:val="26"/>
                <w:lang w:val="nl-NL"/>
              </w:rPr>
            </w:pPr>
            <w:r w:rsidRPr="00912CE2">
              <w:rPr>
                <w:i/>
                <w:sz w:val="26"/>
                <w:lang w:val="nl-NL"/>
              </w:rPr>
              <w:t>Trình độ Tiếng Anh</w:t>
            </w:r>
          </w:p>
          <w:p w:rsidR="000C43F4" w:rsidRPr="00DF4FB3" w:rsidRDefault="00444CB1" w:rsidP="00444CB1">
            <w:pPr>
              <w:spacing w:line="312" w:lineRule="auto"/>
              <w:rPr>
                <w:bCs/>
                <w:snapToGrid w:val="0"/>
                <w:sz w:val="26"/>
                <w:lang w:val="vi-VN"/>
              </w:rPr>
            </w:pPr>
            <w:r w:rsidRPr="00725D7F">
              <w:rPr>
                <w:color w:val="000000" w:themeColor="text1"/>
                <w:lang w:val="nl-NL"/>
              </w:rPr>
              <w:lastRenderedPageBreak/>
              <w:t>Có chứng chỉ trình độ B1 trở lên (bậc 3/6 trở lên theo Khung năng lực ngoại ngữ 6 bậc dùng cho Việt Nam) hoặc tương đương do một cơ sở được Trường Đại học Quảng Bình chỉ định cấp.</w:t>
            </w:r>
          </w:p>
        </w:tc>
      </w:tr>
      <w:tr w:rsidR="000C43F4" w:rsidRPr="00DF4FB3" w:rsidTr="00325640">
        <w:tc>
          <w:tcPr>
            <w:tcW w:w="709" w:type="dxa"/>
          </w:tcPr>
          <w:p w:rsidR="000C43F4" w:rsidRPr="001D383C" w:rsidRDefault="000C43F4" w:rsidP="00325640">
            <w:pPr>
              <w:spacing w:line="312" w:lineRule="auto"/>
              <w:jc w:val="center"/>
              <w:rPr>
                <w:sz w:val="26"/>
              </w:rPr>
            </w:pPr>
            <w:r w:rsidRPr="001D383C">
              <w:rPr>
                <w:sz w:val="26"/>
              </w:rPr>
              <w:lastRenderedPageBreak/>
              <w:t>III</w:t>
            </w:r>
          </w:p>
        </w:tc>
        <w:tc>
          <w:tcPr>
            <w:tcW w:w="2127" w:type="dxa"/>
          </w:tcPr>
          <w:p w:rsidR="000C43F4" w:rsidRPr="001D383C" w:rsidRDefault="000C43F4" w:rsidP="00325640">
            <w:pPr>
              <w:spacing w:line="312" w:lineRule="auto"/>
              <w:rPr>
                <w:sz w:val="26"/>
              </w:rPr>
            </w:pPr>
            <w:r w:rsidRPr="001D383C">
              <w:rPr>
                <w:sz w:val="26"/>
              </w:rPr>
              <w:t>Các chính sách, hoạt động hỗ trợ học tập, sinh hoạt cho người học</w:t>
            </w:r>
          </w:p>
        </w:tc>
        <w:tc>
          <w:tcPr>
            <w:tcW w:w="11906" w:type="dxa"/>
            <w:gridSpan w:val="3"/>
            <w:vAlign w:val="center"/>
          </w:tcPr>
          <w:p w:rsidR="000C43F4" w:rsidRPr="00DF4FB3" w:rsidRDefault="000C43F4" w:rsidP="00325640">
            <w:pPr>
              <w:spacing w:line="312" w:lineRule="auto"/>
              <w:ind w:firstLine="344"/>
              <w:jc w:val="both"/>
              <w:rPr>
                <w:color w:val="000000"/>
                <w:sz w:val="26"/>
                <w:lang w:val="vi-VN"/>
              </w:rPr>
            </w:pPr>
            <w:r w:rsidRPr="001D383C">
              <w:rPr>
                <w:color w:val="000000"/>
                <w:sz w:val="26"/>
                <w:lang w:val="vi-VN" w:eastAsia="vi-VN"/>
              </w:rPr>
              <w:t> </w:t>
            </w:r>
            <w:r w:rsidRPr="00DF4FB3">
              <w:rPr>
                <w:color w:val="000000"/>
                <w:sz w:val="26"/>
                <w:lang w:val="vi-VN"/>
              </w:rPr>
              <w:t>- Mỗi lớp sinh hoạt của sinh viên có một giảng viên chủ nhiệm, có nhiệm vụ tư vấn cho sinh viên về học tập, sinh hoạt.</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 Thường xuyên tổ chức và khuyến khích người học tham nghiên cứu khoa học, Câu lạc bộ để nâng cao năng lực chuyên môn nghiệp vụ và kỹ năng mềm.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 Thường xuyên tổ chức các cuộc thi tìm hiểu theo nhiều lĩnh vực để nâng cao hiểu biết kỹ năng và nhận thức của người học.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Dịch vụ dành cho người học đa dạng và hầu hết đều có thể thực hiện qua online như: xem thông báo, đăng ký học phần, tra cứu điểm thi,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 Người học được đảm bảo chế độ chính sách xã hội, học bổng, miễn giảm học phí, được khám sức khỏe theo quy định y tế học đường; được tạo điều kiện hoạt động, tập luyện văn nghệ, thể dục thể thao và được đảm bảo an toàn trong khuôn viên của nhà trường.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Thường xuyên chăm lo tu bổ, sửa chữa tôn tạo cơ sở vật chất kí túc xá, cơ sở vật chất dạy học, vệ sinh</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môi trường, phòng chống dịch bệnh, phòng chống cháy nổ tạo điều kiện cho người học được ở ký túc xá;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Thường xuyên tổ chức các giải bóng đá, bóng chuyền trong HSSV,... nhằm tạo điều kiện cho người học giao lưu, học hỏi kinh nghiệm, rèn luyện sức khỏe nhằm hỗ trợ tốt cho học tập.</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Lãnh đạo trường luôn sẵn sàng lắng nghe mọi góp ý của người học thông qua các kênh thông tin như: tiếp sinh viên định kỳ, diễn đàn, hộp thư góp ý, email.</w:t>
            </w:r>
          </w:p>
        </w:tc>
      </w:tr>
      <w:tr w:rsidR="000C43F4" w:rsidRPr="001D383C" w:rsidTr="00325640">
        <w:tc>
          <w:tcPr>
            <w:tcW w:w="709" w:type="dxa"/>
          </w:tcPr>
          <w:p w:rsidR="000C43F4" w:rsidRPr="001D383C" w:rsidRDefault="000C43F4" w:rsidP="00325640">
            <w:pPr>
              <w:spacing w:line="312" w:lineRule="auto"/>
              <w:jc w:val="center"/>
              <w:rPr>
                <w:sz w:val="26"/>
              </w:rPr>
            </w:pPr>
            <w:r w:rsidRPr="001D383C">
              <w:rPr>
                <w:sz w:val="26"/>
              </w:rPr>
              <w:t>IV</w:t>
            </w:r>
          </w:p>
        </w:tc>
        <w:tc>
          <w:tcPr>
            <w:tcW w:w="2127" w:type="dxa"/>
          </w:tcPr>
          <w:p w:rsidR="000C43F4" w:rsidRPr="001D383C" w:rsidRDefault="000C43F4" w:rsidP="00325640">
            <w:pPr>
              <w:spacing w:line="312" w:lineRule="auto"/>
              <w:rPr>
                <w:sz w:val="26"/>
              </w:rPr>
            </w:pPr>
            <w:r w:rsidRPr="001D383C">
              <w:rPr>
                <w:sz w:val="26"/>
              </w:rPr>
              <w:t>Chương trình đào tạo mà nhà trường thực hiện</w:t>
            </w:r>
          </w:p>
        </w:tc>
        <w:tc>
          <w:tcPr>
            <w:tcW w:w="11906" w:type="dxa"/>
            <w:gridSpan w:val="3"/>
            <w:vAlign w:val="center"/>
          </w:tcPr>
          <w:p w:rsidR="000C43F4" w:rsidRPr="001D383C" w:rsidRDefault="000C43F4" w:rsidP="00DF4FB3">
            <w:pPr>
              <w:spacing w:line="312" w:lineRule="auto"/>
              <w:rPr>
                <w:color w:val="000000"/>
                <w:sz w:val="26"/>
                <w:lang w:eastAsia="vi-VN"/>
              </w:rPr>
            </w:pPr>
            <w:r w:rsidRPr="001D383C">
              <w:rPr>
                <w:color w:val="000000"/>
                <w:sz w:val="26"/>
                <w:lang w:eastAsia="vi-VN"/>
              </w:rPr>
              <w:t xml:space="preserve">Áp dụng chương trình đào tạo Đại học ngành </w:t>
            </w:r>
            <w:r w:rsidR="00DF4FB3">
              <w:rPr>
                <w:color w:val="000000"/>
                <w:sz w:val="26"/>
                <w:lang w:eastAsia="vi-VN"/>
              </w:rPr>
              <w:t>Quản trị kinh doanh</w:t>
            </w:r>
            <w:r w:rsidRPr="001D383C">
              <w:rPr>
                <w:color w:val="000000"/>
                <w:sz w:val="26"/>
                <w:lang w:eastAsia="vi-VN"/>
              </w:rPr>
              <w:t xml:space="preserve"> được ban hành của Trường ĐHQB</w:t>
            </w:r>
          </w:p>
        </w:tc>
      </w:tr>
      <w:tr w:rsidR="000C43F4" w:rsidRPr="001D383C" w:rsidTr="00325640">
        <w:tc>
          <w:tcPr>
            <w:tcW w:w="709" w:type="dxa"/>
          </w:tcPr>
          <w:p w:rsidR="000C43F4" w:rsidRPr="001D383C" w:rsidRDefault="000C43F4" w:rsidP="00325640">
            <w:pPr>
              <w:spacing w:line="312" w:lineRule="auto"/>
              <w:jc w:val="center"/>
              <w:rPr>
                <w:sz w:val="26"/>
              </w:rPr>
            </w:pPr>
            <w:r w:rsidRPr="001D383C">
              <w:rPr>
                <w:sz w:val="26"/>
              </w:rPr>
              <w:t>V</w:t>
            </w:r>
          </w:p>
        </w:tc>
        <w:tc>
          <w:tcPr>
            <w:tcW w:w="2127" w:type="dxa"/>
          </w:tcPr>
          <w:p w:rsidR="000C43F4" w:rsidRPr="001D383C" w:rsidRDefault="000C43F4" w:rsidP="00325640">
            <w:pPr>
              <w:spacing w:line="312" w:lineRule="auto"/>
              <w:rPr>
                <w:sz w:val="26"/>
              </w:rPr>
            </w:pPr>
            <w:r w:rsidRPr="001D383C">
              <w:rPr>
                <w:sz w:val="26"/>
              </w:rPr>
              <w:t>Khả năng học tập, nâng cao trình độ sau khi ra trường</w:t>
            </w:r>
          </w:p>
        </w:tc>
        <w:tc>
          <w:tcPr>
            <w:tcW w:w="11906" w:type="dxa"/>
            <w:gridSpan w:val="3"/>
            <w:vAlign w:val="center"/>
          </w:tcPr>
          <w:p w:rsidR="000C43F4" w:rsidRPr="001D383C" w:rsidRDefault="000C43F4" w:rsidP="00325640">
            <w:pPr>
              <w:widowControl w:val="0"/>
              <w:spacing w:line="312" w:lineRule="auto"/>
              <w:ind w:firstLine="344"/>
              <w:jc w:val="both"/>
              <w:rPr>
                <w:spacing w:val="-4"/>
                <w:sz w:val="26"/>
              </w:rPr>
            </w:pPr>
            <w:r w:rsidRPr="001D383C">
              <w:rPr>
                <w:spacing w:val="-4"/>
                <w:sz w:val="26"/>
              </w:rPr>
              <w:t>- Học văn bằng 2 các ngành có chuyên môn gần.</w:t>
            </w:r>
          </w:p>
          <w:p w:rsidR="000C43F4" w:rsidRPr="001D383C" w:rsidRDefault="000C43F4" w:rsidP="00325640">
            <w:pPr>
              <w:widowControl w:val="0"/>
              <w:spacing w:line="312" w:lineRule="auto"/>
              <w:ind w:firstLine="344"/>
              <w:jc w:val="both"/>
              <w:rPr>
                <w:sz w:val="26"/>
              </w:rPr>
            </w:pPr>
            <w:r w:rsidRPr="001D383C">
              <w:rPr>
                <w:spacing w:val="-4"/>
                <w:sz w:val="26"/>
              </w:rPr>
              <w:t>- Tiếp tục học lên cao học</w:t>
            </w:r>
            <w:r w:rsidRPr="001D383C">
              <w:rPr>
                <w:sz w:val="26"/>
              </w:rPr>
              <w:t xml:space="preserve"> chuyên ngành.</w:t>
            </w:r>
          </w:p>
          <w:p w:rsidR="000C43F4" w:rsidRPr="001D383C" w:rsidRDefault="000C43F4" w:rsidP="00DF4FB3">
            <w:pPr>
              <w:widowControl w:val="0"/>
              <w:spacing w:line="312" w:lineRule="auto"/>
              <w:ind w:firstLine="344"/>
              <w:jc w:val="both"/>
              <w:rPr>
                <w:sz w:val="26"/>
              </w:rPr>
            </w:pPr>
            <w:r w:rsidRPr="001D383C">
              <w:rPr>
                <w:sz w:val="26"/>
              </w:rPr>
              <w:t xml:space="preserve">-Học các lớp </w:t>
            </w:r>
            <w:r w:rsidR="00DF4FB3">
              <w:rPr>
                <w:sz w:val="26"/>
              </w:rPr>
              <w:t>Quản trị doanh nghiệp nâng cao</w:t>
            </w:r>
          </w:p>
        </w:tc>
      </w:tr>
      <w:tr w:rsidR="00444CB1" w:rsidRPr="00DF4FB3" w:rsidTr="007D03A5">
        <w:trPr>
          <w:trHeight w:val="4472"/>
        </w:trPr>
        <w:tc>
          <w:tcPr>
            <w:tcW w:w="709" w:type="dxa"/>
            <w:vAlign w:val="center"/>
          </w:tcPr>
          <w:p w:rsidR="00444CB1" w:rsidRPr="001D383C" w:rsidRDefault="00444CB1" w:rsidP="00325640">
            <w:pPr>
              <w:spacing w:line="312" w:lineRule="auto"/>
              <w:jc w:val="center"/>
              <w:rPr>
                <w:sz w:val="26"/>
              </w:rPr>
            </w:pPr>
            <w:r w:rsidRPr="001D383C">
              <w:rPr>
                <w:sz w:val="26"/>
              </w:rPr>
              <w:lastRenderedPageBreak/>
              <w:t>VI</w:t>
            </w:r>
          </w:p>
        </w:tc>
        <w:tc>
          <w:tcPr>
            <w:tcW w:w="2127" w:type="dxa"/>
            <w:vAlign w:val="center"/>
          </w:tcPr>
          <w:p w:rsidR="00444CB1" w:rsidRPr="001D383C" w:rsidRDefault="00444CB1" w:rsidP="00325640">
            <w:pPr>
              <w:spacing w:line="312" w:lineRule="auto"/>
              <w:rPr>
                <w:sz w:val="26"/>
              </w:rPr>
            </w:pPr>
            <w:r w:rsidRPr="001D383C">
              <w:rPr>
                <w:sz w:val="26"/>
              </w:rPr>
              <w:t>Vị trí làm sau khi tốt nghiệp</w:t>
            </w:r>
          </w:p>
        </w:tc>
        <w:tc>
          <w:tcPr>
            <w:tcW w:w="11906" w:type="dxa"/>
            <w:gridSpan w:val="3"/>
            <w:vAlign w:val="center"/>
          </w:tcPr>
          <w:p w:rsidR="00444CB1" w:rsidRPr="00444CB1" w:rsidRDefault="00444CB1" w:rsidP="00444CB1">
            <w:pPr>
              <w:pStyle w:val="ListParagraph"/>
              <w:numPr>
                <w:ilvl w:val="0"/>
                <w:numId w:val="4"/>
              </w:numPr>
              <w:spacing w:before="120"/>
              <w:rPr>
                <w:bCs/>
                <w:color w:val="000000" w:themeColor="text1"/>
                <w:sz w:val="26"/>
                <w:szCs w:val="26"/>
              </w:rPr>
            </w:pPr>
            <w:r w:rsidRPr="00444CB1">
              <w:rPr>
                <w:color w:val="000000" w:themeColor="text1"/>
                <w:sz w:val="26"/>
                <w:szCs w:val="26"/>
              </w:rPr>
              <w:t>Làm việc tại các bộ phận quản trị chiến lược, chính sách và kế hoạch kinh doanh, bộ phận quản trị dự án kinh doanh, bộ phận tổ chức và quản trị nhân lực.</w:t>
            </w:r>
          </w:p>
          <w:p w:rsidR="00444CB1" w:rsidRPr="00444CB1" w:rsidRDefault="00444CB1" w:rsidP="00444CB1">
            <w:pPr>
              <w:pStyle w:val="ListParagraph"/>
              <w:numPr>
                <w:ilvl w:val="0"/>
                <w:numId w:val="4"/>
              </w:numPr>
              <w:spacing w:before="120"/>
              <w:rPr>
                <w:bCs/>
                <w:color w:val="000000" w:themeColor="text1"/>
                <w:sz w:val="26"/>
                <w:szCs w:val="26"/>
              </w:rPr>
            </w:pPr>
            <w:r w:rsidRPr="00444CB1">
              <w:rPr>
                <w:color w:val="000000" w:themeColor="text1"/>
                <w:sz w:val="26"/>
                <w:szCs w:val="26"/>
              </w:rPr>
              <w:t>Cán bộ quản lý các hoạt động kinh doanh ở các loại hình doanh nghiệp khác nhau.</w:t>
            </w:r>
          </w:p>
          <w:p w:rsidR="00444CB1" w:rsidRPr="00444CB1" w:rsidRDefault="00444CB1" w:rsidP="00444CB1">
            <w:pPr>
              <w:pStyle w:val="ListParagraph"/>
              <w:numPr>
                <w:ilvl w:val="0"/>
                <w:numId w:val="4"/>
              </w:numPr>
              <w:spacing w:before="120"/>
              <w:rPr>
                <w:bCs/>
                <w:color w:val="000000" w:themeColor="text1"/>
                <w:sz w:val="26"/>
                <w:szCs w:val="26"/>
              </w:rPr>
            </w:pPr>
            <w:r w:rsidRPr="00444CB1">
              <w:rPr>
                <w:color w:val="000000" w:themeColor="text1"/>
                <w:sz w:val="26"/>
                <w:szCs w:val="26"/>
              </w:rPr>
              <w:t>Cán bộ quản lý phụ trách các bộ phận quản trị tác nghiệp của doanh nghiệp</w:t>
            </w:r>
          </w:p>
          <w:p w:rsidR="00444CB1" w:rsidRPr="00444CB1" w:rsidRDefault="00444CB1" w:rsidP="00444CB1">
            <w:pPr>
              <w:pStyle w:val="ListParagraph"/>
              <w:numPr>
                <w:ilvl w:val="0"/>
                <w:numId w:val="4"/>
              </w:numPr>
              <w:spacing w:before="120"/>
              <w:rPr>
                <w:bCs/>
                <w:color w:val="000000" w:themeColor="text1"/>
                <w:sz w:val="26"/>
                <w:szCs w:val="26"/>
              </w:rPr>
            </w:pPr>
            <w:r w:rsidRPr="00444CB1">
              <w:rPr>
                <w:color w:val="000000" w:themeColor="text1"/>
                <w:sz w:val="26"/>
                <w:szCs w:val="26"/>
              </w:rPr>
              <w:t>Cán bộ phụ trách các bộ phận có liên quan đến quản lý thị trường và thương mại ở các cơ quan quản lý nhà nước các cấp</w:t>
            </w:r>
          </w:p>
          <w:p w:rsidR="00444CB1" w:rsidRPr="00444CB1" w:rsidRDefault="00444CB1" w:rsidP="00444CB1">
            <w:pPr>
              <w:pStyle w:val="ListParagraph"/>
              <w:numPr>
                <w:ilvl w:val="0"/>
                <w:numId w:val="4"/>
              </w:numPr>
              <w:spacing w:before="120"/>
              <w:rPr>
                <w:bCs/>
                <w:color w:val="000000" w:themeColor="text1"/>
                <w:sz w:val="26"/>
                <w:szCs w:val="26"/>
              </w:rPr>
            </w:pPr>
            <w:r w:rsidRPr="00444CB1">
              <w:rPr>
                <w:color w:val="000000" w:themeColor="text1"/>
                <w:sz w:val="26"/>
                <w:szCs w:val="26"/>
              </w:rPr>
              <w:t>Phụ trách các bộ phận R&amp;D liên quan đến các vấn đề QTKD ở các tổ chức kinh tế, tổ chức phi lợi nhuận, các viện nghiên cứu, các trường trung học nghề, cao đẳng, đại học.</w:t>
            </w:r>
          </w:p>
          <w:p w:rsidR="00444CB1" w:rsidRPr="00444CB1" w:rsidRDefault="00444CB1" w:rsidP="00444CB1">
            <w:pPr>
              <w:pStyle w:val="ListParagraph"/>
              <w:numPr>
                <w:ilvl w:val="0"/>
                <w:numId w:val="4"/>
              </w:numPr>
              <w:spacing w:before="120"/>
              <w:rPr>
                <w:bCs/>
                <w:color w:val="000000" w:themeColor="text1"/>
                <w:sz w:val="26"/>
                <w:szCs w:val="26"/>
              </w:rPr>
            </w:pPr>
            <w:r w:rsidRPr="00444CB1">
              <w:rPr>
                <w:color w:val="000000" w:themeColor="text1"/>
                <w:sz w:val="26"/>
                <w:szCs w:val="26"/>
              </w:rPr>
              <w:t>Tiếp tục học tập ở bậc cao hơn (Thạc sĩ, Tiến sĩ) và có điều kiện liên thông sang các ngành đào tạo khác</w:t>
            </w:r>
          </w:p>
          <w:p w:rsidR="00444CB1" w:rsidRPr="00444CB1" w:rsidRDefault="00444CB1" w:rsidP="00444CB1">
            <w:pPr>
              <w:pStyle w:val="ListParagraph"/>
              <w:numPr>
                <w:ilvl w:val="0"/>
                <w:numId w:val="4"/>
              </w:numPr>
              <w:spacing w:before="120"/>
              <w:rPr>
                <w:bCs/>
                <w:color w:val="000000" w:themeColor="text1"/>
                <w:sz w:val="26"/>
                <w:szCs w:val="26"/>
              </w:rPr>
            </w:pPr>
            <w:r w:rsidRPr="00444CB1">
              <w:rPr>
                <w:color w:val="000000" w:themeColor="text1"/>
                <w:sz w:val="26"/>
                <w:szCs w:val="26"/>
              </w:rPr>
              <w:t>Tự nghiên cứu, học tập, bổ sung các tri thức và kỹ năng còn thiếu nhằm đáp ứng với yêu cầu của vị trí công tác và quy hoạch phát triển nhân sự ở đơn vị công tác</w:t>
            </w:r>
          </w:p>
          <w:p w:rsidR="00444CB1" w:rsidRPr="00444CB1" w:rsidRDefault="00444CB1" w:rsidP="00444CB1">
            <w:pPr>
              <w:pStyle w:val="ListParagraph"/>
              <w:numPr>
                <w:ilvl w:val="0"/>
                <w:numId w:val="4"/>
              </w:numPr>
              <w:spacing w:before="120"/>
              <w:rPr>
                <w:bCs/>
                <w:color w:val="000000" w:themeColor="text1"/>
                <w:sz w:val="26"/>
                <w:szCs w:val="26"/>
              </w:rPr>
            </w:pPr>
            <w:r w:rsidRPr="00444CB1">
              <w:rPr>
                <w:color w:val="000000" w:themeColor="text1"/>
                <w:sz w:val="26"/>
                <w:szCs w:val="26"/>
              </w:rPr>
              <w:t>Giám đốc nhà máy, tổng giám đốc các tổ chức và tập đoàn</w:t>
            </w:r>
          </w:p>
          <w:p w:rsidR="00444CB1" w:rsidRPr="00444CB1" w:rsidRDefault="00444CB1" w:rsidP="00444CB1">
            <w:pPr>
              <w:pStyle w:val="ListParagraph"/>
              <w:numPr>
                <w:ilvl w:val="0"/>
                <w:numId w:val="4"/>
              </w:numPr>
              <w:spacing w:before="120"/>
              <w:rPr>
                <w:bCs/>
                <w:color w:val="000000" w:themeColor="text1"/>
              </w:rPr>
            </w:pPr>
            <w:r w:rsidRPr="00444CB1">
              <w:rPr>
                <w:color w:val="000000" w:themeColor="text1"/>
                <w:sz w:val="26"/>
                <w:szCs w:val="26"/>
              </w:rPr>
              <w:t>Tự thành lập làm chủ doanh nghiệp và điều hành công ty.</w:t>
            </w:r>
          </w:p>
        </w:tc>
      </w:tr>
    </w:tbl>
    <w:p w:rsidR="00A873B5" w:rsidRPr="00A873B5" w:rsidRDefault="00A873B5" w:rsidP="00A873B5">
      <w:pPr>
        <w:pStyle w:val="ListParagraph"/>
        <w:numPr>
          <w:ilvl w:val="1"/>
          <w:numId w:val="5"/>
        </w:numPr>
        <w:spacing w:line="312" w:lineRule="auto"/>
        <w:rPr>
          <w:b/>
          <w:bCs/>
          <w:sz w:val="28"/>
          <w:lang w:eastAsia="vi-VN"/>
        </w:rPr>
      </w:pPr>
      <w:r w:rsidRPr="00A873B5">
        <w:rPr>
          <w:b/>
          <w:bCs/>
          <w:sz w:val="28"/>
          <w:lang w:eastAsia="vi-VN"/>
        </w:rPr>
        <w:t>Ngành: Quản trị Dịch vụ du lịch và lữ hành</w:t>
      </w:r>
    </w:p>
    <w:tbl>
      <w:tblPr>
        <w:tblStyle w:val="TableGrid"/>
        <w:tblW w:w="14742" w:type="dxa"/>
        <w:tblInd w:w="108" w:type="dxa"/>
        <w:tblLayout w:type="fixed"/>
        <w:tblLook w:val="04A0" w:firstRow="1" w:lastRow="0" w:firstColumn="1" w:lastColumn="0" w:noHBand="0" w:noVBand="1"/>
      </w:tblPr>
      <w:tblGrid>
        <w:gridCol w:w="709"/>
        <w:gridCol w:w="2127"/>
        <w:gridCol w:w="4110"/>
        <w:gridCol w:w="3827"/>
        <w:gridCol w:w="3969"/>
      </w:tblGrid>
      <w:tr w:rsidR="00A873B5" w:rsidRPr="001D383C" w:rsidTr="00061EE9">
        <w:tc>
          <w:tcPr>
            <w:tcW w:w="709" w:type="dxa"/>
            <w:vMerge w:val="restart"/>
          </w:tcPr>
          <w:p w:rsidR="00A873B5" w:rsidRPr="001D383C" w:rsidRDefault="00A873B5" w:rsidP="00061EE9">
            <w:pPr>
              <w:spacing w:line="312" w:lineRule="auto"/>
              <w:jc w:val="center"/>
              <w:rPr>
                <w:b/>
                <w:sz w:val="26"/>
              </w:rPr>
            </w:pPr>
            <w:r w:rsidRPr="001D383C">
              <w:rPr>
                <w:b/>
                <w:sz w:val="26"/>
              </w:rPr>
              <w:t>STT</w:t>
            </w:r>
          </w:p>
        </w:tc>
        <w:tc>
          <w:tcPr>
            <w:tcW w:w="2127" w:type="dxa"/>
            <w:vMerge w:val="restart"/>
          </w:tcPr>
          <w:p w:rsidR="00A873B5" w:rsidRPr="001D383C" w:rsidRDefault="00A873B5" w:rsidP="00061EE9">
            <w:pPr>
              <w:spacing w:line="312" w:lineRule="auto"/>
              <w:jc w:val="center"/>
              <w:rPr>
                <w:b/>
                <w:sz w:val="26"/>
              </w:rPr>
            </w:pPr>
            <w:r w:rsidRPr="001D383C">
              <w:rPr>
                <w:b/>
                <w:sz w:val="26"/>
              </w:rPr>
              <w:t xml:space="preserve">Nội dung </w:t>
            </w:r>
          </w:p>
        </w:tc>
        <w:tc>
          <w:tcPr>
            <w:tcW w:w="7937" w:type="dxa"/>
            <w:gridSpan w:val="2"/>
          </w:tcPr>
          <w:p w:rsidR="00A873B5" w:rsidRPr="001D383C" w:rsidRDefault="00A873B5" w:rsidP="00061EE9">
            <w:pPr>
              <w:spacing w:line="312" w:lineRule="auto"/>
              <w:jc w:val="center"/>
              <w:rPr>
                <w:b/>
                <w:sz w:val="26"/>
              </w:rPr>
            </w:pPr>
            <w:r w:rsidRPr="001D383C">
              <w:rPr>
                <w:b/>
                <w:sz w:val="26"/>
              </w:rPr>
              <w:t>Trình độ đào tạo</w:t>
            </w:r>
          </w:p>
        </w:tc>
        <w:tc>
          <w:tcPr>
            <w:tcW w:w="3969" w:type="dxa"/>
          </w:tcPr>
          <w:p w:rsidR="00A873B5" w:rsidRPr="001D383C" w:rsidRDefault="00A873B5" w:rsidP="00061EE9">
            <w:pPr>
              <w:spacing w:line="312" w:lineRule="auto"/>
              <w:jc w:val="center"/>
              <w:rPr>
                <w:b/>
                <w:sz w:val="26"/>
              </w:rPr>
            </w:pPr>
          </w:p>
        </w:tc>
      </w:tr>
      <w:tr w:rsidR="00A873B5" w:rsidRPr="001D383C" w:rsidTr="00061EE9">
        <w:tc>
          <w:tcPr>
            <w:tcW w:w="709" w:type="dxa"/>
            <w:vMerge/>
          </w:tcPr>
          <w:p w:rsidR="00A873B5" w:rsidRPr="001D383C" w:rsidRDefault="00A873B5" w:rsidP="00061EE9">
            <w:pPr>
              <w:spacing w:line="312" w:lineRule="auto"/>
              <w:jc w:val="center"/>
              <w:rPr>
                <w:b/>
                <w:sz w:val="26"/>
              </w:rPr>
            </w:pPr>
          </w:p>
        </w:tc>
        <w:tc>
          <w:tcPr>
            <w:tcW w:w="2127" w:type="dxa"/>
            <w:vMerge/>
          </w:tcPr>
          <w:p w:rsidR="00A873B5" w:rsidRPr="001D383C" w:rsidRDefault="00A873B5" w:rsidP="00061EE9">
            <w:pPr>
              <w:spacing w:line="312" w:lineRule="auto"/>
              <w:jc w:val="center"/>
              <w:rPr>
                <w:b/>
                <w:sz w:val="26"/>
              </w:rPr>
            </w:pPr>
          </w:p>
        </w:tc>
        <w:tc>
          <w:tcPr>
            <w:tcW w:w="4110" w:type="dxa"/>
          </w:tcPr>
          <w:p w:rsidR="00A873B5" w:rsidRPr="001D383C" w:rsidRDefault="00A873B5" w:rsidP="00061EE9">
            <w:pPr>
              <w:spacing w:line="312" w:lineRule="auto"/>
              <w:jc w:val="center"/>
              <w:rPr>
                <w:b/>
                <w:sz w:val="26"/>
              </w:rPr>
            </w:pPr>
            <w:r w:rsidRPr="001D383C">
              <w:rPr>
                <w:b/>
                <w:sz w:val="26"/>
              </w:rPr>
              <w:t>Đại học chính quy</w:t>
            </w:r>
          </w:p>
        </w:tc>
        <w:tc>
          <w:tcPr>
            <w:tcW w:w="3827" w:type="dxa"/>
          </w:tcPr>
          <w:p w:rsidR="00A873B5" w:rsidRPr="001D383C" w:rsidRDefault="00A873B5" w:rsidP="00061EE9">
            <w:pPr>
              <w:spacing w:line="312" w:lineRule="auto"/>
              <w:jc w:val="center"/>
              <w:rPr>
                <w:b/>
                <w:sz w:val="26"/>
              </w:rPr>
            </w:pPr>
            <w:r>
              <w:rPr>
                <w:b/>
                <w:sz w:val="26"/>
              </w:rPr>
              <w:t>Liên thông</w:t>
            </w:r>
            <w:r w:rsidRPr="001D383C">
              <w:rPr>
                <w:b/>
                <w:sz w:val="26"/>
              </w:rPr>
              <w:t xml:space="preserve"> chính quy</w:t>
            </w:r>
          </w:p>
        </w:tc>
        <w:tc>
          <w:tcPr>
            <w:tcW w:w="3969" w:type="dxa"/>
          </w:tcPr>
          <w:p w:rsidR="00A873B5" w:rsidRPr="001D383C" w:rsidRDefault="00A873B5" w:rsidP="00061EE9">
            <w:pPr>
              <w:spacing w:line="312" w:lineRule="auto"/>
              <w:jc w:val="center"/>
              <w:rPr>
                <w:b/>
                <w:sz w:val="26"/>
              </w:rPr>
            </w:pPr>
            <w:r>
              <w:rPr>
                <w:b/>
                <w:sz w:val="26"/>
              </w:rPr>
              <w:t xml:space="preserve">Văn bằng 2 </w:t>
            </w:r>
          </w:p>
        </w:tc>
      </w:tr>
      <w:tr w:rsidR="00A873B5" w:rsidRPr="001D383C" w:rsidTr="00061EE9">
        <w:tc>
          <w:tcPr>
            <w:tcW w:w="709" w:type="dxa"/>
          </w:tcPr>
          <w:p w:rsidR="00A873B5" w:rsidRPr="001D383C" w:rsidRDefault="00A873B5" w:rsidP="00061EE9">
            <w:pPr>
              <w:spacing w:line="312" w:lineRule="auto"/>
              <w:jc w:val="center"/>
              <w:rPr>
                <w:sz w:val="26"/>
              </w:rPr>
            </w:pPr>
            <w:r w:rsidRPr="001D383C">
              <w:rPr>
                <w:sz w:val="26"/>
              </w:rPr>
              <w:t>I</w:t>
            </w:r>
          </w:p>
        </w:tc>
        <w:tc>
          <w:tcPr>
            <w:tcW w:w="2127" w:type="dxa"/>
          </w:tcPr>
          <w:p w:rsidR="00A873B5" w:rsidRPr="001D383C" w:rsidRDefault="00A873B5" w:rsidP="00061EE9">
            <w:pPr>
              <w:spacing w:line="312" w:lineRule="auto"/>
              <w:rPr>
                <w:sz w:val="26"/>
              </w:rPr>
            </w:pPr>
            <w:r w:rsidRPr="001D383C">
              <w:rPr>
                <w:sz w:val="26"/>
              </w:rPr>
              <w:t>Điều kiện đăng ký tuyển sinh</w:t>
            </w:r>
          </w:p>
        </w:tc>
        <w:tc>
          <w:tcPr>
            <w:tcW w:w="4110" w:type="dxa"/>
          </w:tcPr>
          <w:p w:rsidR="00A873B5" w:rsidRPr="000C43F4" w:rsidRDefault="00A873B5" w:rsidP="00061EE9">
            <w:pPr>
              <w:spacing w:line="312" w:lineRule="auto"/>
              <w:rPr>
                <w:sz w:val="26"/>
              </w:rPr>
            </w:pPr>
            <w:r w:rsidRPr="000C43F4">
              <w:rPr>
                <w:sz w:val="26"/>
              </w:rPr>
              <w:t>Tốt nghiệp THPT</w:t>
            </w:r>
          </w:p>
        </w:tc>
        <w:tc>
          <w:tcPr>
            <w:tcW w:w="3827" w:type="dxa"/>
          </w:tcPr>
          <w:p w:rsidR="00A873B5" w:rsidRPr="000C43F4" w:rsidRDefault="00A873B5" w:rsidP="00061EE9">
            <w:pPr>
              <w:spacing w:line="312" w:lineRule="auto"/>
              <w:rPr>
                <w:sz w:val="26"/>
              </w:rPr>
            </w:pPr>
            <w:r w:rsidRPr="000C43F4">
              <w:rPr>
                <w:sz w:val="26"/>
              </w:rPr>
              <w:t xml:space="preserve">Tốt nghiệp Cao đẳng các </w:t>
            </w:r>
          </w:p>
          <w:p w:rsidR="00A873B5" w:rsidRPr="000C43F4" w:rsidRDefault="00A873B5" w:rsidP="00061EE9">
            <w:pPr>
              <w:spacing w:line="312" w:lineRule="auto"/>
              <w:rPr>
                <w:sz w:val="26"/>
              </w:rPr>
            </w:pPr>
            <w:r w:rsidRPr="000C43F4">
              <w:rPr>
                <w:sz w:val="26"/>
              </w:rPr>
              <w:t xml:space="preserve">ngành đúng, ngành gần, ngành </w:t>
            </w:r>
          </w:p>
          <w:p w:rsidR="00A873B5" w:rsidRPr="000C43F4" w:rsidRDefault="00A873B5" w:rsidP="00061EE9">
            <w:pPr>
              <w:spacing w:line="312" w:lineRule="auto"/>
              <w:rPr>
                <w:sz w:val="26"/>
              </w:rPr>
            </w:pPr>
            <w:r w:rsidRPr="000C43F4">
              <w:rPr>
                <w:sz w:val="26"/>
              </w:rPr>
              <w:t>phù hợp với chuyên ngành</w:t>
            </w:r>
          </w:p>
        </w:tc>
        <w:tc>
          <w:tcPr>
            <w:tcW w:w="3969" w:type="dxa"/>
          </w:tcPr>
          <w:p w:rsidR="00A873B5" w:rsidRPr="000C43F4" w:rsidRDefault="00A873B5" w:rsidP="00061EE9">
            <w:pPr>
              <w:spacing w:line="312" w:lineRule="auto"/>
              <w:rPr>
                <w:sz w:val="26"/>
              </w:rPr>
            </w:pPr>
            <w:r w:rsidRPr="000C43F4">
              <w:rPr>
                <w:sz w:val="26"/>
              </w:rPr>
              <w:t xml:space="preserve">Tốt nghiệp </w:t>
            </w:r>
          </w:p>
          <w:p w:rsidR="00A873B5" w:rsidRPr="000C43F4" w:rsidRDefault="00A873B5" w:rsidP="00061EE9">
            <w:pPr>
              <w:spacing w:line="312" w:lineRule="auto"/>
              <w:rPr>
                <w:sz w:val="26"/>
              </w:rPr>
            </w:pPr>
            <w:r w:rsidRPr="000C43F4">
              <w:rPr>
                <w:sz w:val="26"/>
              </w:rPr>
              <w:t>Đại học</w:t>
            </w:r>
          </w:p>
        </w:tc>
      </w:tr>
      <w:tr w:rsidR="00A873B5" w:rsidRPr="00DF4FB3" w:rsidTr="00061EE9">
        <w:tc>
          <w:tcPr>
            <w:tcW w:w="709" w:type="dxa"/>
          </w:tcPr>
          <w:p w:rsidR="00A873B5" w:rsidRPr="001D383C" w:rsidRDefault="00A873B5" w:rsidP="00061EE9">
            <w:pPr>
              <w:spacing w:line="312" w:lineRule="auto"/>
              <w:jc w:val="center"/>
              <w:rPr>
                <w:sz w:val="26"/>
              </w:rPr>
            </w:pPr>
            <w:r w:rsidRPr="001D383C">
              <w:rPr>
                <w:sz w:val="26"/>
              </w:rPr>
              <w:t>II</w:t>
            </w:r>
          </w:p>
        </w:tc>
        <w:tc>
          <w:tcPr>
            <w:tcW w:w="2127" w:type="dxa"/>
          </w:tcPr>
          <w:p w:rsidR="00A873B5" w:rsidRPr="001D383C" w:rsidRDefault="00A873B5" w:rsidP="00061EE9">
            <w:pPr>
              <w:spacing w:line="312" w:lineRule="auto"/>
              <w:rPr>
                <w:sz w:val="26"/>
              </w:rPr>
            </w:pPr>
            <w:r w:rsidRPr="001D383C">
              <w:rPr>
                <w:sz w:val="26"/>
              </w:rPr>
              <w:t>Mục tiêu kiến thức, kỹ năng, thái độ và trình độ ngoại ngữ đạt được</w:t>
            </w:r>
          </w:p>
        </w:tc>
        <w:tc>
          <w:tcPr>
            <w:tcW w:w="11906" w:type="dxa"/>
            <w:gridSpan w:val="3"/>
          </w:tcPr>
          <w:p w:rsidR="00A873B5" w:rsidRPr="001D383C" w:rsidRDefault="00A873B5" w:rsidP="00061EE9">
            <w:pPr>
              <w:pStyle w:val="Muclon11"/>
              <w:numPr>
                <w:ilvl w:val="0"/>
                <w:numId w:val="0"/>
              </w:numPr>
              <w:spacing w:before="0" w:after="0" w:line="312" w:lineRule="auto"/>
              <w:outlineLvl w:val="1"/>
              <w:rPr>
                <w:rFonts w:ascii="Times New Roman" w:hAnsi="Times New Roman" w:cs="Times New Roman"/>
                <w:b w:val="0"/>
                <w:bCs w:val="0"/>
                <w:i/>
                <w:spacing w:val="-2"/>
                <w:sz w:val="26"/>
                <w:szCs w:val="24"/>
                <w:lang w:val="en-US"/>
              </w:rPr>
            </w:pPr>
            <w:r w:rsidRPr="001D383C">
              <w:rPr>
                <w:rFonts w:ascii="Times New Roman" w:hAnsi="Times New Roman" w:cs="Times New Roman"/>
                <w:b w:val="0"/>
                <w:bCs w:val="0"/>
                <w:i/>
                <w:spacing w:val="-2"/>
                <w:sz w:val="26"/>
                <w:szCs w:val="24"/>
                <w:lang w:val="en-US"/>
              </w:rPr>
              <w:t>Mục tiêu kiến thức</w:t>
            </w:r>
          </w:p>
          <w:p w:rsidR="00A873B5" w:rsidRDefault="00A873B5" w:rsidP="00061EE9">
            <w:pPr>
              <w:spacing w:line="312" w:lineRule="auto"/>
              <w:rPr>
                <w:bCs/>
                <w:snapToGrid w:val="0"/>
                <w:sz w:val="26"/>
              </w:rPr>
            </w:pPr>
            <w:r>
              <w:rPr>
                <w:bCs/>
                <w:snapToGrid w:val="0"/>
                <w:sz w:val="26"/>
              </w:rPr>
              <w:t xml:space="preserve">- </w:t>
            </w:r>
            <w:r w:rsidRPr="00AA26B3">
              <w:rPr>
                <w:bCs/>
                <w:snapToGrid w:val="0"/>
                <w:sz w:val="26"/>
              </w:rPr>
              <w:t>Có kiến thức chuyên ngành sâu rộng để giải quyết các vấn đề trong lĩnh vực Quản trị Dịch vụ du lịch và lữ hành</w:t>
            </w:r>
            <w:r w:rsidRPr="00DF4FB3">
              <w:rPr>
                <w:bCs/>
                <w:snapToGrid w:val="0"/>
                <w:sz w:val="26"/>
              </w:rPr>
              <w:t xml:space="preserve">; </w:t>
            </w:r>
          </w:p>
          <w:p w:rsidR="00A873B5" w:rsidRPr="00DF4FB3" w:rsidRDefault="00A873B5" w:rsidP="00061EE9">
            <w:pPr>
              <w:spacing w:line="312" w:lineRule="auto"/>
              <w:rPr>
                <w:bCs/>
                <w:snapToGrid w:val="0"/>
                <w:sz w:val="26"/>
              </w:rPr>
            </w:pPr>
            <w:r>
              <w:rPr>
                <w:bCs/>
                <w:snapToGrid w:val="0"/>
                <w:sz w:val="26"/>
              </w:rPr>
              <w:t xml:space="preserve">- </w:t>
            </w:r>
            <w:r w:rsidRPr="00AA26B3">
              <w:rPr>
                <w:bCs/>
                <w:snapToGrid w:val="0"/>
                <w:sz w:val="26"/>
              </w:rPr>
              <w:t>Có kiến thức chuyên sâu và hiện đại về khởi sự kinh doanh và quản trị điều hành các loại hình doanh nghiệp dịch vụ du lịch và lữ hành trong nền kinh tế thị trường</w:t>
            </w:r>
            <w:r>
              <w:rPr>
                <w:bCs/>
                <w:snapToGrid w:val="0"/>
                <w:sz w:val="26"/>
              </w:rPr>
              <w:t>.</w:t>
            </w:r>
          </w:p>
          <w:p w:rsidR="00A873B5" w:rsidRPr="001D383C" w:rsidRDefault="00A873B5" w:rsidP="00061EE9">
            <w:pPr>
              <w:tabs>
                <w:tab w:val="center" w:pos="1800"/>
                <w:tab w:val="center" w:pos="5580"/>
              </w:tabs>
              <w:spacing w:line="312" w:lineRule="auto"/>
              <w:jc w:val="both"/>
              <w:rPr>
                <w:bCs/>
                <w:i/>
                <w:sz w:val="26"/>
                <w:lang w:val="vi-VN"/>
              </w:rPr>
            </w:pPr>
            <w:r w:rsidRPr="00DF4FB3">
              <w:rPr>
                <w:bCs/>
                <w:i/>
                <w:sz w:val="26"/>
                <w:lang w:val="vi-VN"/>
              </w:rPr>
              <w:t>Mục tiêu</w:t>
            </w:r>
            <w:r w:rsidRPr="001D383C">
              <w:rPr>
                <w:bCs/>
                <w:i/>
                <w:sz w:val="26"/>
                <w:lang w:val="vi-VN"/>
              </w:rPr>
              <w:t xml:space="preserve"> kỹ năng</w:t>
            </w:r>
          </w:p>
          <w:p w:rsidR="00A873B5" w:rsidRDefault="00A873B5" w:rsidP="00061EE9">
            <w:pPr>
              <w:spacing w:line="312" w:lineRule="auto"/>
              <w:rPr>
                <w:color w:val="000000" w:themeColor="text1"/>
                <w:sz w:val="26"/>
                <w:szCs w:val="26"/>
              </w:rPr>
            </w:pPr>
            <w:r>
              <w:rPr>
                <w:color w:val="000000" w:themeColor="text1"/>
                <w:sz w:val="26"/>
                <w:szCs w:val="26"/>
              </w:rPr>
              <w:t xml:space="preserve">- </w:t>
            </w:r>
            <w:r w:rsidRPr="00AA26B3">
              <w:rPr>
                <w:color w:val="000000" w:themeColor="text1"/>
                <w:sz w:val="26"/>
                <w:szCs w:val="26"/>
              </w:rPr>
              <w:t>Có kỹ năng hoạt động độc lập và phối hợp hoạt động theo nhóm; phong cách làm việc chuyên nghiệp</w:t>
            </w:r>
            <w:r>
              <w:rPr>
                <w:color w:val="000000" w:themeColor="text1"/>
                <w:sz w:val="26"/>
                <w:szCs w:val="26"/>
              </w:rPr>
              <w:t>.</w:t>
            </w:r>
          </w:p>
          <w:p w:rsidR="00A873B5" w:rsidRDefault="00A873B5" w:rsidP="00061EE9">
            <w:pPr>
              <w:spacing w:line="312" w:lineRule="auto"/>
              <w:rPr>
                <w:color w:val="000000" w:themeColor="text1"/>
                <w:sz w:val="26"/>
                <w:szCs w:val="26"/>
              </w:rPr>
            </w:pPr>
            <w:r>
              <w:rPr>
                <w:color w:val="000000" w:themeColor="text1"/>
                <w:sz w:val="26"/>
                <w:szCs w:val="26"/>
              </w:rPr>
              <w:lastRenderedPageBreak/>
              <w:t xml:space="preserve">- </w:t>
            </w:r>
            <w:r w:rsidRPr="00AA26B3">
              <w:rPr>
                <w:color w:val="000000" w:themeColor="text1"/>
                <w:sz w:val="26"/>
                <w:szCs w:val="26"/>
              </w:rPr>
              <w:t>Có kỹ năng sử dụng thành thạo các phần mềm tin học cho lĩnh vực quản trị dịch vụ du lịch và lữ hành, sử dụng thành thạo tiếng Anh trong giao tiếp và hướng dẫn du lịch; kỹ năng giao tiếp, thuyết trình, truyền thông và có khả năng tự học, tự rèn luyện</w:t>
            </w:r>
            <w:r>
              <w:rPr>
                <w:color w:val="000000" w:themeColor="text1"/>
                <w:sz w:val="26"/>
                <w:szCs w:val="26"/>
              </w:rPr>
              <w:t xml:space="preserve"> </w:t>
            </w:r>
            <w:r w:rsidRPr="00AA26B3">
              <w:rPr>
                <w:color w:val="000000" w:themeColor="text1"/>
                <w:sz w:val="26"/>
                <w:szCs w:val="26"/>
              </w:rPr>
              <w:t>để nâng cao trình độ chuyên môn</w:t>
            </w:r>
            <w:r w:rsidRPr="002D538E">
              <w:rPr>
                <w:color w:val="000000" w:themeColor="text1"/>
                <w:sz w:val="26"/>
                <w:szCs w:val="26"/>
              </w:rPr>
              <w:t xml:space="preserve">. </w:t>
            </w:r>
          </w:p>
          <w:p w:rsidR="00A873B5" w:rsidRDefault="00A873B5" w:rsidP="00061EE9">
            <w:pPr>
              <w:spacing w:line="312" w:lineRule="auto"/>
              <w:rPr>
                <w:color w:val="000000" w:themeColor="text1"/>
                <w:sz w:val="26"/>
                <w:szCs w:val="26"/>
              </w:rPr>
            </w:pPr>
            <w:r>
              <w:rPr>
                <w:color w:val="000000" w:themeColor="text1"/>
                <w:sz w:val="26"/>
                <w:szCs w:val="26"/>
              </w:rPr>
              <w:t xml:space="preserve">- </w:t>
            </w:r>
            <w:r w:rsidRPr="00AA26B3">
              <w:rPr>
                <w:color w:val="000000" w:themeColor="text1"/>
                <w:sz w:val="26"/>
                <w:szCs w:val="26"/>
              </w:rPr>
              <w:t>Cập nhật và tư vấn điểm đến cho khách du lịch và các công ty lữ hành</w:t>
            </w:r>
          </w:p>
          <w:p w:rsidR="00A873B5" w:rsidRDefault="00A873B5" w:rsidP="00061EE9">
            <w:pPr>
              <w:spacing w:line="312" w:lineRule="auto"/>
              <w:rPr>
                <w:color w:val="000000" w:themeColor="text1"/>
                <w:sz w:val="26"/>
                <w:szCs w:val="26"/>
              </w:rPr>
            </w:pPr>
            <w:r>
              <w:rPr>
                <w:color w:val="000000" w:themeColor="text1"/>
                <w:sz w:val="26"/>
                <w:szCs w:val="26"/>
              </w:rPr>
              <w:t xml:space="preserve">- </w:t>
            </w:r>
            <w:r w:rsidRPr="00AA26B3">
              <w:rPr>
                <w:color w:val="000000" w:themeColor="text1"/>
                <w:sz w:val="26"/>
                <w:szCs w:val="26"/>
              </w:rPr>
              <w:t xml:space="preserve">Phát triển các sản phẩm du lịch và thực hiện </w:t>
            </w:r>
            <w:proofErr w:type="gramStart"/>
            <w:r w:rsidRPr="00AA26B3">
              <w:rPr>
                <w:color w:val="000000" w:themeColor="text1"/>
                <w:sz w:val="26"/>
                <w:szCs w:val="26"/>
              </w:rPr>
              <w:t>tốt  nghiệp</w:t>
            </w:r>
            <w:proofErr w:type="gramEnd"/>
            <w:r w:rsidRPr="00AA26B3">
              <w:rPr>
                <w:color w:val="000000" w:themeColor="text1"/>
                <w:sz w:val="26"/>
                <w:szCs w:val="26"/>
              </w:rPr>
              <w:t xml:space="preserve"> vụ chăm sóc khách hàng</w:t>
            </w:r>
            <w:r>
              <w:rPr>
                <w:color w:val="000000" w:themeColor="text1"/>
                <w:sz w:val="26"/>
                <w:szCs w:val="26"/>
              </w:rPr>
              <w:t>.</w:t>
            </w:r>
          </w:p>
          <w:p w:rsidR="00A873B5" w:rsidRDefault="00A873B5" w:rsidP="00061EE9">
            <w:pPr>
              <w:spacing w:line="312" w:lineRule="auto"/>
              <w:rPr>
                <w:color w:val="000000" w:themeColor="text1"/>
                <w:sz w:val="26"/>
                <w:szCs w:val="26"/>
              </w:rPr>
            </w:pPr>
            <w:r>
              <w:rPr>
                <w:color w:val="000000" w:themeColor="text1"/>
                <w:sz w:val="26"/>
                <w:szCs w:val="26"/>
              </w:rPr>
              <w:t xml:space="preserve">- </w:t>
            </w:r>
            <w:r w:rsidRPr="00AA26B3">
              <w:rPr>
                <w:color w:val="000000" w:themeColor="text1"/>
                <w:sz w:val="26"/>
                <w:szCs w:val="26"/>
              </w:rPr>
              <w:t>Điều động các dịch vụ vận chuyển và dịch vụ khác cho từng đoàn/du khách. Giám sát và giải quyết tốt các vấn đề phát sinh trong tour</w:t>
            </w:r>
            <w:r>
              <w:rPr>
                <w:color w:val="000000" w:themeColor="text1"/>
                <w:sz w:val="26"/>
                <w:szCs w:val="26"/>
              </w:rPr>
              <w:t>.</w:t>
            </w:r>
          </w:p>
          <w:p w:rsidR="00A873B5" w:rsidRDefault="00A873B5" w:rsidP="00061EE9">
            <w:pPr>
              <w:spacing w:line="312" w:lineRule="auto"/>
              <w:rPr>
                <w:color w:val="000000" w:themeColor="text1"/>
                <w:sz w:val="26"/>
                <w:szCs w:val="26"/>
              </w:rPr>
            </w:pPr>
            <w:r>
              <w:rPr>
                <w:color w:val="000000" w:themeColor="text1"/>
                <w:sz w:val="26"/>
                <w:szCs w:val="26"/>
              </w:rPr>
              <w:t>-</w:t>
            </w:r>
            <w:r>
              <w:t xml:space="preserve"> </w:t>
            </w:r>
            <w:r w:rsidRPr="00AA26B3">
              <w:rPr>
                <w:color w:val="000000" w:themeColor="text1"/>
                <w:sz w:val="26"/>
                <w:szCs w:val="26"/>
              </w:rPr>
              <w:t>Có năng lực sử dụng tiếng Anh và giao tiếp hiệu quả trong môi trường du lịch</w:t>
            </w:r>
          </w:p>
          <w:p w:rsidR="00A873B5" w:rsidRDefault="00A873B5" w:rsidP="00061EE9">
            <w:pPr>
              <w:spacing w:line="312" w:lineRule="auto"/>
              <w:rPr>
                <w:color w:val="000000" w:themeColor="text1"/>
                <w:sz w:val="26"/>
                <w:szCs w:val="26"/>
              </w:rPr>
            </w:pPr>
            <w:r>
              <w:rPr>
                <w:color w:val="000000" w:themeColor="text1"/>
                <w:sz w:val="26"/>
                <w:szCs w:val="26"/>
              </w:rPr>
              <w:t xml:space="preserve">- </w:t>
            </w:r>
            <w:r w:rsidRPr="00AA26B3">
              <w:rPr>
                <w:color w:val="000000" w:themeColor="text1"/>
                <w:sz w:val="26"/>
                <w:szCs w:val="26"/>
              </w:rPr>
              <w:t>Phát triển thương hiệu, xúc tiến du lịch và quan hệ công chúng. Đảm bảo thực hiện chương trình tour đúng như yêu cầu</w:t>
            </w:r>
            <w:r>
              <w:rPr>
                <w:color w:val="000000" w:themeColor="text1"/>
                <w:sz w:val="26"/>
                <w:szCs w:val="26"/>
              </w:rPr>
              <w:t>.</w:t>
            </w:r>
          </w:p>
          <w:p w:rsidR="00A873B5" w:rsidRDefault="00A873B5" w:rsidP="00061EE9">
            <w:pPr>
              <w:spacing w:line="312" w:lineRule="auto"/>
              <w:rPr>
                <w:color w:val="000000" w:themeColor="text1"/>
                <w:sz w:val="26"/>
                <w:szCs w:val="26"/>
              </w:rPr>
            </w:pPr>
            <w:r>
              <w:rPr>
                <w:color w:val="000000" w:themeColor="text1"/>
                <w:sz w:val="26"/>
                <w:szCs w:val="26"/>
              </w:rPr>
              <w:t xml:space="preserve">- </w:t>
            </w:r>
            <w:r w:rsidRPr="00AA26B3">
              <w:rPr>
                <w:color w:val="000000" w:themeColor="text1"/>
                <w:sz w:val="26"/>
                <w:szCs w:val="26"/>
              </w:rPr>
              <w:t>Lập kế hoạch, tổ chức, thực hiện và truyền tải thông tin cụ thể trong chuyến tham quan</w:t>
            </w:r>
            <w:r>
              <w:rPr>
                <w:color w:val="000000" w:themeColor="text1"/>
                <w:sz w:val="26"/>
                <w:szCs w:val="26"/>
              </w:rPr>
              <w:t>.</w:t>
            </w:r>
          </w:p>
          <w:p w:rsidR="00A873B5" w:rsidRDefault="00A873B5" w:rsidP="00061EE9">
            <w:pPr>
              <w:spacing w:line="312" w:lineRule="auto"/>
              <w:rPr>
                <w:color w:val="000000" w:themeColor="text1"/>
                <w:sz w:val="26"/>
                <w:szCs w:val="26"/>
              </w:rPr>
            </w:pPr>
            <w:r>
              <w:rPr>
                <w:color w:val="000000" w:themeColor="text1"/>
                <w:sz w:val="26"/>
                <w:szCs w:val="26"/>
              </w:rPr>
              <w:t xml:space="preserve">- </w:t>
            </w:r>
            <w:r w:rsidRPr="00AA26B3">
              <w:rPr>
                <w:color w:val="000000" w:themeColor="text1"/>
                <w:sz w:val="26"/>
                <w:szCs w:val="26"/>
              </w:rPr>
              <w:t>Tạo lập kế hoạch kinh doanh và dự án khởi nghiệp</w:t>
            </w:r>
          </w:p>
          <w:p w:rsidR="00A873B5" w:rsidRDefault="00A873B5" w:rsidP="00061EE9">
            <w:pPr>
              <w:spacing w:line="312" w:lineRule="auto"/>
              <w:rPr>
                <w:bCs/>
                <w:snapToGrid w:val="0"/>
                <w:sz w:val="26"/>
              </w:rPr>
            </w:pPr>
            <w:r>
              <w:rPr>
                <w:bCs/>
                <w:snapToGrid w:val="0"/>
                <w:sz w:val="26"/>
              </w:rPr>
              <w:t xml:space="preserve">- </w:t>
            </w:r>
            <w:r w:rsidRPr="00912CE2">
              <w:rPr>
                <w:bCs/>
                <w:snapToGrid w:val="0"/>
                <w:sz w:val="26"/>
              </w:rPr>
              <w:t>Có khả năng học tập suốt đời</w:t>
            </w:r>
            <w:r>
              <w:rPr>
                <w:bCs/>
                <w:snapToGrid w:val="0"/>
                <w:sz w:val="26"/>
              </w:rPr>
              <w:t>.</w:t>
            </w:r>
          </w:p>
          <w:p w:rsidR="00A873B5" w:rsidRDefault="00A873B5" w:rsidP="00061EE9">
            <w:pPr>
              <w:spacing w:line="312" w:lineRule="auto"/>
              <w:rPr>
                <w:bCs/>
                <w:snapToGrid w:val="0"/>
                <w:sz w:val="26"/>
              </w:rPr>
            </w:pPr>
            <w:r>
              <w:rPr>
                <w:bCs/>
                <w:snapToGrid w:val="0"/>
                <w:sz w:val="26"/>
              </w:rPr>
              <w:t xml:space="preserve">- </w:t>
            </w:r>
            <w:r w:rsidRPr="00AA26B3">
              <w:rPr>
                <w:bCs/>
                <w:snapToGrid w:val="0"/>
                <w:sz w:val="26"/>
              </w:rPr>
              <w:t>Kỹ năng quản lý tốt thời gian, lịch trình chuyến đi và quản lý nhân lực trong kinh doanh dịch vụ du lịch và lữ hành</w:t>
            </w:r>
          </w:p>
          <w:p w:rsidR="00A873B5" w:rsidRDefault="00A873B5" w:rsidP="00061EE9">
            <w:pPr>
              <w:spacing w:line="312" w:lineRule="auto"/>
              <w:rPr>
                <w:bCs/>
                <w:snapToGrid w:val="0"/>
                <w:sz w:val="26"/>
              </w:rPr>
            </w:pPr>
            <w:r>
              <w:rPr>
                <w:bCs/>
                <w:snapToGrid w:val="0"/>
                <w:sz w:val="26"/>
              </w:rPr>
              <w:t xml:space="preserve">- </w:t>
            </w:r>
            <w:r w:rsidRPr="00AA26B3">
              <w:rPr>
                <w:bCs/>
                <w:snapToGrid w:val="0"/>
                <w:sz w:val="26"/>
              </w:rPr>
              <w:t>Sử dụng thành thạo phần mềm, công cụ thống kê và công nghệ thông tin phục vụ công tác quản trị dịch vụ du lịch và lữ hành</w:t>
            </w:r>
          </w:p>
          <w:p w:rsidR="00A873B5" w:rsidRPr="00912CE2" w:rsidRDefault="00A873B5" w:rsidP="00061EE9">
            <w:pPr>
              <w:spacing w:line="312" w:lineRule="auto"/>
              <w:rPr>
                <w:bCs/>
                <w:i/>
                <w:snapToGrid w:val="0"/>
                <w:sz w:val="26"/>
              </w:rPr>
            </w:pPr>
            <w:r w:rsidRPr="00912CE2">
              <w:rPr>
                <w:bCs/>
                <w:i/>
                <w:snapToGrid w:val="0"/>
                <w:sz w:val="26"/>
              </w:rPr>
              <w:t>Thái độ</w:t>
            </w:r>
          </w:p>
          <w:p w:rsidR="00A873B5" w:rsidRPr="00912CE2" w:rsidRDefault="00A873B5" w:rsidP="00061EE9">
            <w:pPr>
              <w:spacing w:line="312" w:lineRule="auto"/>
              <w:rPr>
                <w:i/>
                <w:sz w:val="26"/>
                <w:lang w:val="nl-NL"/>
              </w:rPr>
            </w:pPr>
            <w:r w:rsidRPr="00AA26B3">
              <w:rPr>
                <w:bCs/>
                <w:snapToGrid w:val="0"/>
                <w:sz w:val="26"/>
              </w:rPr>
              <w:t xml:space="preserve">Tuân thủ các chuẩn mực về đạo đức và thực thi trách nhiệm xã hội trong kinh doanh dịch vụ du lịch và lữ hành </w:t>
            </w:r>
            <w:r w:rsidRPr="00912CE2">
              <w:rPr>
                <w:i/>
                <w:sz w:val="26"/>
                <w:lang w:val="nl-NL"/>
              </w:rPr>
              <w:t>Trình độ Tiếng Anh</w:t>
            </w:r>
          </w:p>
          <w:p w:rsidR="00A873B5" w:rsidRPr="00DF4FB3" w:rsidRDefault="00A873B5" w:rsidP="00061EE9">
            <w:pPr>
              <w:spacing w:line="312" w:lineRule="auto"/>
              <w:rPr>
                <w:bCs/>
                <w:snapToGrid w:val="0"/>
                <w:sz w:val="26"/>
                <w:lang w:val="vi-VN"/>
              </w:rPr>
            </w:pPr>
            <w:r w:rsidRPr="00912CE2">
              <w:rPr>
                <w:sz w:val="26"/>
                <w:lang w:val="nl-NL"/>
              </w:rPr>
              <w:t>Có chứng chỉ trình độ B1 trở lên (bậc 3/6 trở lên theo Khung năng lực ngoại ngữ 6 bậc dùng cho Việt Nam) hoặc tương đương do một cơ sở được Trường Đại học Quảng Bình chỉ định cấp</w:t>
            </w:r>
            <w:r w:rsidRPr="00DF4FB3">
              <w:rPr>
                <w:sz w:val="26"/>
                <w:lang w:val="vi-VN"/>
              </w:rPr>
              <w:t>.</w:t>
            </w:r>
          </w:p>
        </w:tc>
      </w:tr>
      <w:tr w:rsidR="00A873B5" w:rsidRPr="00DF4FB3" w:rsidTr="00061EE9">
        <w:tc>
          <w:tcPr>
            <w:tcW w:w="709" w:type="dxa"/>
          </w:tcPr>
          <w:p w:rsidR="00A873B5" w:rsidRPr="001D383C" w:rsidRDefault="00A873B5" w:rsidP="00061EE9">
            <w:pPr>
              <w:spacing w:line="312" w:lineRule="auto"/>
              <w:jc w:val="center"/>
              <w:rPr>
                <w:sz w:val="26"/>
              </w:rPr>
            </w:pPr>
            <w:r w:rsidRPr="001D383C">
              <w:rPr>
                <w:sz w:val="26"/>
              </w:rPr>
              <w:lastRenderedPageBreak/>
              <w:t>III</w:t>
            </w:r>
          </w:p>
        </w:tc>
        <w:tc>
          <w:tcPr>
            <w:tcW w:w="2127" w:type="dxa"/>
          </w:tcPr>
          <w:p w:rsidR="00A873B5" w:rsidRPr="001D383C" w:rsidRDefault="00A873B5" w:rsidP="00061EE9">
            <w:pPr>
              <w:spacing w:line="312" w:lineRule="auto"/>
              <w:rPr>
                <w:sz w:val="26"/>
              </w:rPr>
            </w:pPr>
            <w:r w:rsidRPr="001D383C">
              <w:rPr>
                <w:sz w:val="26"/>
              </w:rPr>
              <w:t xml:space="preserve">Các chính sách, hoạt động hỗ trợ </w:t>
            </w:r>
            <w:r w:rsidRPr="001D383C">
              <w:rPr>
                <w:sz w:val="26"/>
              </w:rPr>
              <w:lastRenderedPageBreak/>
              <w:t>học tập, sinh hoạt cho người học</w:t>
            </w:r>
          </w:p>
        </w:tc>
        <w:tc>
          <w:tcPr>
            <w:tcW w:w="11906" w:type="dxa"/>
            <w:gridSpan w:val="3"/>
            <w:vAlign w:val="center"/>
          </w:tcPr>
          <w:p w:rsidR="00A873B5" w:rsidRPr="00DF4FB3" w:rsidRDefault="00A873B5" w:rsidP="00061EE9">
            <w:pPr>
              <w:spacing w:line="312" w:lineRule="auto"/>
              <w:ind w:firstLine="344"/>
              <w:jc w:val="both"/>
              <w:rPr>
                <w:color w:val="000000"/>
                <w:sz w:val="26"/>
                <w:lang w:val="vi-VN"/>
              </w:rPr>
            </w:pPr>
            <w:r w:rsidRPr="001D383C">
              <w:rPr>
                <w:color w:val="000000"/>
                <w:sz w:val="26"/>
                <w:lang w:val="vi-VN" w:eastAsia="vi-VN"/>
              </w:rPr>
              <w:lastRenderedPageBreak/>
              <w:t> </w:t>
            </w:r>
            <w:r w:rsidRPr="00DF4FB3">
              <w:rPr>
                <w:color w:val="000000"/>
                <w:sz w:val="26"/>
                <w:lang w:val="vi-VN"/>
              </w:rPr>
              <w:t>- Mỗi lớp sinh hoạt của sinh viên có một giảng viên chủ nhiệm, có nhiệm vụ tư vấn cho sinh viên về học tập, sinh hoạt.</w:t>
            </w:r>
          </w:p>
          <w:p w:rsidR="00A873B5" w:rsidRPr="00DF4FB3" w:rsidRDefault="00A873B5" w:rsidP="00061EE9">
            <w:pPr>
              <w:spacing w:line="312" w:lineRule="auto"/>
              <w:ind w:firstLine="344"/>
              <w:jc w:val="both"/>
              <w:rPr>
                <w:color w:val="000000"/>
                <w:sz w:val="26"/>
                <w:lang w:val="vi-VN"/>
              </w:rPr>
            </w:pPr>
            <w:r w:rsidRPr="00DF4FB3">
              <w:rPr>
                <w:color w:val="000000"/>
                <w:sz w:val="26"/>
                <w:lang w:val="vi-VN"/>
              </w:rPr>
              <w:lastRenderedPageBreak/>
              <w:t xml:space="preserve">- Thường xuyên tổ chức và khuyến khích người học tham nghiên cứu khoa học, Câu lạc bộ để nâng cao năng lực chuyên môn nghiệp vụ và kỹ năng mềm. </w:t>
            </w:r>
          </w:p>
          <w:p w:rsidR="00A873B5" w:rsidRPr="00DF4FB3" w:rsidRDefault="00A873B5" w:rsidP="00061EE9">
            <w:pPr>
              <w:spacing w:line="312" w:lineRule="auto"/>
              <w:ind w:firstLine="344"/>
              <w:jc w:val="both"/>
              <w:rPr>
                <w:color w:val="000000"/>
                <w:sz w:val="26"/>
                <w:lang w:val="vi-VN"/>
              </w:rPr>
            </w:pPr>
            <w:r w:rsidRPr="00DF4FB3">
              <w:rPr>
                <w:color w:val="000000"/>
                <w:sz w:val="26"/>
                <w:lang w:val="vi-VN"/>
              </w:rPr>
              <w:t xml:space="preserve">- Thường xuyên tổ chức các cuộc thi tìm hiểu theo nhiều lĩnh vực để nâng cao hiểu biết kỹ năng và nhận thức của người học. </w:t>
            </w:r>
          </w:p>
          <w:p w:rsidR="00A873B5" w:rsidRPr="00DF4FB3" w:rsidRDefault="00A873B5" w:rsidP="00061EE9">
            <w:pPr>
              <w:spacing w:line="312" w:lineRule="auto"/>
              <w:ind w:firstLine="344"/>
              <w:jc w:val="both"/>
              <w:rPr>
                <w:color w:val="000000"/>
                <w:sz w:val="26"/>
                <w:lang w:val="vi-VN"/>
              </w:rPr>
            </w:pPr>
            <w:r w:rsidRPr="00DF4FB3">
              <w:rPr>
                <w:color w:val="000000"/>
                <w:sz w:val="26"/>
                <w:lang w:val="vi-VN"/>
              </w:rPr>
              <w:t>- Dịch vụ dành cho người học đa dạng và hầu hết đều có thể thực hiện qua online như: xem thông báo, đăng ký học phần, tra cứu điểm thi, ...</w:t>
            </w:r>
          </w:p>
          <w:p w:rsidR="00A873B5" w:rsidRPr="00DF4FB3" w:rsidRDefault="00A873B5" w:rsidP="00061EE9">
            <w:pPr>
              <w:spacing w:line="312" w:lineRule="auto"/>
              <w:ind w:firstLine="344"/>
              <w:jc w:val="both"/>
              <w:rPr>
                <w:color w:val="000000"/>
                <w:sz w:val="26"/>
                <w:lang w:val="vi-VN"/>
              </w:rPr>
            </w:pPr>
            <w:r w:rsidRPr="00DF4FB3">
              <w:rPr>
                <w:color w:val="000000"/>
                <w:sz w:val="26"/>
                <w:lang w:val="vi-VN"/>
              </w:rPr>
              <w:t xml:space="preserve">- Người học được đảm bảo chế độ chính sách xã hội, học bổng, miễn giảm học phí, được khám sức khỏe theo quy định y tế học đường; được tạo điều kiện hoạt động, tập luyện văn nghệ, thể dục thể thao và được đảm bảo an toàn trong khuôn viên của nhà trường. </w:t>
            </w:r>
          </w:p>
          <w:p w:rsidR="00A873B5" w:rsidRPr="00DF4FB3" w:rsidRDefault="00A873B5" w:rsidP="00061EE9">
            <w:pPr>
              <w:spacing w:line="312" w:lineRule="auto"/>
              <w:ind w:firstLine="344"/>
              <w:jc w:val="both"/>
              <w:rPr>
                <w:color w:val="000000"/>
                <w:sz w:val="26"/>
                <w:lang w:val="vi-VN"/>
              </w:rPr>
            </w:pPr>
            <w:r w:rsidRPr="00DF4FB3">
              <w:rPr>
                <w:color w:val="000000"/>
                <w:sz w:val="26"/>
                <w:lang w:val="vi-VN"/>
              </w:rPr>
              <w:t>- Thường xuyên chăm lo tu bổ, sửa chữa tôn tạo cơ sở vật chất kí túc xá, cơ sở vật chất dạy học, vệ sinh</w:t>
            </w:r>
          </w:p>
          <w:p w:rsidR="00A873B5" w:rsidRPr="00DF4FB3" w:rsidRDefault="00A873B5" w:rsidP="00061EE9">
            <w:pPr>
              <w:spacing w:line="312" w:lineRule="auto"/>
              <w:ind w:firstLine="344"/>
              <w:jc w:val="both"/>
              <w:rPr>
                <w:color w:val="000000"/>
                <w:sz w:val="26"/>
                <w:lang w:val="vi-VN"/>
              </w:rPr>
            </w:pPr>
            <w:r w:rsidRPr="00DF4FB3">
              <w:rPr>
                <w:color w:val="000000"/>
                <w:sz w:val="26"/>
                <w:lang w:val="vi-VN"/>
              </w:rPr>
              <w:t xml:space="preserve">môi trường, phòng chống dịch bệnh, phòng chống cháy nổ tạo điều kiện cho người học được ở ký túc xá; </w:t>
            </w:r>
          </w:p>
          <w:p w:rsidR="00A873B5" w:rsidRPr="00DF4FB3" w:rsidRDefault="00A873B5" w:rsidP="00061EE9">
            <w:pPr>
              <w:spacing w:line="312" w:lineRule="auto"/>
              <w:ind w:firstLine="344"/>
              <w:jc w:val="both"/>
              <w:rPr>
                <w:color w:val="000000"/>
                <w:sz w:val="26"/>
                <w:lang w:val="vi-VN"/>
              </w:rPr>
            </w:pPr>
            <w:r w:rsidRPr="00DF4FB3">
              <w:rPr>
                <w:color w:val="000000"/>
                <w:sz w:val="26"/>
                <w:lang w:val="vi-VN"/>
              </w:rPr>
              <w:t>- Thường xuyên tổ chức các giải bóng đá, bóng chuyền trong HSSV,... nhằm tạo điều kiện cho người học giao lưu, học hỏi kinh nghiệm, rèn luyện sức khỏe nhằm hỗ trợ tốt cho học tập.</w:t>
            </w:r>
          </w:p>
          <w:p w:rsidR="00A873B5" w:rsidRPr="00DF4FB3" w:rsidRDefault="00A873B5" w:rsidP="00061EE9">
            <w:pPr>
              <w:spacing w:line="312" w:lineRule="auto"/>
              <w:ind w:firstLine="344"/>
              <w:jc w:val="both"/>
              <w:rPr>
                <w:color w:val="000000"/>
                <w:sz w:val="26"/>
                <w:lang w:val="vi-VN"/>
              </w:rPr>
            </w:pPr>
            <w:r w:rsidRPr="00DF4FB3">
              <w:rPr>
                <w:color w:val="000000"/>
                <w:sz w:val="26"/>
                <w:lang w:val="vi-VN"/>
              </w:rPr>
              <w:t>- Lãnh đạo trường luôn sẵn sàng lắng nghe mọi góp ý của người học thông qua các kênh thông tin như: tiếp sinh viên định kỳ, diễn đàn, hộp thư góp ý, email.</w:t>
            </w:r>
          </w:p>
        </w:tc>
      </w:tr>
      <w:tr w:rsidR="00A873B5" w:rsidRPr="001D383C" w:rsidTr="00061EE9">
        <w:tc>
          <w:tcPr>
            <w:tcW w:w="709" w:type="dxa"/>
          </w:tcPr>
          <w:p w:rsidR="00A873B5" w:rsidRPr="001D383C" w:rsidRDefault="00A873B5" w:rsidP="00061EE9">
            <w:pPr>
              <w:spacing w:line="312" w:lineRule="auto"/>
              <w:jc w:val="center"/>
              <w:rPr>
                <w:sz w:val="26"/>
              </w:rPr>
            </w:pPr>
            <w:r w:rsidRPr="001D383C">
              <w:rPr>
                <w:sz w:val="26"/>
              </w:rPr>
              <w:lastRenderedPageBreak/>
              <w:t>IV</w:t>
            </w:r>
          </w:p>
        </w:tc>
        <w:tc>
          <w:tcPr>
            <w:tcW w:w="2127" w:type="dxa"/>
          </w:tcPr>
          <w:p w:rsidR="00A873B5" w:rsidRPr="001D383C" w:rsidRDefault="00A873B5" w:rsidP="00061EE9">
            <w:pPr>
              <w:spacing w:line="312" w:lineRule="auto"/>
              <w:rPr>
                <w:sz w:val="26"/>
              </w:rPr>
            </w:pPr>
            <w:r w:rsidRPr="001D383C">
              <w:rPr>
                <w:sz w:val="26"/>
              </w:rPr>
              <w:t>Chương trình đào tạo mà nhà trường thực hiện</w:t>
            </w:r>
          </w:p>
        </w:tc>
        <w:tc>
          <w:tcPr>
            <w:tcW w:w="11906" w:type="dxa"/>
            <w:gridSpan w:val="3"/>
            <w:vAlign w:val="center"/>
          </w:tcPr>
          <w:p w:rsidR="00A873B5" w:rsidRPr="001D383C" w:rsidRDefault="00A873B5" w:rsidP="00061EE9">
            <w:pPr>
              <w:spacing w:line="312" w:lineRule="auto"/>
              <w:rPr>
                <w:color w:val="000000"/>
                <w:sz w:val="26"/>
                <w:lang w:eastAsia="vi-VN"/>
              </w:rPr>
            </w:pPr>
            <w:r w:rsidRPr="001D383C">
              <w:rPr>
                <w:color w:val="000000"/>
                <w:sz w:val="26"/>
                <w:lang w:eastAsia="vi-VN"/>
              </w:rPr>
              <w:t xml:space="preserve">Áp dụng chương trình đào tạo </w:t>
            </w:r>
            <w:r w:rsidRPr="00AA26B3">
              <w:rPr>
                <w:color w:val="000000"/>
                <w:sz w:val="26"/>
                <w:lang w:eastAsia="vi-VN"/>
              </w:rPr>
              <w:t xml:space="preserve">Quản trị Dịch vụ du lịch và lữ hành </w:t>
            </w:r>
            <w:r w:rsidRPr="001D383C">
              <w:rPr>
                <w:color w:val="000000"/>
                <w:sz w:val="26"/>
                <w:lang w:eastAsia="vi-VN"/>
              </w:rPr>
              <w:t>được ban hành của Trường ĐHQB</w:t>
            </w:r>
          </w:p>
        </w:tc>
      </w:tr>
      <w:tr w:rsidR="00A873B5" w:rsidRPr="001D383C" w:rsidTr="00061EE9">
        <w:tc>
          <w:tcPr>
            <w:tcW w:w="709" w:type="dxa"/>
          </w:tcPr>
          <w:p w:rsidR="00A873B5" w:rsidRPr="001D383C" w:rsidRDefault="00A873B5" w:rsidP="00061EE9">
            <w:pPr>
              <w:spacing w:line="312" w:lineRule="auto"/>
              <w:jc w:val="center"/>
              <w:rPr>
                <w:sz w:val="26"/>
              </w:rPr>
            </w:pPr>
            <w:r w:rsidRPr="001D383C">
              <w:rPr>
                <w:sz w:val="26"/>
              </w:rPr>
              <w:t>V</w:t>
            </w:r>
          </w:p>
        </w:tc>
        <w:tc>
          <w:tcPr>
            <w:tcW w:w="2127" w:type="dxa"/>
          </w:tcPr>
          <w:p w:rsidR="00A873B5" w:rsidRPr="001D383C" w:rsidRDefault="00A873B5" w:rsidP="00061EE9">
            <w:pPr>
              <w:spacing w:line="312" w:lineRule="auto"/>
              <w:rPr>
                <w:sz w:val="26"/>
              </w:rPr>
            </w:pPr>
            <w:r w:rsidRPr="001D383C">
              <w:rPr>
                <w:sz w:val="26"/>
              </w:rPr>
              <w:t>Khả năng học tập, nâng cao trình độ sau khi ra trường</w:t>
            </w:r>
          </w:p>
        </w:tc>
        <w:tc>
          <w:tcPr>
            <w:tcW w:w="11906" w:type="dxa"/>
            <w:gridSpan w:val="3"/>
            <w:vAlign w:val="center"/>
          </w:tcPr>
          <w:p w:rsidR="00A873B5" w:rsidRPr="001D383C" w:rsidRDefault="00A873B5" w:rsidP="00061EE9">
            <w:pPr>
              <w:widowControl w:val="0"/>
              <w:spacing w:line="312" w:lineRule="auto"/>
              <w:ind w:firstLine="344"/>
              <w:jc w:val="both"/>
              <w:rPr>
                <w:spacing w:val="-4"/>
                <w:sz w:val="26"/>
              </w:rPr>
            </w:pPr>
            <w:r w:rsidRPr="001D383C">
              <w:rPr>
                <w:spacing w:val="-4"/>
                <w:sz w:val="26"/>
              </w:rPr>
              <w:t>- Học văn bằng 2 các ngành có chuyên môn gần.</w:t>
            </w:r>
          </w:p>
          <w:p w:rsidR="00A873B5" w:rsidRPr="001D383C" w:rsidRDefault="00A873B5" w:rsidP="00061EE9">
            <w:pPr>
              <w:widowControl w:val="0"/>
              <w:spacing w:line="312" w:lineRule="auto"/>
              <w:ind w:firstLine="344"/>
              <w:jc w:val="both"/>
              <w:rPr>
                <w:sz w:val="26"/>
              </w:rPr>
            </w:pPr>
            <w:r w:rsidRPr="001D383C">
              <w:rPr>
                <w:spacing w:val="-4"/>
                <w:sz w:val="26"/>
              </w:rPr>
              <w:t>- Tiếp tục học lên cao học</w:t>
            </w:r>
            <w:r w:rsidRPr="001D383C">
              <w:rPr>
                <w:sz w:val="26"/>
              </w:rPr>
              <w:t xml:space="preserve"> chuyên ngành.</w:t>
            </w:r>
          </w:p>
          <w:p w:rsidR="00A873B5" w:rsidRPr="001D383C" w:rsidRDefault="00A873B5" w:rsidP="00061EE9">
            <w:pPr>
              <w:widowControl w:val="0"/>
              <w:spacing w:line="312" w:lineRule="auto"/>
              <w:ind w:firstLine="344"/>
              <w:jc w:val="both"/>
              <w:rPr>
                <w:sz w:val="26"/>
              </w:rPr>
            </w:pPr>
            <w:r w:rsidRPr="001D383C">
              <w:rPr>
                <w:sz w:val="26"/>
              </w:rPr>
              <w:t xml:space="preserve">-Học các lớp </w:t>
            </w:r>
            <w:r>
              <w:rPr>
                <w:sz w:val="26"/>
              </w:rPr>
              <w:t>Quản trị dịch vụ du lịch &amp; Lữ hành nâng cao</w:t>
            </w:r>
          </w:p>
        </w:tc>
      </w:tr>
      <w:tr w:rsidR="00A873B5" w:rsidRPr="00DF4FB3" w:rsidTr="00061EE9">
        <w:tc>
          <w:tcPr>
            <w:tcW w:w="709" w:type="dxa"/>
            <w:vAlign w:val="center"/>
          </w:tcPr>
          <w:p w:rsidR="00A873B5" w:rsidRPr="001D383C" w:rsidRDefault="00A873B5" w:rsidP="00061EE9">
            <w:pPr>
              <w:spacing w:line="312" w:lineRule="auto"/>
              <w:jc w:val="center"/>
              <w:rPr>
                <w:sz w:val="26"/>
              </w:rPr>
            </w:pPr>
            <w:r w:rsidRPr="001D383C">
              <w:rPr>
                <w:sz w:val="26"/>
              </w:rPr>
              <w:t>VI</w:t>
            </w:r>
          </w:p>
        </w:tc>
        <w:tc>
          <w:tcPr>
            <w:tcW w:w="2127" w:type="dxa"/>
            <w:vAlign w:val="center"/>
          </w:tcPr>
          <w:p w:rsidR="00A873B5" w:rsidRPr="001D383C" w:rsidRDefault="00A873B5" w:rsidP="00061EE9">
            <w:pPr>
              <w:spacing w:line="312" w:lineRule="auto"/>
              <w:rPr>
                <w:sz w:val="26"/>
              </w:rPr>
            </w:pPr>
            <w:r w:rsidRPr="001D383C">
              <w:rPr>
                <w:sz w:val="26"/>
              </w:rPr>
              <w:t>Vị trí làm sau khi tốt nghiệp</w:t>
            </w:r>
          </w:p>
        </w:tc>
        <w:tc>
          <w:tcPr>
            <w:tcW w:w="11906" w:type="dxa"/>
            <w:gridSpan w:val="3"/>
          </w:tcPr>
          <w:p w:rsidR="00A873B5" w:rsidRPr="00DF4FB3" w:rsidRDefault="00A873B5" w:rsidP="00061EE9">
            <w:pPr>
              <w:spacing w:line="312" w:lineRule="auto"/>
              <w:jc w:val="both"/>
              <w:rPr>
                <w:sz w:val="26"/>
                <w:lang w:val="de-DE"/>
              </w:rPr>
            </w:pPr>
            <w:r w:rsidRPr="00DF4FB3">
              <w:rPr>
                <w:sz w:val="26"/>
                <w:lang w:val="de-DE"/>
              </w:rPr>
              <w:t xml:space="preserve">- </w:t>
            </w:r>
            <w:r w:rsidRPr="00AA26B3">
              <w:rPr>
                <w:sz w:val="26"/>
                <w:lang w:val="de-DE"/>
              </w:rPr>
              <w:t>Hướng dẫn viên du lịch</w:t>
            </w:r>
          </w:p>
          <w:p w:rsidR="00A873B5" w:rsidRPr="00DF4FB3" w:rsidRDefault="00A873B5" w:rsidP="00061EE9">
            <w:pPr>
              <w:spacing w:line="312" w:lineRule="auto"/>
              <w:jc w:val="both"/>
              <w:rPr>
                <w:sz w:val="26"/>
                <w:lang w:val="de-DE"/>
              </w:rPr>
            </w:pPr>
            <w:r w:rsidRPr="00DF4FB3">
              <w:rPr>
                <w:sz w:val="26"/>
                <w:lang w:val="de-DE"/>
              </w:rPr>
              <w:t xml:space="preserve">- </w:t>
            </w:r>
            <w:r w:rsidRPr="00AA26B3">
              <w:rPr>
                <w:sz w:val="26"/>
                <w:lang w:val="de-DE"/>
              </w:rPr>
              <w:t>Thuyết minh viên tại các khu du lịch, bảo tàng, di tích…</w:t>
            </w:r>
            <w:r w:rsidRPr="00DF4FB3">
              <w:rPr>
                <w:sz w:val="26"/>
                <w:lang w:val="de-DE"/>
              </w:rPr>
              <w:t>.</w:t>
            </w:r>
          </w:p>
          <w:p w:rsidR="00A873B5" w:rsidRPr="00DF4FB3" w:rsidRDefault="00A873B5" w:rsidP="00061EE9">
            <w:pPr>
              <w:spacing w:line="312" w:lineRule="auto"/>
              <w:jc w:val="both"/>
              <w:rPr>
                <w:sz w:val="26"/>
                <w:lang w:val="de-DE"/>
              </w:rPr>
            </w:pPr>
            <w:r w:rsidRPr="00DF4FB3">
              <w:rPr>
                <w:sz w:val="26"/>
                <w:lang w:val="de-DE"/>
              </w:rPr>
              <w:t xml:space="preserve">-  </w:t>
            </w:r>
            <w:r w:rsidRPr="00AA26B3">
              <w:rPr>
                <w:sz w:val="26"/>
                <w:lang w:val="de-DE"/>
              </w:rPr>
              <w:t>Cán bộ quản lý, phụ trách các bộ phận lưu trú</w:t>
            </w:r>
          </w:p>
          <w:p w:rsidR="00A873B5" w:rsidRPr="00DF4FB3" w:rsidRDefault="00A873B5" w:rsidP="00061EE9">
            <w:pPr>
              <w:spacing w:line="312" w:lineRule="auto"/>
              <w:jc w:val="both"/>
              <w:rPr>
                <w:sz w:val="26"/>
                <w:lang w:val="de-DE"/>
              </w:rPr>
            </w:pPr>
            <w:r w:rsidRPr="00DF4FB3">
              <w:rPr>
                <w:sz w:val="26"/>
                <w:lang w:val="de-DE"/>
              </w:rPr>
              <w:t xml:space="preserve">- </w:t>
            </w:r>
            <w:r w:rsidRPr="00AA26B3">
              <w:rPr>
                <w:sz w:val="26"/>
                <w:lang w:val="de-DE"/>
              </w:rPr>
              <w:t>Giám đốc doanh nghiệp du lịch và lữ hành trong và ngoài nước</w:t>
            </w:r>
          </w:p>
          <w:p w:rsidR="00A873B5" w:rsidRPr="00DF4FB3" w:rsidRDefault="00A873B5" w:rsidP="00061EE9">
            <w:pPr>
              <w:spacing w:line="312" w:lineRule="auto"/>
              <w:jc w:val="both"/>
              <w:rPr>
                <w:sz w:val="26"/>
                <w:lang w:val="de-DE"/>
              </w:rPr>
            </w:pPr>
            <w:r w:rsidRPr="00DF4FB3">
              <w:rPr>
                <w:sz w:val="26"/>
                <w:lang w:val="de-DE"/>
              </w:rPr>
              <w:lastRenderedPageBreak/>
              <w:t xml:space="preserve">- </w:t>
            </w:r>
            <w:r w:rsidRPr="00AA26B3">
              <w:rPr>
                <w:sz w:val="26"/>
                <w:lang w:val="de-DE"/>
              </w:rPr>
              <w:t>Quản trị – điều hành thiết kế tour tại các công ty trong và ngoài nước</w:t>
            </w:r>
          </w:p>
          <w:p w:rsidR="00A873B5" w:rsidRPr="00DF4FB3" w:rsidRDefault="00A873B5" w:rsidP="00061EE9">
            <w:pPr>
              <w:spacing w:line="312" w:lineRule="auto"/>
              <w:jc w:val="both"/>
              <w:rPr>
                <w:sz w:val="26"/>
                <w:lang w:val="de-DE"/>
              </w:rPr>
            </w:pPr>
            <w:r w:rsidRPr="00DF4FB3">
              <w:rPr>
                <w:sz w:val="26"/>
                <w:lang w:val="de-DE"/>
              </w:rPr>
              <w:t xml:space="preserve">- </w:t>
            </w:r>
            <w:r w:rsidRPr="00AA26B3">
              <w:rPr>
                <w:sz w:val="26"/>
                <w:lang w:val="de-DE"/>
              </w:rPr>
              <w:t>Cán bộ quản lý tại các sở, ban ngành về du lịch</w:t>
            </w:r>
          </w:p>
          <w:p w:rsidR="00A873B5" w:rsidRPr="00DF4FB3" w:rsidRDefault="00A873B5" w:rsidP="00061EE9">
            <w:pPr>
              <w:spacing w:line="312" w:lineRule="auto"/>
              <w:jc w:val="both"/>
              <w:rPr>
                <w:sz w:val="26"/>
                <w:lang w:val="de-DE"/>
              </w:rPr>
            </w:pPr>
            <w:r w:rsidRPr="00DF4FB3">
              <w:rPr>
                <w:sz w:val="26"/>
                <w:lang w:val="de-DE"/>
              </w:rPr>
              <w:t xml:space="preserve">- </w:t>
            </w:r>
            <w:r w:rsidRPr="00AA26B3">
              <w:rPr>
                <w:sz w:val="26"/>
                <w:lang w:val="de-DE"/>
              </w:rPr>
              <w:t>Làm việc tại các cơ sở kinh doanh dịch vụ vui chơi, giải trí (khu du lịch, công viên giải trí…)</w:t>
            </w:r>
          </w:p>
          <w:p w:rsidR="00A873B5" w:rsidRPr="001D383C" w:rsidRDefault="00A873B5" w:rsidP="00061EE9">
            <w:pPr>
              <w:spacing w:line="312" w:lineRule="auto"/>
              <w:jc w:val="both"/>
              <w:rPr>
                <w:sz w:val="26"/>
                <w:lang w:val="de-DE" w:eastAsia="zh-CN"/>
              </w:rPr>
            </w:pPr>
            <w:r w:rsidRPr="00DF4FB3">
              <w:rPr>
                <w:sz w:val="26"/>
                <w:lang w:val="de-DE"/>
              </w:rPr>
              <w:t xml:space="preserve">- </w:t>
            </w:r>
            <w:r w:rsidRPr="00AA26B3">
              <w:rPr>
                <w:bCs/>
                <w:sz w:val="26"/>
                <w:lang w:val="nl-NL"/>
              </w:rPr>
              <w:t>Cán bộ quản lý Làm việc tại các cơ sở kinh doanh dịch vụ vận chuyển (điều hành, bán vé, phục vụ).</w:t>
            </w:r>
            <w:r w:rsidRPr="00AA26B3">
              <w:rPr>
                <w:sz w:val="26"/>
              </w:rPr>
              <w:t>Giám đốc nhà máy, tổng giám đốc các tổ chức và tập đoàn</w:t>
            </w:r>
            <w:r w:rsidRPr="001D383C">
              <w:rPr>
                <w:sz w:val="26"/>
                <w:lang w:val="de-DE" w:eastAsia="zh-CN"/>
              </w:rPr>
              <w:t>.</w:t>
            </w:r>
          </w:p>
          <w:p w:rsidR="00A873B5" w:rsidRPr="00DF4FB3" w:rsidRDefault="00A873B5" w:rsidP="00061EE9">
            <w:pPr>
              <w:spacing w:line="312" w:lineRule="auto"/>
              <w:jc w:val="center"/>
              <w:rPr>
                <w:sz w:val="26"/>
                <w:lang w:val="de-DE"/>
              </w:rPr>
            </w:pPr>
          </w:p>
        </w:tc>
      </w:tr>
    </w:tbl>
    <w:p w:rsidR="00645C0F" w:rsidRPr="00645C0F" w:rsidRDefault="00B66C24" w:rsidP="00645C0F">
      <w:pPr>
        <w:pStyle w:val="ListParagraph"/>
        <w:numPr>
          <w:ilvl w:val="1"/>
          <w:numId w:val="5"/>
        </w:numPr>
        <w:spacing w:line="312" w:lineRule="auto"/>
        <w:rPr>
          <w:b/>
          <w:lang w:val="de-DE"/>
        </w:rPr>
      </w:pPr>
      <w:r w:rsidRPr="00B66C24">
        <w:rPr>
          <w:b/>
          <w:lang w:val="de-DE"/>
        </w:rPr>
        <w:lastRenderedPageBreak/>
        <w:t>Ngành: Đại học Kế toán</w:t>
      </w:r>
    </w:p>
    <w:tbl>
      <w:tblPr>
        <w:tblW w:w="14113" w:type="dxa"/>
        <w:jc w:val="center"/>
        <w:tblLayout w:type="fixed"/>
        <w:tblCellMar>
          <w:left w:w="0" w:type="dxa"/>
          <w:right w:w="0" w:type="dxa"/>
        </w:tblCellMar>
        <w:tblLook w:val="0000" w:firstRow="0" w:lastRow="0" w:firstColumn="0" w:lastColumn="0" w:noHBand="0" w:noVBand="0"/>
      </w:tblPr>
      <w:tblGrid>
        <w:gridCol w:w="504"/>
        <w:gridCol w:w="1320"/>
        <w:gridCol w:w="524"/>
        <w:gridCol w:w="567"/>
        <w:gridCol w:w="2565"/>
        <w:gridCol w:w="4302"/>
        <w:gridCol w:w="2938"/>
        <w:gridCol w:w="716"/>
        <w:gridCol w:w="677"/>
      </w:tblGrid>
      <w:tr w:rsidR="00645C0F" w:rsidRPr="00AD0630" w:rsidTr="001204AE">
        <w:trPr>
          <w:jc w:val="center"/>
        </w:trPr>
        <w:tc>
          <w:tcPr>
            <w:tcW w:w="504"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STT</w:t>
            </w:r>
          </w:p>
        </w:tc>
        <w:tc>
          <w:tcPr>
            <w:tcW w:w="1320" w:type="dxa"/>
            <w:vMerge w:val="restart"/>
            <w:tcBorders>
              <w:top w:val="single" w:sz="8" w:space="0" w:color="auto"/>
              <w:left w:val="nil"/>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Nội dung</w:t>
            </w:r>
          </w:p>
        </w:tc>
        <w:tc>
          <w:tcPr>
            <w:tcW w:w="12289" w:type="dxa"/>
            <w:gridSpan w:val="7"/>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Trình độ đào tạo</w:t>
            </w:r>
          </w:p>
        </w:tc>
      </w:tr>
      <w:tr w:rsidR="00645C0F" w:rsidRPr="00AD0630" w:rsidTr="001204AE">
        <w:trPr>
          <w:trHeight w:val="1317"/>
          <w:jc w:val="center"/>
        </w:trPr>
        <w:tc>
          <w:tcPr>
            <w:tcW w:w="504" w:type="dxa"/>
            <w:vMerge/>
            <w:tcBorders>
              <w:top w:val="single" w:sz="8" w:space="0" w:color="auto"/>
              <w:left w:val="single" w:sz="8" w:space="0" w:color="auto"/>
              <w:bottom w:val="single" w:sz="8" w:space="0" w:color="auto"/>
              <w:right w:val="single" w:sz="8" w:space="0" w:color="auto"/>
              <w:tl2br w:val="nil"/>
              <w:tr2bl w:val="nil"/>
            </w:tcBorders>
            <w:vAlign w:val="center"/>
          </w:tcPr>
          <w:p w:rsidR="00645C0F" w:rsidRPr="00AD0630" w:rsidRDefault="00645C0F" w:rsidP="001204AE">
            <w:pPr>
              <w:spacing w:line="360" w:lineRule="exact"/>
              <w:jc w:val="center"/>
              <w:rPr>
                <w:b/>
              </w:rPr>
            </w:pPr>
          </w:p>
        </w:tc>
        <w:tc>
          <w:tcPr>
            <w:tcW w:w="1320" w:type="dxa"/>
            <w:vMerge/>
            <w:tcBorders>
              <w:left w:val="nil"/>
              <w:right w:val="single" w:sz="8" w:space="0" w:color="auto"/>
              <w:tl2br w:val="nil"/>
              <w:tr2bl w:val="nil"/>
            </w:tcBorders>
            <w:vAlign w:val="center"/>
          </w:tcPr>
          <w:p w:rsidR="00645C0F" w:rsidRPr="00AD0630" w:rsidRDefault="00645C0F" w:rsidP="001204AE">
            <w:pPr>
              <w:spacing w:line="360" w:lineRule="exact"/>
              <w:jc w:val="center"/>
              <w:rPr>
                <w:b/>
              </w:rPr>
            </w:pPr>
          </w:p>
        </w:tc>
        <w:tc>
          <w:tcPr>
            <w:tcW w:w="524"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Tiến sĩ</w:t>
            </w:r>
          </w:p>
        </w:tc>
        <w:tc>
          <w:tcPr>
            <w:tcW w:w="56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Thạc sĩ</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Đại học</w:t>
            </w:r>
          </w:p>
        </w:tc>
        <w:tc>
          <w:tcPr>
            <w:tcW w:w="716" w:type="dxa"/>
            <w:vMerge w:val="restart"/>
            <w:tcBorders>
              <w:top w:val="nil"/>
              <w:left w:val="nil"/>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Cao đẳng  chính quy</w:t>
            </w:r>
          </w:p>
        </w:tc>
        <w:tc>
          <w:tcPr>
            <w:tcW w:w="677" w:type="dxa"/>
            <w:vMerge w:val="restart"/>
            <w:tcBorders>
              <w:top w:val="nil"/>
              <w:left w:val="nil"/>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Trung cấp sư phạm chính quy</w:t>
            </w:r>
          </w:p>
        </w:tc>
      </w:tr>
      <w:tr w:rsidR="00645C0F" w:rsidRPr="00AD0630" w:rsidTr="001204AE">
        <w:trPr>
          <w:trHeight w:val="826"/>
          <w:jc w:val="center"/>
        </w:trPr>
        <w:tc>
          <w:tcPr>
            <w:tcW w:w="504" w:type="dxa"/>
            <w:vMerge/>
            <w:tcBorders>
              <w:top w:val="single" w:sz="8" w:space="0" w:color="auto"/>
              <w:left w:val="single" w:sz="8" w:space="0" w:color="auto"/>
              <w:bottom w:val="single" w:sz="8" w:space="0" w:color="auto"/>
              <w:right w:val="single" w:sz="8" w:space="0" w:color="auto"/>
              <w:tl2br w:val="nil"/>
              <w:tr2bl w:val="nil"/>
            </w:tcBorders>
            <w:vAlign w:val="center"/>
          </w:tcPr>
          <w:p w:rsidR="00645C0F" w:rsidRPr="00AD0630" w:rsidRDefault="00645C0F" w:rsidP="001204AE">
            <w:pPr>
              <w:spacing w:line="360" w:lineRule="exact"/>
              <w:jc w:val="center"/>
              <w:rPr>
                <w:b/>
              </w:rPr>
            </w:pPr>
          </w:p>
        </w:tc>
        <w:tc>
          <w:tcPr>
            <w:tcW w:w="1320" w:type="dxa"/>
            <w:vMerge/>
            <w:tcBorders>
              <w:left w:val="nil"/>
              <w:bottom w:val="single" w:sz="8" w:space="0" w:color="auto"/>
              <w:right w:val="single" w:sz="8" w:space="0" w:color="auto"/>
              <w:tl2br w:val="nil"/>
              <w:tr2bl w:val="nil"/>
            </w:tcBorders>
            <w:vAlign w:val="center"/>
          </w:tcPr>
          <w:p w:rsidR="00645C0F" w:rsidRPr="00AD0630" w:rsidRDefault="00645C0F" w:rsidP="001204AE">
            <w:pPr>
              <w:spacing w:line="360" w:lineRule="exact"/>
              <w:jc w:val="center"/>
              <w:rPr>
                <w:b/>
              </w:rPr>
            </w:pPr>
          </w:p>
        </w:tc>
        <w:tc>
          <w:tcPr>
            <w:tcW w:w="524" w:type="dxa"/>
            <w:vMerge/>
            <w:tcBorders>
              <w:top w:val="nil"/>
              <w:left w:val="nil"/>
              <w:bottom w:val="single" w:sz="8" w:space="0" w:color="auto"/>
              <w:right w:val="single" w:sz="8" w:space="0" w:color="auto"/>
              <w:tl2br w:val="nil"/>
              <w:tr2bl w:val="nil"/>
            </w:tcBorders>
            <w:vAlign w:val="center"/>
          </w:tcPr>
          <w:p w:rsidR="00645C0F" w:rsidRPr="00AD0630" w:rsidRDefault="00645C0F" w:rsidP="001204AE">
            <w:pPr>
              <w:spacing w:line="360" w:lineRule="exact"/>
              <w:jc w:val="center"/>
              <w:rPr>
                <w:b/>
              </w:rPr>
            </w:pPr>
          </w:p>
        </w:tc>
        <w:tc>
          <w:tcPr>
            <w:tcW w:w="567" w:type="dxa"/>
            <w:vMerge/>
            <w:tcBorders>
              <w:top w:val="nil"/>
              <w:left w:val="nil"/>
              <w:bottom w:val="single" w:sz="8" w:space="0" w:color="auto"/>
              <w:right w:val="single" w:sz="8" w:space="0" w:color="auto"/>
              <w:tl2br w:val="nil"/>
              <w:tr2bl w:val="nil"/>
            </w:tcBorders>
            <w:vAlign w:val="center"/>
          </w:tcPr>
          <w:p w:rsidR="00645C0F" w:rsidRPr="00AD0630" w:rsidRDefault="00645C0F" w:rsidP="001204AE">
            <w:pPr>
              <w:spacing w:line="360" w:lineRule="exact"/>
              <w:jc w:val="center"/>
              <w:rPr>
                <w:b/>
              </w:rPr>
            </w:pPr>
          </w:p>
        </w:tc>
        <w:tc>
          <w:tcPr>
            <w:tcW w:w="2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Chính quy</w:t>
            </w:r>
          </w:p>
        </w:tc>
        <w:tc>
          <w:tcPr>
            <w:tcW w:w="43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Liên thông chính quy</w:t>
            </w:r>
          </w:p>
        </w:tc>
        <w:tc>
          <w:tcPr>
            <w:tcW w:w="29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Văn bằng 2 chính quy</w:t>
            </w:r>
          </w:p>
        </w:tc>
        <w:tc>
          <w:tcPr>
            <w:tcW w:w="716" w:type="dxa"/>
            <w:vMerge/>
            <w:tcBorders>
              <w:left w:val="nil"/>
              <w:bottom w:val="single" w:sz="8" w:space="0" w:color="auto"/>
              <w:right w:val="single" w:sz="8" w:space="0" w:color="auto"/>
              <w:tl2br w:val="nil"/>
              <w:tr2bl w:val="nil"/>
            </w:tcBorders>
            <w:vAlign w:val="center"/>
          </w:tcPr>
          <w:p w:rsidR="00645C0F" w:rsidRPr="00AD0630" w:rsidRDefault="00645C0F" w:rsidP="001204AE">
            <w:pPr>
              <w:spacing w:line="360" w:lineRule="exact"/>
              <w:jc w:val="center"/>
              <w:rPr>
                <w:b/>
                <w:lang w:val="vi-VN" w:eastAsia="vi-VN"/>
              </w:rPr>
            </w:pPr>
          </w:p>
        </w:tc>
        <w:tc>
          <w:tcPr>
            <w:tcW w:w="677" w:type="dxa"/>
            <w:vMerge/>
            <w:tcBorders>
              <w:left w:val="nil"/>
              <w:bottom w:val="single" w:sz="8" w:space="0" w:color="auto"/>
              <w:right w:val="single" w:sz="8" w:space="0" w:color="auto"/>
              <w:tl2br w:val="nil"/>
              <w:tr2bl w:val="nil"/>
            </w:tcBorders>
            <w:vAlign w:val="center"/>
          </w:tcPr>
          <w:p w:rsidR="00645C0F" w:rsidRPr="00AD0630" w:rsidRDefault="00645C0F" w:rsidP="001204AE">
            <w:pPr>
              <w:spacing w:line="360" w:lineRule="exact"/>
              <w:jc w:val="center"/>
              <w:rPr>
                <w:b/>
              </w:rPr>
            </w:pPr>
          </w:p>
        </w:tc>
      </w:tr>
      <w:tr w:rsidR="00645C0F" w:rsidRPr="00AD0630" w:rsidTr="001204AE">
        <w:trPr>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I</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pPr>
            <w:r w:rsidRPr="00AD0630">
              <w:t>Điều kiện đăng ký tuyển sinh</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t> </w:t>
            </w:r>
          </w:p>
        </w:tc>
        <w:tc>
          <w:tcPr>
            <w:tcW w:w="2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45C0F" w:rsidRPr="00AD0630" w:rsidRDefault="00645C0F" w:rsidP="001204AE">
            <w:pPr>
              <w:spacing w:line="360" w:lineRule="exact"/>
              <w:ind w:left="117" w:right="180"/>
              <w:jc w:val="both"/>
            </w:pPr>
            <w:r w:rsidRPr="00AD0630">
              <w:t>Tốt nghiệp THPT</w:t>
            </w:r>
          </w:p>
        </w:tc>
        <w:tc>
          <w:tcPr>
            <w:tcW w:w="43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45C0F" w:rsidRPr="00AD0630" w:rsidRDefault="00645C0F" w:rsidP="001204AE">
            <w:pPr>
              <w:spacing w:line="360" w:lineRule="exact"/>
              <w:ind w:left="245"/>
            </w:pPr>
            <w:r w:rsidRPr="00AD0630">
              <w:t xml:space="preserve">Tốt nghiệp Cao đẳng, Trung cấp các </w:t>
            </w:r>
          </w:p>
          <w:p w:rsidR="00645C0F" w:rsidRPr="00AD0630" w:rsidRDefault="00645C0F" w:rsidP="001204AE">
            <w:pPr>
              <w:spacing w:line="360" w:lineRule="exact"/>
              <w:ind w:left="245"/>
              <w:jc w:val="both"/>
            </w:pPr>
            <w:r w:rsidRPr="00AD0630">
              <w:t xml:space="preserve">ngành đúng, ngành gần, ngành </w:t>
            </w:r>
          </w:p>
          <w:p w:rsidR="00645C0F" w:rsidRPr="00AD0630" w:rsidRDefault="00645C0F" w:rsidP="001204AE">
            <w:pPr>
              <w:spacing w:line="360" w:lineRule="exact"/>
              <w:ind w:left="245"/>
            </w:pPr>
            <w:r w:rsidRPr="00AD0630">
              <w:t>phù hợp với chuyên ngành;</w:t>
            </w:r>
          </w:p>
        </w:tc>
        <w:tc>
          <w:tcPr>
            <w:tcW w:w="29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45C0F" w:rsidRPr="00AD0630" w:rsidRDefault="00645C0F" w:rsidP="001204AE">
            <w:pPr>
              <w:spacing w:line="360" w:lineRule="exact"/>
              <w:ind w:left="196" w:right="191"/>
            </w:pPr>
            <w:r w:rsidRPr="00AD0630">
              <w:t xml:space="preserve">Tốt nghiệp </w:t>
            </w:r>
          </w:p>
          <w:p w:rsidR="00645C0F" w:rsidRPr="00AD0630" w:rsidRDefault="00645C0F" w:rsidP="001204AE">
            <w:pPr>
              <w:spacing w:line="360" w:lineRule="exact"/>
              <w:ind w:left="196" w:right="191"/>
              <w:jc w:val="both"/>
            </w:pPr>
            <w:r w:rsidRPr="00AD0630">
              <w:t>Đại học</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30" w:right="260"/>
              <w:jc w:val="both"/>
              <w:rPr>
                <w:lang w:eastAsia="vi-VN"/>
              </w:rPr>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tabs>
                <w:tab w:val="left" w:pos="209"/>
              </w:tabs>
              <w:spacing w:line="360" w:lineRule="exact"/>
              <w:ind w:left="210" w:right="118"/>
              <w:jc w:val="center"/>
            </w:pPr>
            <w:r w:rsidRPr="00AD0630">
              <w:rPr>
                <w:lang w:val="vi-VN" w:eastAsia="vi-VN"/>
              </w:rPr>
              <w:t> </w:t>
            </w:r>
          </w:p>
        </w:tc>
      </w:tr>
      <w:tr w:rsidR="00645C0F" w:rsidRPr="00AD0630" w:rsidTr="001204AE">
        <w:trPr>
          <w:trHeight w:val="580"/>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II</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pPr>
            <w:r w:rsidRPr="00AD0630">
              <w:t>Mục tiêu kiến thức, kỹ năng, thái độ và trình độ ngoại ngữ đạt được</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t> </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645C0F" w:rsidRPr="00AD0630" w:rsidRDefault="00645C0F" w:rsidP="001204AE">
            <w:pPr>
              <w:tabs>
                <w:tab w:val="center" w:pos="1800"/>
                <w:tab w:val="center" w:pos="5580"/>
              </w:tabs>
              <w:spacing w:line="360" w:lineRule="exact"/>
              <w:ind w:left="400" w:right="474"/>
              <w:jc w:val="both"/>
              <w:rPr>
                <w:b/>
                <w:bCs/>
                <w:i/>
              </w:rPr>
            </w:pPr>
            <w:r>
              <w:rPr>
                <w:b/>
                <w:i/>
              </w:rPr>
              <w:t xml:space="preserve">* </w:t>
            </w:r>
            <w:r w:rsidRPr="00AD0630">
              <w:rPr>
                <w:i/>
              </w:rPr>
              <w:t>Mục tiêu chung</w:t>
            </w:r>
          </w:p>
          <w:p w:rsidR="00645C0F" w:rsidRPr="00AD0630" w:rsidRDefault="00645C0F" w:rsidP="001204AE">
            <w:pPr>
              <w:tabs>
                <w:tab w:val="center" w:pos="1800"/>
                <w:tab w:val="center" w:pos="5580"/>
              </w:tabs>
              <w:spacing w:line="360" w:lineRule="exact"/>
              <w:ind w:left="400" w:right="474"/>
              <w:jc w:val="both"/>
              <w:rPr>
                <w:i/>
                <w:color w:val="000000"/>
              </w:rPr>
            </w:pPr>
            <w:r w:rsidRPr="00AD0630">
              <w:rPr>
                <w:color w:val="000000"/>
                <w:spacing w:val="-2"/>
              </w:rPr>
              <w:t xml:space="preserve">Đào tạo cử nhân Kế toán có phẩm chất chính trị, đạo đức tốt; có năng lực chuyên môn, nắm vững kiến thức cơ bản về kế toán, kiểm toán, thuế, phân tích, quản trị kinh doanh, kiến thức kinh tế xã hội; có khả năng hoạch định, tổ chức, vận dụng các chính sách kế toán, kiểm toán trong điều kiện doanh nghiệp cụ thể; </w:t>
            </w:r>
            <w:r w:rsidRPr="00AD0630">
              <w:rPr>
                <w:color w:val="000000"/>
                <w:lang w:val="vi-VN"/>
              </w:rPr>
              <w:t xml:space="preserve">có kiến thức và kỹ năng chuyên sâu về </w:t>
            </w:r>
            <w:r w:rsidRPr="00AD0630">
              <w:rPr>
                <w:color w:val="000000"/>
              </w:rPr>
              <w:t xml:space="preserve">kế toán, hỗ trợ đắc lực trong </w:t>
            </w:r>
            <w:r w:rsidRPr="00AD0630">
              <w:rPr>
                <w:color w:val="000000"/>
                <w:lang w:val="vi-VN"/>
              </w:rPr>
              <w:t>quản trị, điều hành các loại hình doanh nghiệp trong nền kinh tế thị trường và hội nhập quốc tế; có khả năng  tư duy nghiên cứu độc lập</w:t>
            </w:r>
            <w:r w:rsidRPr="00AD0630">
              <w:rPr>
                <w:color w:val="000000"/>
              </w:rPr>
              <w:t xml:space="preserve"> và phối hợp công việc hiệu quả</w:t>
            </w:r>
            <w:r w:rsidRPr="00AD0630">
              <w:rPr>
                <w:color w:val="000000"/>
                <w:lang w:val="vi-VN"/>
              </w:rPr>
              <w:t>; có năng lực tự bổ sung kiến thức theo yêu cầu công việc.</w:t>
            </w:r>
            <w:r w:rsidRPr="00AD0630">
              <w:rPr>
                <w:color w:val="000000"/>
              </w:rPr>
              <w:t xml:space="preserve"> </w:t>
            </w:r>
          </w:p>
          <w:p w:rsidR="00645C0F" w:rsidRPr="00AD0630" w:rsidRDefault="00645C0F" w:rsidP="001204AE">
            <w:pPr>
              <w:tabs>
                <w:tab w:val="center" w:pos="5580"/>
              </w:tabs>
              <w:spacing w:line="360" w:lineRule="exact"/>
              <w:ind w:left="400" w:right="474"/>
              <w:jc w:val="both"/>
              <w:rPr>
                <w:i/>
              </w:rPr>
            </w:pPr>
            <w:r>
              <w:rPr>
                <w:i/>
              </w:rPr>
              <w:t xml:space="preserve">* </w:t>
            </w:r>
            <w:r w:rsidRPr="00AD0630">
              <w:rPr>
                <w:i/>
              </w:rPr>
              <w:t>Mục tiêu cụ thể</w:t>
            </w:r>
          </w:p>
          <w:p w:rsidR="00645C0F" w:rsidRPr="00AD0630" w:rsidRDefault="00645C0F" w:rsidP="001204AE">
            <w:pPr>
              <w:spacing w:line="360" w:lineRule="exact"/>
              <w:ind w:left="400" w:right="474"/>
              <w:jc w:val="both"/>
              <w:rPr>
                <w:b/>
              </w:rPr>
            </w:pPr>
            <w:r w:rsidRPr="00AD0630">
              <w:rPr>
                <w:b/>
                <w:i/>
              </w:rPr>
              <w:lastRenderedPageBreak/>
              <w:t>Kiến thức</w:t>
            </w:r>
          </w:p>
          <w:p w:rsidR="00645C0F" w:rsidRPr="00AD0630" w:rsidRDefault="00645C0F" w:rsidP="001204AE">
            <w:pPr>
              <w:spacing w:line="360" w:lineRule="exact"/>
              <w:ind w:left="400" w:right="474"/>
              <w:jc w:val="both"/>
              <w:rPr>
                <w:bCs/>
                <w:i/>
              </w:rPr>
            </w:pPr>
            <w:r w:rsidRPr="00AD0630">
              <w:t>Cử nhân ngành Kế toán có khả năng:</w:t>
            </w:r>
          </w:p>
          <w:p w:rsidR="00645C0F" w:rsidRPr="00AD0630" w:rsidRDefault="00645C0F" w:rsidP="001204AE">
            <w:pPr>
              <w:spacing w:line="360" w:lineRule="exact"/>
              <w:ind w:left="400" w:right="474"/>
              <w:jc w:val="both"/>
            </w:pPr>
            <w:r w:rsidRPr="00AD0630">
              <w:rPr>
                <w:color w:val="000000"/>
              </w:rPr>
              <w:t>- Có kiến thức chuyên ngành sâu rộng để giải quyết các vấn đề trong lĩnh vực kế toán.</w:t>
            </w:r>
          </w:p>
          <w:p w:rsidR="00645C0F" w:rsidRPr="00AD0630" w:rsidRDefault="00645C0F" w:rsidP="001204AE">
            <w:pPr>
              <w:spacing w:line="360" w:lineRule="exact"/>
              <w:ind w:left="400" w:right="474"/>
              <w:jc w:val="both"/>
            </w:pPr>
            <w:r w:rsidRPr="00AD0630">
              <w:rPr>
                <w:color w:val="000000"/>
              </w:rPr>
              <w:t>- Có kiến thức chuyên sâu và hiện đại về kế toán, kiểm toán, thuế và các kiến thức hỗ trợ khác liên quan đến công tác quản lý tài chính và hỗ trợ điều hành các loại hình doanh nghiệp trong nền kinh tế.</w:t>
            </w:r>
          </w:p>
          <w:p w:rsidR="00645C0F" w:rsidRPr="00AD0630" w:rsidRDefault="00645C0F" w:rsidP="001204AE">
            <w:pPr>
              <w:spacing w:line="360" w:lineRule="exact"/>
              <w:ind w:left="400" w:right="474"/>
              <w:jc w:val="both"/>
              <w:rPr>
                <w:b/>
                <w:i/>
              </w:rPr>
            </w:pPr>
            <w:r w:rsidRPr="00AD0630">
              <w:rPr>
                <w:b/>
                <w:i/>
              </w:rPr>
              <w:t>Kỹ năng</w:t>
            </w:r>
          </w:p>
          <w:p w:rsidR="00645C0F" w:rsidRPr="00AD0630" w:rsidRDefault="00645C0F" w:rsidP="001204AE">
            <w:pPr>
              <w:widowControl w:val="0"/>
              <w:spacing w:line="360" w:lineRule="exact"/>
              <w:ind w:left="400" w:right="474"/>
              <w:jc w:val="both"/>
              <w:rPr>
                <w:color w:val="000000"/>
              </w:rPr>
            </w:pPr>
            <w:r w:rsidRPr="00AD0630">
              <w:rPr>
                <w:color w:val="000000"/>
              </w:rPr>
              <w:t>- Có kỹ năng hoạt động độc lập và phối hợp hoạt động theo nhóm; phong cách làm việc chuyên nghiệp.</w:t>
            </w:r>
          </w:p>
          <w:p w:rsidR="00645C0F" w:rsidRPr="00AD0630" w:rsidRDefault="00645C0F" w:rsidP="001204AE">
            <w:pPr>
              <w:widowControl w:val="0"/>
              <w:spacing w:line="360" w:lineRule="exact"/>
              <w:ind w:left="400" w:right="474"/>
              <w:jc w:val="both"/>
              <w:rPr>
                <w:color w:val="000000"/>
              </w:rPr>
            </w:pPr>
            <w:r w:rsidRPr="00AD0630">
              <w:rPr>
                <w:color w:val="000000"/>
              </w:rPr>
              <w:t xml:space="preserve">- Có kỹ năng sử dụng thành thạo các phần mềm tin học cho lĩnh vực kế toán, kiểm toán, thuế, quản trị; sử dụng tiếng Anh trong giao dịch, đàm phán; kỹ năng giao tiếp, thuyết trình, truyền thông và có khả năng tự học, tự rèn luyện để nâng cao trình độ chuyên môn. </w:t>
            </w:r>
          </w:p>
          <w:p w:rsidR="00645C0F" w:rsidRPr="00AD0630" w:rsidRDefault="00645C0F" w:rsidP="001204AE">
            <w:pPr>
              <w:spacing w:line="360" w:lineRule="exact"/>
              <w:ind w:left="400" w:right="474"/>
              <w:jc w:val="both"/>
              <w:rPr>
                <w:b/>
                <w:i/>
              </w:rPr>
            </w:pPr>
            <w:r w:rsidRPr="00AD0630">
              <w:rPr>
                <w:b/>
                <w:i/>
              </w:rPr>
              <w:t>Thái độ</w:t>
            </w:r>
          </w:p>
          <w:p w:rsidR="00645C0F" w:rsidRPr="00AD0630" w:rsidRDefault="00645C0F" w:rsidP="001204AE">
            <w:pPr>
              <w:widowControl w:val="0"/>
              <w:spacing w:line="360" w:lineRule="exact"/>
              <w:ind w:left="400" w:right="474"/>
              <w:jc w:val="both"/>
              <w:rPr>
                <w:color w:val="000000"/>
              </w:rPr>
            </w:pPr>
            <w:r w:rsidRPr="00AD0630">
              <w:rPr>
                <w:color w:val="000000"/>
              </w:rPr>
              <w:t>- Có đạo đức và trách nhiệm nghề nghiệp, ý thức cộng đồng, tinh thần cầu thị, chủ động sáng tạo và tác phong công nghiệp, có ý thức và năng lực hợp tác trong quá trình thực hiện các nhiệm vụ được giao.</w:t>
            </w:r>
          </w:p>
          <w:p w:rsidR="00645C0F" w:rsidRPr="00AD0630" w:rsidRDefault="00645C0F" w:rsidP="001204AE">
            <w:pPr>
              <w:spacing w:line="360" w:lineRule="exact"/>
              <w:ind w:left="400" w:right="474"/>
              <w:jc w:val="both"/>
              <w:rPr>
                <w:b/>
                <w:bCs/>
                <w:i/>
              </w:rPr>
            </w:pPr>
            <w:r w:rsidRPr="00AD0630">
              <w:rPr>
                <w:b/>
                <w:i/>
              </w:rPr>
              <w:t>Trình độ Ngoại ngữ</w:t>
            </w:r>
          </w:p>
          <w:p w:rsidR="00645C0F" w:rsidRPr="00AD0630" w:rsidRDefault="00645C0F" w:rsidP="001204AE">
            <w:pPr>
              <w:widowControl w:val="0"/>
              <w:spacing w:line="360" w:lineRule="exact"/>
              <w:ind w:left="400" w:right="474"/>
              <w:jc w:val="both"/>
              <w:rPr>
                <w:lang w:val="nl-NL"/>
              </w:rPr>
            </w:pPr>
            <w:r w:rsidRPr="00AD0630">
              <w:rPr>
                <w:lang w:val="nl-NL"/>
              </w:rPr>
              <w:t>Tiếng Anh: Có chứng chỉ trình độ B1 trở lên (bậc 3/6 trở lên theo Khung năng lực ngoại ngữ 6 bậc dùng cho Việt Nam) hoặc tương đương do một cơ sở được Trường Đại học Quảng Bình chỉ định cấp.</w:t>
            </w:r>
          </w:p>
          <w:p w:rsidR="00645C0F" w:rsidRPr="00AD0630" w:rsidRDefault="00645C0F" w:rsidP="001204AE">
            <w:pPr>
              <w:widowControl w:val="0"/>
              <w:spacing w:line="360" w:lineRule="exact"/>
              <w:ind w:left="400" w:right="474"/>
              <w:jc w:val="both"/>
              <w:rPr>
                <w:b/>
                <w:bCs/>
                <w:i/>
                <w:iCs/>
                <w:lang w:val="nl-NL"/>
              </w:rPr>
            </w:pPr>
            <w:r w:rsidRPr="00AD0630">
              <w:rPr>
                <w:b/>
                <w:i/>
                <w:iCs/>
                <w:lang w:val="nl-NL"/>
              </w:rPr>
              <w:t>Trình độ Tin học</w:t>
            </w:r>
          </w:p>
          <w:p w:rsidR="00645C0F" w:rsidRPr="00AD0630" w:rsidRDefault="00645C0F" w:rsidP="001204AE">
            <w:pPr>
              <w:widowControl w:val="0"/>
              <w:spacing w:line="360" w:lineRule="exact"/>
              <w:ind w:left="400" w:right="474"/>
              <w:jc w:val="both"/>
              <w:rPr>
                <w:lang w:val="nl-NL"/>
              </w:rPr>
            </w:pPr>
            <w:r w:rsidRPr="00AD0630">
              <w:rPr>
                <w:lang w:val="nl-NL"/>
              </w:rPr>
              <w:t>Có chứng chỉ trình độ Ứng dụng Công nghệ thông tin cơ bản trở lên hoặc tương đương do Trường Đại học Quảng Bình cấp.</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tabs>
                <w:tab w:val="center" w:pos="1800"/>
                <w:tab w:val="center" w:pos="5580"/>
              </w:tabs>
              <w:spacing w:line="360" w:lineRule="exact"/>
              <w:ind w:left="230" w:right="260"/>
              <w:jc w:val="both"/>
              <w:rPr>
                <w:lang w:eastAsia="vi-VN"/>
              </w:rPr>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tabs>
                <w:tab w:val="left" w:pos="209"/>
              </w:tabs>
              <w:spacing w:line="360" w:lineRule="exact"/>
              <w:ind w:left="210" w:right="118"/>
              <w:jc w:val="center"/>
            </w:pPr>
            <w:r w:rsidRPr="00AD0630">
              <w:rPr>
                <w:lang w:val="vi-VN" w:eastAsia="vi-VN"/>
              </w:rPr>
              <w:t> </w:t>
            </w:r>
          </w:p>
        </w:tc>
      </w:tr>
      <w:tr w:rsidR="00645C0F" w:rsidRPr="00AD0630" w:rsidTr="001204AE">
        <w:trPr>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lastRenderedPageBreak/>
              <w:t>III</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pPr>
            <w:r w:rsidRPr="00AD0630">
              <w:t xml:space="preserve">Các chính sách, hoạt động hỗ trợ học </w:t>
            </w:r>
            <w:r w:rsidRPr="00AD0630">
              <w:lastRenderedPageBreak/>
              <w:t>tập, sinh hoạt cho người học</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lastRenderedPageBreak/>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t> </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400" w:right="474"/>
              <w:jc w:val="both"/>
              <w:rPr>
                <w:color w:val="000000"/>
                <w:lang w:val="vi-VN"/>
              </w:rPr>
            </w:pPr>
            <w:r w:rsidRPr="00AD0630">
              <w:rPr>
                <w:color w:val="000000"/>
                <w:lang w:val="vi-VN"/>
              </w:rPr>
              <w:t>- Mỗi lớp sinh hoạt của sinh viên có một giảng viên chủ nhiệm, có nhiệm vụ tư vấn cho sinh viên về học tập và rèn luyện.</w:t>
            </w:r>
          </w:p>
          <w:p w:rsidR="00645C0F" w:rsidRPr="00AD0630" w:rsidRDefault="00645C0F" w:rsidP="001204AE">
            <w:pPr>
              <w:spacing w:line="360" w:lineRule="exact"/>
              <w:ind w:left="400" w:right="474"/>
              <w:jc w:val="both"/>
              <w:rPr>
                <w:color w:val="000000"/>
                <w:lang w:val="vi-VN"/>
              </w:rPr>
            </w:pPr>
            <w:r w:rsidRPr="00AD0630">
              <w:rPr>
                <w:color w:val="000000"/>
                <w:lang w:val="vi-VN"/>
              </w:rPr>
              <w:t xml:space="preserve">- Thường xuyên tổ chức và khuyến khích người học tham nghiên cứu khoa học, Câu lạc bộ để nâng cao năng lực chuyên môn nghiệp vụ và kỹ năng mềm. </w:t>
            </w:r>
          </w:p>
          <w:p w:rsidR="00645C0F" w:rsidRPr="00AD0630" w:rsidRDefault="00645C0F" w:rsidP="001204AE">
            <w:pPr>
              <w:spacing w:line="360" w:lineRule="exact"/>
              <w:ind w:left="400" w:right="474"/>
              <w:jc w:val="both"/>
              <w:rPr>
                <w:color w:val="000000"/>
                <w:lang w:val="vi-VN"/>
              </w:rPr>
            </w:pPr>
            <w:r w:rsidRPr="00AD0630">
              <w:rPr>
                <w:color w:val="000000"/>
                <w:lang w:val="vi-VN"/>
              </w:rPr>
              <w:lastRenderedPageBreak/>
              <w:t xml:space="preserve">- Thường xuyên tổ chức các cuộc thi tìm hiểu theo nhiều lĩnh vực để nâng cao hiểu biết kỹ năng và nhận thức của người học. </w:t>
            </w:r>
          </w:p>
          <w:p w:rsidR="00645C0F" w:rsidRPr="00AD0630" w:rsidRDefault="00645C0F" w:rsidP="001204AE">
            <w:pPr>
              <w:spacing w:line="360" w:lineRule="exact"/>
              <w:ind w:left="400" w:right="474"/>
              <w:jc w:val="both"/>
              <w:rPr>
                <w:color w:val="000000"/>
                <w:lang w:val="vi-VN"/>
              </w:rPr>
            </w:pPr>
            <w:r w:rsidRPr="00AD0630">
              <w:rPr>
                <w:color w:val="000000"/>
                <w:lang w:val="vi-VN"/>
              </w:rPr>
              <w:t>- Dịch vụ dành cho người học đa dạng và hầu hết đều có thể thực hiện qua online như: xem thông báo, đăng ký học phần, tra cứu điểm thi, ...</w:t>
            </w:r>
          </w:p>
          <w:p w:rsidR="00645C0F" w:rsidRPr="00AD0630" w:rsidRDefault="00645C0F" w:rsidP="001204AE">
            <w:pPr>
              <w:spacing w:line="360" w:lineRule="exact"/>
              <w:ind w:left="400" w:right="474"/>
              <w:jc w:val="both"/>
              <w:rPr>
                <w:color w:val="000000"/>
                <w:lang w:val="vi-VN"/>
              </w:rPr>
            </w:pPr>
            <w:r w:rsidRPr="00AD0630">
              <w:rPr>
                <w:color w:val="000000"/>
                <w:lang w:val="vi-VN"/>
              </w:rPr>
              <w:t xml:space="preserve">- Người học được đảm bảo chế độ chính sách xã hội, học bổng, miễn giảm học phí, được khám sức khỏe theo quy định y tế học đường; được tạo điều kiện hoạt động, tập luyện văn nghệ, thể dục thể thao và được đảm bảo an toàn trong khuôn viên của nhà trường. </w:t>
            </w:r>
          </w:p>
          <w:p w:rsidR="00645C0F" w:rsidRPr="00AD0630" w:rsidRDefault="00645C0F" w:rsidP="001204AE">
            <w:pPr>
              <w:spacing w:line="360" w:lineRule="exact"/>
              <w:ind w:left="400" w:right="474"/>
              <w:jc w:val="both"/>
              <w:rPr>
                <w:color w:val="000000"/>
                <w:lang w:val="vi-VN"/>
              </w:rPr>
            </w:pPr>
            <w:r w:rsidRPr="00AD0630">
              <w:rPr>
                <w:color w:val="000000"/>
                <w:lang w:val="vi-VN"/>
              </w:rPr>
              <w:t>- Thường xuyên chăm lo tu bổ, sửa chữa tôn tạo cơ sở vật chất kí túc xá, cơ sở vật chất dạy học, vệ sinh</w:t>
            </w:r>
            <w:r w:rsidRPr="00AD0630">
              <w:rPr>
                <w:color w:val="000000"/>
              </w:rPr>
              <w:t xml:space="preserve"> </w:t>
            </w:r>
            <w:r w:rsidRPr="00AD0630">
              <w:rPr>
                <w:color w:val="000000"/>
                <w:lang w:val="vi-VN"/>
              </w:rPr>
              <w:t xml:space="preserve">môi trường, phòng chống dịch bệnh, phòng chống cháy nổ tạo điều kiện cho người học được ở ký túc xá; </w:t>
            </w:r>
          </w:p>
          <w:p w:rsidR="00645C0F" w:rsidRPr="00AD0630" w:rsidRDefault="00645C0F" w:rsidP="001204AE">
            <w:pPr>
              <w:spacing w:line="360" w:lineRule="exact"/>
              <w:ind w:left="400" w:right="474"/>
              <w:jc w:val="both"/>
              <w:rPr>
                <w:color w:val="000000"/>
                <w:lang w:val="vi-VN"/>
              </w:rPr>
            </w:pPr>
            <w:r w:rsidRPr="00AD0630">
              <w:rPr>
                <w:color w:val="000000"/>
                <w:lang w:val="vi-VN"/>
              </w:rPr>
              <w:t>- Thường xuyên tổ chức các giải bóng đá, bóng chuyền trong HSSV,... nhằm tạo điều kiện cho người học giao lưu, học hỏi kinh nghiệm, rèn luyện sức khỏe nhằm hỗ trợ tốt cho học tập.</w:t>
            </w:r>
          </w:p>
          <w:p w:rsidR="00645C0F" w:rsidRPr="00AD0630" w:rsidRDefault="00645C0F" w:rsidP="001204AE">
            <w:pPr>
              <w:spacing w:line="360" w:lineRule="exact"/>
              <w:ind w:left="400" w:right="474"/>
              <w:jc w:val="both"/>
              <w:rPr>
                <w:color w:val="000000"/>
                <w:lang w:val="vi-VN"/>
              </w:rPr>
            </w:pPr>
            <w:r w:rsidRPr="00AD0630">
              <w:rPr>
                <w:color w:val="000000"/>
                <w:lang w:val="vi-VN"/>
              </w:rPr>
              <w:t>- Lãnh đạo trường luôn sẵn sàng lắng nghe mọi góp ý của người học thông qua các kênh thông tin như: tiếp sinh viên định kỳ, diễn đàn, hộp thư góp ý, email.</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30" w:right="260"/>
              <w:jc w:val="both"/>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tabs>
                <w:tab w:val="left" w:pos="209"/>
              </w:tabs>
              <w:spacing w:line="360" w:lineRule="exact"/>
              <w:ind w:left="210" w:right="118"/>
              <w:jc w:val="center"/>
            </w:pPr>
            <w:r w:rsidRPr="00AD0630">
              <w:rPr>
                <w:lang w:val="vi-VN" w:eastAsia="vi-VN"/>
              </w:rPr>
              <w:t> </w:t>
            </w:r>
          </w:p>
        </w:tc>
      </w:tr>
      <w:tr w:rsidR="00645C0F" w:rsidRPr="00AD0630" w:rsidTr="001204AE">
        <w:trPr>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lastRenderedPageBreak/>
              <w:t>IV</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pPr>
            <w:r w:rsidRPr="00AD0630">
              <w:t>Chương trình đào tạo mà nhà trường thực hiện</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t> </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400" w:right="474"/>
              <w:jc w:val="both"/>
              <w:rPr>
                <w:color w:val="000000"/>
                <w:lang w:eastAsia="vi-VN"/>
              </w:rPr>
            </w:pPr>
            <w:r w:rsidRPr="00AD0630">
              <w:rPr>
                <w:color w:val="000000"/>
                <w:lang w:eastAsia="vi-VN"/>
              </w:rPr>
              <w:t>Áp dụng chương trình đào tạo Đại học ngành Kế toán của Trường ĐHQB</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30" w:right="260"/>
              <w:jc w:val="both"/>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tabs>
                <w:tab w:val="left" w:pos="209"/>
              </w:tabs>
              <w:spacing w:line="360" w:lineRule="exact"/>
              <w:ind w:left="210" w:right="118"/>
              <w:jc w:val="center"/>
            </w:pPr>
            <w:r w:rsidRPr="00AD0630">
              <w:rPr>
                <w:lang w:val="vi-VN" w:eastAsia="vi-VN"/>
              </w:rPr>
              <w:t> </w:t>
            </w:r>
          </w:p>
        </w:tc>
      </w:tr>
      <w:tr w:rsidR="00645C0F" w:rsidRPr="00AD0630" w:rsidTr="001204AE">
        <w:trPr>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t>V</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pPr>
            <w:r w:rsidRPr="00AD0630">
              <w:t>Khả năng học tập, nâng cao trình độ sau khi ra trường</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t> </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widowControl w:val="0"/>
              <w:spacing w:line="360" w:lineRule="exact"/>
              <w:ind w:left="400" w:right="474"/>
              <w:jc w:val="both"/>
              <w:rPr>
                <w:spacing w:val="-4"/>
              </w:rPr>
            </w:pPr>
            <w:r w:rsidRPr="00AD0630">
              <w:rPr>
                <w:spacing w:val="-4"/>
              </w:rPr>
              <w:t>- Học văn bằng 2 các ngành có chuyên môn gần.</w:t>
            </w:r>
          </w:p>
          <w:p w:rsidR="00645C0F" w:rsidRPr="00AD0630" w:rsidRDefault="00645C0F" w:rsidP="001204AE">
            <w:pPr>
              <w:widowControl w:val="0"/>
              <w:spacing w:line="360" w:lineRule="exact"/>
              <w:ind w:left="400" w:right="474"/>
              <w:jc w:val="both"/>
            </w:pPr>
            <w:r w:rsidRPr="00AD0630">
              <w:rPr>
                <w:spacing w:val="-4"/>
              </w:rPr>
              <w:t>- Tiếp tục học lên cao học</w:t>
            </w:r>
            <w:r w:rsidRPr="00AD0630">
              <w:t xml:space="preserve"> chuyên ngành.</w:t>
            </w:r>
          </w:p>
          <w:p w:rsidR="00645C0F" w:rsidRPr="00AD0630" w:rsidRDefault="00645C0F" w:rsidP="001204AE">
            <w:pPr>
              <w:widowControl w:val="0"/>
              <w:spacing w:line="360" w:lineRule="exact"/>
              <w:ind w:left="400" w:right="474"/>
              <w:jc w:val="both"/>
            </w:pPr>
            <w:r w:rsidRPr="00AD0630">
              <w:t>- Học các lớp Kế toán nâng cao</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pStyle w:val="NormalWeb"/>
              <w:keepNext/>
              <w:spacing w:before="0" w:beforeAutospacing="0" w:after="0" w:afterAutospacing="0" w:line="360" w:lineRule="exact"/>
              <w:ind w:left="230" w:right="260"/>
              <w:jc w:val="both"/>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tabs>
                <w:tab w:val="left" w:pos="209"/>
              </w:tabs>
              <w:spacing w:line="360" w:lineRule="exact"/>
              <w:ind w:left="210" w:right="118"/>
              <w:jc w:val="center"/>
            </w:pPr>
            <w:r w:rsidRPr="00AD0630">
              <w:rPr>
                <w:lang w:val="vi-VN" w:eastAsia="vi-VN"/>
              </w:rPr>
              <w:t> </w:t>
            </w:r>
          </w:p>
        </w:tc>
      </w:tr>
      <w:tr w:rsidR="00645C0F" w:rsidRPr="00AD0630" w:rsidTr="001204AE">
        <w:trPr>
          <w:jc w:val="center"/>
        </w:trPr>
        <w:tc>
          <w:tcPr>
            <w:tcW w:w="50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jc w:val="center"/>
              <w:rPr>
                <w:b/>
              </w:rPr>
            </w:pPr>
            <w:r w:rsidRPr="00AD0630">
              <w:rPr>
                <w:b/>
              </w:rPr>
              <w:lastRenderedPageBreak/>
              <w:t>VI</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pPr>
            <w:r w:rsidRPr="00AD0630">
              <w:t>Vị trí làm sau khi tốt nghiệp</w:t>
            </w:r>
          </w:p>
        </w:tc>
        <w:tc>
          <w:tcPr>
            <w:tcW w:w="5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t> </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10" w:right="118"/>
              <w:jc w:val="center"/>
            </w:pPr>
            <w:r w:rsidRPr="00AD0630">
              <w:rPr>
                <w:lang w:val="vi-VN" w:eastAsia="vi-VN"/>
              </w:rPr>
              <w:t> </w:t>
            </w:r>
          </w:p>
        </w:tc>
        <w:tc>
          <w:tcPr>
            <w:tcW w:w="980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400" w:right="474"/>
              <w:jc w:val="both"/>
              <w:rPr>
                <w:iCs/>
                <w:color w:val="000000"/>
              </w:rPr>
            </w:pPr>
            <w:r w:rsidRPr="00AD0630">
              <w:rPr>
                <w:iCs/>
                <w:color w:val="000000"/>
              </w:rPr>
              <w:t>- Nhân viên kế toán tài chính, kế toán quản trị, kế toán thuế;</w:t>
            </w:r>
          </w:p>
          <w:p w:rsidR="00645C0F" w:rsidRPr="00AD0630" w:rsidRDefault="00645C0F" w:rsidP="001204AE">
            <w:pPr>
              <w:spacing w:line="360" w:lineRule="exact"/>
              <w:ind w:left="400" w:right="474"/>
              <w:jc w:val="both"/>
              <w:rPr>
                <w:iCs/>
                <w:color w:val="000000"/>
              </w:rPr>
            </w:pPr>
            <w:r w:rsidRPr="00AD0630">
              <w:rPr>
                <w:iCs/>
                <w:color w:val="000000"/>
              </w:rPr>
              <w:t>- Kế toán trưởng, giám đốc tài chính, kiểm toán nội bộ;</w:t>
            </w:r>
          </w:p>
          <w:p w:rsidR="00645C0F" w:rsidRPr="00AD0630" w:rsidRDefault="00645C0F" w:rsidP="001204AE">
            <w:pPr>
              <w:spacing w:line="360" w:lineRule="exact"/>
              <w:ind w:left="400" w:right="474"/>
              <w:jc w:val="both"/>
              <w:rPr>
                <w:iCs/>
                <w:color w:val="000000"/>
              </w:rPr>
            </w:pPr>
            <w:r w:rsidRPr="00AD0630">
              <w:rPr>
                <w:iCs/>
                <w:color w:val="000000"/>
              </w:rPr>
              <w:t>- Chuyên viên trong các công ty dịch vụ kế toán, kiểm toán, thuế, tư vấn tài chính;</w:t>
            </w:r>
          </w:p>
          <w:p w:rsidR="00645C0F" w:rsidRPr="00AD0630" w:rsidRDefault="00645C0F" w:rsidP="001204AE">
            <w:pPr>
              <w:spacing w:line="360" w:lineRule="exact"/>
              <w:ind w:left="400" w:right="474"/>
              <w:jc w:val="both"/>
              <w:rPr>
                <w:iCs/>
                <w:color w:val="000000"/>
              </w:rPr>
            </w:pPr>
            <w:r w:rsidRPr="00AD0630">
              <w:rPr>
                <w:iCs/>
                <w:color w:val="000000"/>
              </w:rPr>
              <w:t>- Kiểm toán viên độc lập trong công ty kiểm toán, kiểm toán nhà nước;</w:t>
            </w:r>
          </w:p>
          <w:p w:rsidR="00645C0F" w:rsidRPr="00AD0630" w:rsidRDefault="00645C0F" w:rsidP="001204AE">
            <w:pPr>
              <w:spacing w:line="360" w:lineRule="exact"/>
              <w:ind w:left="400" w:right="474"/>
              <w:jc w:val="both"/>
              <w:rPr>
                <w:iCs/>
                <w:color w:val="000000"/>
              </w:rPr>
            </w:pPr>
            <w:r w:rsidRPr="00AD0630">
              <w:rPr>
                <w:iCs/>
                <w:color w:val="000000"/>
              </w:rPr>
              <w:t>- Nhân viên kế toán, phân tích, tín dụng trong các ngân hàng;</w:t>
            </w:r>
          </w:p>
          <w:p w:rsidR="00645C0F" w:rsidRPr="00AD0630" w:rsidRDefault="00645C0F" w:rsidP="001204AE">
            <w:pPr>
              <w:spacing w:line="360" w:lineRule="exact"/>
              <w:ind w:left="400" w:right="474"/>
              <w:jc w:val="both"/>
              <w:rPr>
                <w:iCs/>
                <w:color w:val="000000"/>
              </w:rPr>
            </w:pPr>
            <w:r w:rsidRPr="00AD0630">
              <w:rPr>
                <w:iCs/>
                <w:color w:val="000000"/>
              </w:rPr>
              <w:t>- Chuyên viên phân tích báo cáo tài chính, tư vấn phân tích tài chính, thống kê;</w:t>
            </w:r>
          </w:p>
          <w:p w:rsidR="00645C0F" w:rsidRPr="00AD0630" w:rsidRDefault="00645C0F" w:rsidP="001204AE">
            <w:pPr>
              <w:spacing w:line="360" w:lineRule="exact"/>
              <w:ind w:left="400" w:right="474"/>
              <w:jc w:val="both"/>
              <w:rPr>
                <w:iCs/>
                <w:color w:val="000000"/>
              </w:rPr>
            </w:pPr>
            <w:r w:rsidRPr="00AD0630">
              <w:rPr>
                <w:iCs/>
                <w:color w:val="000000"/>
              </w:rPr>
              <w:t>- Cán bộ thuế, hải quan;</w:t>
            </w:r>
          </w:p>
          <w:p w:rsidR="00645C0F" w:rsidRPr="00AD0630" w:rsidRDefault="00645C0F" w:rsidP="001204AE">
            <w:pPr>
              <w:spacing w:line="360" w:lineRule="exact"/>
              <w:ind w:left="400" w:right="474"/>
              <w:jc w:val="both"/>
              <w:rPr>
                <w:iCs/>
                <w:color w:val="000000"/>
              </w:rPr>
            </w:pPr>
            <w:r w:rsidRPr="00AD0630">
              <w:rPr>
                <w:iCs/>
                <w:color w:val="000000"/>
              </w:rPr>
              <w:t>- Giảng dạy các học phần kế toán tại trường Đại học, cao đẳng, trung cấp, chuyên viên nghiên cứu lĩnh vực kế toán;</w:t>
            </w:r>
          </w:p>
          <w:p w:rsidR="00645C0F" w:rsidRPr="00AD0630" w:rsidRDefault="00645C0F" w:rsidP="001204AE">
            <w:pPr>
              <w:spacing w:line="360" w:lineRule="exact"/>
              <w:ind w:left="400" w:right="474"/>
              <w:jc w:val="both"/>
              <w:rPr>
                <w:color w:val="000000"/>
              </w:rPr>
            </w:pPr>
            <w:r w:rsidRPr="00AD0630">
              <w:rPr>
                <w:iCs/>
                <w:color w:val="000000"/>
              </w:rPr>
              <w:t>- Trợ lý, tư vấn cho các doanh nghiệp ra quyết định kinh doanh.</w:t>
            </w:r>
          </w:p>
        </w:tc>
        <w:tc>
          <w:tcPr>
            <w:tcW w:w="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spacing w:line="360" w:lineRule="exact"/>
              <w:ind w:left="230" w:right="260"/>
              <w:jc w:val="both"/>
            </w:pPr>
          </w:p>
        </w:tc>
        <w:tc>
          <w:tcPr>
            <w:tcW w:w="6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45C0F" w:rsidRPr="00AD0630" w:rsidRDefault="00645C0F" w:rsidP="001204AE">
            <w:pPr>
              <w:tabs>
                <w:tab w:val="left" w:pos="209"/>
              </w:tabs>
              <w:spacing w:line="360" w:lineRule="exact"/>
              <w:ind w:left="210" w:right="118"/>
              <w:jc w:val="center"/>
            </w:pPr>
            <w:r w:rsidRPr="00AD0630">
              <w:rPr>
                <w:lang w:val="vi-VN" w:eastAsia="vi-VN"/>
              </w:rPr>
              <w:t> </w:t>
            </w:r>
          </w:p>
        </w:tc>
      </w:tr>
    </w:tbl>
    <w:p w:rsidR="00B66C24" w:rsidRPr="00AF328A" w:rsidRDefault="00B66C24" w:rsidP="00AF328A">
      <w:pPr>
        <w:spacing w:line="312" w:lineRule="auto"/>
        <w:rPr>
          <w:b/>
          <w:lang w:val="de-DE"/>
        </w:rPr>
      </w:pPr>
    </w:p>
    <w:p w:rsidR="00A873B5" w:rsidRPr="00DF4FB3" w:rsidRDefault="00A873B5" w:rsidP="00325640">
      <w:pPr>
        <w:spacing w:line="312" w:lineRule="auto"/>
        <w:jc w:val="center"/>
        <w:rPr>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7144"/>
      </w:tblGrid>
      <w:tr w:rsidR="00325640" w:rsidRPr="00DF4FB3" w:rsidTr="00325640">
        <w:trPr>
          <w:jc w:val="center"/>
        </w:trPr>
        <w:tc>
          <w:tcPr>
            <w:tcW w:w="7252" w:type="dxa"/>
          </w:tcPr>
          <w:p w:rsidR="00325640" w:rsidRPr="00DF4FB3" w:rsidRDefault="00AF328A" w:rsidP="00AF328A">
            <w:pPr>
              <w:tabs>
                <w:tab w:val="center" w:pos="4702"/>
              </w:tabs>
              <w:spacing w:line="312" w:lineRule="auto"/>
              <w:rPr>
                <w:b/>
                <w:lang w:val="de-DE"/>
              </w:rPr>
            </w:pPr>
            <w:r>
              <w:rPr>
                <w:b/>
                <w:lang w:val="de-DE"/>
              </w:rPr>
              <w:t xml:space="preserve">         </w:t>
            </w:r>
            <w:r w:rsidR="00325640" w:rsidRPr="00DF4FB3">
              <w:rPr>
                <w:b/>
                <w:lang w:val="de-DE"/>
              </w:rPr>
              <w:t>TRƯỞNG KHOA</w:t>
            </w:r>
            <w:bookmarkStart w:id="3" w:name="_GoBack"/>
            <w:bookmarkEnd w:id="3"/>
          </w:p>
          <w:p w:rsidR="00325640" w:rsidRPr="00DF4FB3" w:rsidRDefault="00325640" w:rsidP="00325640">
            <w:pPr>
              <w:tabs>
                <w:tab w:val="center" w:pos="4702"/>
              </w:tabs>
              <w:spacing w:line="312" w:lineRule="auto"/>
              <w:jc w:val="center"/>
              <w:rPr>
                <w:b/>
                <w:lang w:val="de-DE"/>
              </w:rPr>
            </w:pPr>
          </w:p>
          <w:p w:rsidR="00325640" w:rsidRPr="00DF4FB3" w:rsidRDefault="00325640" w:rsidP="00325640">
            <w:pPr>
              <w:tabs>
                <w:tab w:val="center" w:pos="4702"/>
              </w:tabs>
              <w:spacing w:line="312" w:lineRule="auto"/>
              <w:jc w:val="center"/>
              <w:rPr>
                <w:b/>
                <w:lang w:val="de-DE"/>
              </w:rPr>
            </w:pPr>
          </w:p>
          <w:p w:rsidR="00325640" w:rsidRPr="00DF4FB3" w:rsidRDefault="00325640" w:rsidP="00325640">
            <w:pPr>
              <w:tabs>
                <w:tab w:val="center" w:pos="4702"/>
              </w:tabs>
              <w:spacing w:line="312" w:lineRule="auto"/>
              <w:jc w:val="center"/>
              <w:rPr>
                <w:b/>
                <w:lang w:val="de-DE"/>
              </w:rPr>
            </w:pPr>
          </w:p>
          <w:p w:rsidR="00325640" w:rsidRPr="00DF4FB3" w:rsidRDefault="00325640" w:rsidP="00325640">
            <w:pPr>
              <w:tabs>
                <w:tab w:val="center" w:pos="4702"/>
              </w:tabs>
              <w:spacing w:line="312" w:lineRule="auto"/>
              <w:jc w:val="center"/>
              <w:rPr>
                <w:b/>
                <w:lang w:val="de-DE"/>
              </w:rPr>
            </w:pPr>
          </w:p>
          <w:p w:rsidR="00325640" w:rsidRPr="00DF4FB3" w:rsidRDefault="00AF328A" w:rsidP="00AF328A">
            <w:pPr>
              <w:tabs>
                <w:tab w:val="center" w:pos="4702"/>
              </w:tabs>
              <w:spacing w:line="312" w:lineRule="auto"/>
              <w:rPr>
                <w:lang w:val="de-DE"/>
              </w:rPr>
            </w:pPr>
            <w:r>
              <w:rPr>
                <w:b/>
                <w:lang w:val="de-DE"/>
              </w:rPr>
              <w:t xml:space="preserve">           </w:t>
            </w:r>
            <w:r w:rsidR="00325640" w:rsidRPr="00DF4FB3">
              <w:rPr>
                <w:b/>
                <w:lang w:val="de-DE"/>
              </w:rPr>
              <w:t>TS Trần Tự Lực</w:t>
            </w:r>
          </w:p>
        </w:tc>
        <w:tc>
          <w:tcPr>
            <w:tcW w:w="7252" w:type="dxa"/>
          </w:tcPr>
          <w:p w:rsidR="00325640" w:rsidRPr="00DF4FB3" w:rsidRDefault="00325640" w:rsidP="00325640">
            <w:pPr>
              <w:tabs>
                <w:tab w:val="center" w:pos="4702"/>
              </w:tabs>
              <w:spacing w:line="312" w:lineRule="auto"/>
              <w:jc w:val="center"/>
              <w:rPr>
                <w:lang w:val="de-DE"/>
              </w:rPr>
            </w:pPr>
            <w:r w:rsidRPr="00DF4FB3">
              <w:rPr>
                <w:b/>
                <w:lang w:val="de-DE" w:eastAsia="vi-VN"/>
              </w:rPr>
              <w:t>HIỆU TRƯỞNG</w:t>
            </w:r>
          </w:p>
          <w:p w:rsidR="00325640" w:rsidRPr="00DF4FB3" w:rsidRDefault="00325640" w:rsidP="00325640">
            <w:pPr>
              <w:spacing w:line="312" w:lineRule="auto"/>
              <w:jc w:val="center"/>
              <w:rPr>
                <w:lang w:val="de-DE"/>
              </w:rPr>
            </w:pPr>
          </w:p>
          <w:p w:rsidR="00325640" w:rsidRPr="00DF4FB3" w:rsidRDefault="00325640" w:rsidP="00325640">
            <w:pPr>
              <w:spacing w:line="312" w:lineRule="auto"/>
              <w:jc w:val="center"/>
              <w:rPr>
                <w:lang w:val="de-DE"/>
              </w:rPr>
            </w:pPr>
          </w:p>
          <w:p w:rsidR="00325640" w:rsidRPr="00DF4FB3" w:rsidRDefault="00325640" w:rsidP="00325640">
            <w:pPr>
              <w:spacing w:line="312" w:lineRule="auto"/>
              <w:jc w:val="center"/>
              <w:rPr>
                <w:lang w:val="de-DE"/>
              </w:rPr>
            </w:pPr>
          </w:p>
          <w:p w:rsidR="00325640" w:rsidRPr="00DF4FB3" w:rsidRDefault="00325640" w:rsidP="00325640">
            <w:pPr>
              <w:spacing w:line="312" w:lineRule="auto"/>
              <w:jc w:val="center"/>
              <w:rPr>
                <w:lang w:val="de-DE"/>
              </w:rPr>
            </w:pPr>
          </w:p>
          <w:p w:rsidR="00325640" w:rsidRPr="00DF4FB3" w:rsidRDefault="00325640" w:rsidP="00325640">
            <w:pPr>
              <w:tabs>
                <w:tab w:val="left" w:pos="6660"/>
              </w:tabs>
              <w:spacing w:line="312" w:lineRule="auto"/>
              <w:jc w:val="center"/>
              <w:rPr>
                <w:lang w:val="de-DE"/>
              </w:rPr>
            </w:pPr>
            <w:r w:rsidRPr="00DF4FB3">
              <w:rPr>
                <w:b/>
                <w:bCs/>
                <w:sz w:val="28"/>
                <w:szCs w:val="28"/>
                <w:lang w:val="de-DE" w:eastAsia="vi-VN"/>
              </w:rPr>
              <w:t xml:space="preserve">PGS.TS. </w:t>
            </w:r>
            <w:r w:rsidR="00007146">
              <w:rPr>
                <w:b/>
                <w:bCs/>
                <w:sz w:val="28"/>
                <w:szCs w:val="28"/>
                <w:lang w:val="de-DE" w:eastAsia="vi-VN"/>
              </w:rPr>
              <w:t>Nguyễn Đức Vượng</w:t>
            </w:r>
          </w:p>
          <w:p w:rsidR="00325640" w:rsidRPr="00DF4FB3" w:rsidRDefault="00325640" w:rsidP="00325640">
            <w:pPr>
              <w:tabs>
                <w:tab w:val="center" w:pos="4702"/>
              </w:tabs>
              <w:spacing w:line="312" w:lineRule="auto"/>
              <w:jc w:val="center"/>
              <w:rPr>
                <w:lang w:val="de-DE"/>
              </w:rPr>
            </w:pPr>
          </w:p>
        </w:tc>
      </w:tr>
    </w:tbl>
    <w:p w:rsidR="00B80A64" w:rsidRPr="00DF4FB3" w:rsidRDefault="00B80A64" w:rsidP="00325640">
      <w:pPr>
        <w:tabs>
          <w:tab w:val="center" w:pos="4702"/>
        </w:tabs>
        <w:spacing w:line="312" w:lineRule="auto"/>
        <w:rPr>
          <w:lang w:val="de-DE"/>
        </w:rPr>
      </w:pPr>
      <w:r w:rsidRPr="00DF4FB3">
        <w:rPr>
          <w:b/>
          <w:lang w:val="de-DE"/>
        </w:rPr>
        <w:tab/>
        <w:t xml:space="preserve">                                                  </w:t>
      </w:r>
      <w:r w:rsidR="00D106BB" w:rsidRPr="00DF4FB3">
        <w:rPr>
          <w:b/>
          <w:lang w:val="de-DE"/>
        </w:rPr>
        <w:tab/>
      </w:r>
      <w:r w:rsidR="00D106BB" w:rsidRPr="00DF4FB3">
        <w:rPr>
          <w:b/>
          <w:lang w:val="de-DE"/>
        </w:rPr>
        <w:tab/>
      </w:r>
      <w:r w:rsidR="00D106BB" w:rsidRPr="00DF4FB3">
        <w:rPr>
          <w:b/>
          <w:lang w:val="de-DE"/>
        </w:rPr>
        <w:tab/>
      </w:r>
    </w:p>
    <w:p w:rsidR="00BF39C4" w:rsidRPr="00DF4FB3" w:rsidRDefault="00BF39C4" w:rsidP="00325640">
      <w:pPr>
        <w:spacing w:line="312" w:lineRule="auto"/>
        <w:rPr>
          <w:lang w:val="de-DE"/>
        </w:rPr>
      </w:pPr>
    </w:p>
    <w:p w:rsidR="00325640" w:rsidRPr="00DF4FB3" w:rsidRDefault="00325640" w:rsidP="00325640">
      <w:pPr>
        <w:spacing w:line="312" w:lineRule="auto"/>
        <w:jc w:val="center"/>
        <w:rPr>
          <w:sz w:val="30"/>
          <w:lang w:val="de-DE"/>
        </w:rPr>
      </w:pPr>
    </w:p>
    <w:sectPr w:rsidR="00325640" w:rsidRPr="00DF4FB3" w:rsidSect="003953CF">
      <w:pgSz w:w="16840" w:h="11907" w:orient="landscape" w:code="9"/>
      <w:pgMar w:top="709"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544F3"/>
    <w:multiLevelType w:val="multilevel"/>
    <w:tmpl w:val="C18477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D760A1F"/>
    <w:multiLevelType w:val="hybridMultilevel"/>
    <w:tmpl w:val="C92E9884"/>
    <w:lvl w:ilvl="0" w:tplc="8F9E1E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63C62"/>
    <w:multiLevelType w:val="hybridMultilevel"/>
    <w:tmpl w:val="E5EC19EC"/>
    <w:lvl w:ilvl="0" w:tplc="5300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01C34"/>
    <w:multiLevelType w:val="hybridMultilevel"/>
    <w:tmpl w:val="0A022B50"/>
    <w:lvl w:ilvl="0" w:tplc="FFFFFFFF">
      <w:start w:val="1"/>
      <w:numFmt w:val="decimal"/>
      <w:lvlText w:val="1.2.%1."/>
      <w:lvlJc w:val="left"/>
      <w:pPr>
        <w:tabs>
          <w:tab w:val="num" w:pos="360"/>
        </w:tabs>
        <w:ind w:left="360" w:hanging="360"/>
      </w:pPr>
      <w:rPr>
        <w:rFonts w:hint="default"/>
      </w:rPr>
    </w:lvl>
    <w:lvl w:ilvl="1" w:tplc="FFFFFFFF">
      <w:start w:val="1"/>
      <w:numFmt w:val="decimal"/>
      <w:pStyle w:val="Muclon11"/>
      <w:lvlText w:val="2.%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9838CB2"/>
    <w:multiLevelType w:val="hybridMultilevel"/>
    <w:tmpl w:val="802441DC"/>
    <w:lvl w:ilvl="0" w:tplc="F2F8CB90">
      <w:start w:val="1"/>
      <w:numFmt w:val="bullet"/>
      <w:lvlText w:val="+"/>
      <w:lvlJc w:val="left"/>
    </w:lvl>
    <w:lvl w:ilvl="1" w:tplc="E49818BA">
      <w:numFmt w:val="decimal"/>
      <w:lvlText w:val=""/>
      <w:lvlJc w:val="left"/>
    </w:lvl>
    <w:lvl w:ilvl="2" w:tplc="13E0FFF0">
      <w:numFmt w:val="decimal"/>
      <w:lvlText w:val=""/>
      <w:lvlJc w:val="left"/>
    </w:lvl>
    <w:lvl w:ilvl="3" w:tplc="42508ABA">
      <w:numFmt w:val="decimal"/>
      <w:lvlText w:val=""/>
      <w:lvlJc w:val="left"/>
    </w:lvl>
    <w:lvl w:ilvl="4" w:tplc="7964901A">
      <w:numFmt w:val="decimal"/>
      <w:lvlText w:val=""/>
      <w:lvlJc w:val="left"/>
    </w:lvl>
    <w:lvl w:ilvl="5" w:tplc="E34206CE">
      <w:numFmt w:val="decimal"/>
      <w:lvlText w:val=""/>
      <w:lvlJc w:val="left"/>
    </w:lvl>
    <w:lvl w:ilvl="6" w:tplc="75D264B6">
      <w:numFmt w:val="decimal"/>
      <w:lvlText w:val=""/>
      <w:lvlJc w:val="left"/>
    </w:lvl>
    <w:lvl w:ilvl="7" w:tplc="0A34DDB4">
      <w:numFmt w:val="decimal"/>
      <w:lvlText w:val=""/>
      <w:lvlJc w:val="left"/>
    </w:lvl>
    <w:lvl w:ilvl="8" w:tplc="E818801C">
      <w:numFmt w:val="decimal"/>
      <w:lvlText w:val=""/>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64"/>
    <w:rsid w:val="00007146"/>
    <w:rsid w:val="000C43F4"/>
    <w:rsid w:val="00187A1A"/>
    <w:rsid w:val="001D383C"/>
    <w:rsid w:val="001F1177"/>
    <w:rsid w:val="00221C71"/>
    <w:rsid w:val="00232A5C"/>
    <w:rsid w:val="002C3C43"/>
    <w:rsid w:val="002F67E3"/>
    <w:rsid w:val="00314A7D"/>
    <w:rsid w:val="00325640"/>
    <w:rsid w:val="003953CF"/>
    <w:rsid w:val="003B3DC3"/>
    <w:rsid w:val="003D6893"/>
    <w:rsid w:val="00420D73"/>
    <w:rsid w:val="00444CB1"/>
    <w:rsid w:val="00477587"/>
    <w:rsid w:val="00487819"/>
    <w:rsid w:val="005012DE"/>
    <w:rsid w:val="0059233E"/>
    <w:rsid w:val="005B4CC0"/>
    <w:rsid w:val="00645C0F"/>
    <w:rsid w:val="0065164A"/>
    <w:rsid w:val="006C74CA"/>
    <w:rsid w:val="0087388E"/>
    <w:rsid w:val="008C74EF"/>
    <w:rsid w:val="00912CE2"/>
    <w:rsid w:val="00944B14"/>
    <w:rsid w:val="00945D98"/>
    <w:rsid w:val="009955E6"/>
    <w:rsid w:val="009B1025"/>
    <w:rsid w:val="009B7FB5"/>
    <w:rsid w:val="009C7483"/>
    <w:rsid w:val="00A13A2C"/>
    <w:rsid w:val="00A873B5"/>
    <w:rsid w:val="00AF328A"/>
    <w:rsid w:val="00B66C24"/>
    <w:rsid w:val="00B80A64"/>
    <w:rsid w:val="00BF39C4"/>
    <w:rsid w:val="00C725CC"/>
    <w:rsid w:val="00D106BB"/>
    <w:rsid w:val="00DF4FB3"/>
    <w:rsid w:val="00EF0963"/>
    <w:rsid w:val="00FF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69B5"/>
  <w15:docId w15:val="{636C0525-A5E7-46A2-A8F6-55B836CD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32A5C"/>
    <w:pPr>
      <w:keepNext/>
      <w:spacing w:before="240" w:after="60"/>
      <w:outlineLvl w:val="0"/>
    </w:pPr>
    <w:rPr>
      <w:rFonts w:eastAsiaTheme="majorEastAsia" w:cstheme="majorBidi"/>
      <w:b/>
      <w:bCs/>
      <w:kern w:val="32"/>
      <w:sz w:val="30"/>
      <w:szCs w:val="32"/>
    </w:rPr>
  </w:style>
  <w:style w:type="paragraph" w:styleId="Heading3">
    <w:name w:val="heading 3"/>
    <w:basedOn w:val="Normal"/>
    <w:next w:val="Normal"/>
    <w:link w:val="Heading3Char"/>
    <w:autoRedefine/>
    <w:uiPriority w:val="9"/>
    <w:unhideWhenUsed/>
    <w:qFormat/>
    <w:rsid w:val="00232A5C"/>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A5C"/>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232A5C"/>
    <w:rPr>
      <w:rFonts w:ascii="Times New Roman" w:eastAsiaTheme="majorEastAsia" w:hAnsi="Times New Roman" w:cstheme="majorBidi"/>
      <w:b/>
      <w:bCs/>
      <w:kern w:val="32"/>
      <w:sz w:val="30"/>
      <w:szCs w:val="32"/>
    </w:rPr>
  </w:style>
  <w:style w:type="table" w:styleId="TableGrid">
    <w:name w:val="Table Grid"/>
    <w:basedOn w:val="TableNormal"/>
    <w:uiPriority w:val="59"/>
    <w:rsid w:val="0059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lon11">
    <w:name w:val="Muc lon 1.1"/>
    <w:basedOn w:val="Heading1"/>
    <w:rsid w:val="005B4CC0"/>
    <w:pPr>
      <w:numPr>
        <w:ilvl w:val="1"/>
        <w:numId w:val="1"/>
      </w:numPr>
      <w:spacing w:before="120" w:after="120" w:line="336" w:lineRule="auto"/>
      <w:jc w:val="both"/>
    </w:pPr>
    <w:rPr>
      <w:rFonts w:ascii=".VnTime" w:eastAsia="Times New Roman" w:hAnsi=".VnTime" w:cs="Arial"/>
      <w:noProof/>
      <w:sz w:val="28"/>
      <w:szCs w:val="28"/>
      <w:lang w:val="vi-VN" w:eastAsia="x-none"/>
    </w:rPr>
  </w:style>
  <w:style w:type="paragraph" w:styleId="ListParagraph">
    <w:name w:val="List Paragraph"/>
    <w:basedOn w:val="Normal"/>
    <w:uiPriority w:val="34"/>
    <w:qFormat/>
    <w:rsid w:val="005012DE"/>
    <w:pPr>
      <w:ind w:left="720"/>
      <w:contextualSpacing/>
    </w:pPr>
  </w:style>
  <w:style w:type="character" w:styleId="Emphasis">
    <w:name w:val="Emphasis"/>
    <w:uiPriority w:val="20"/>
    <w:qFormat/>
    <w:rsid w:val="00D106BB"/>
    <w:rPr>
      <w:i/>
      <w:iCs/>
    </w:rPr>
  </w:style>
  <w:style w:type="paragraph" w:styleId="NormalWeb">
    <w:name w:val="Normal (Web)"/>
    <w:basedOn w:val="Normal"/>
    <w:uiPriority w:val="99"/>
    <w:rsid w:val="001D383C"/>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325640"/>
    <w:rPr>
      <w:rFonts w:ascii="Tahoma" w:hAnsi="Tahoma" w:cs="Tahoma"/>
      <w:sz w:val="16"/>
      <w:szCs w:val="16"/>
    </w:rPr>
  </w:style>
  <w:style w:type="character" w:customStyle="1" w:styleId="BalloonTextChar">
    <w:name w:val="Balloon Text Char"/>
    <w:basedOn w:val="DefaultParagraphFont"/>
    <w:link w:val="BalloonText"/>
    <w:uiPriority w:val="99"/>
    <w:semiHidden/>
    <w:rsid w:val="003256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1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DELL</cp:lastModifiedBy>
  <cp:revision>10</cp:revision>
  <cp:lastPrinted>2018-11-15T03:55:00Z</cp:lastPrinted>
  <dcterms:created xsi:type="dcterms:W3CDTF">2023-05-30T02:09:00Z</dcterms:created>
  <dcterms:modified xsi:type="dcterms:W3CDTF">2023-05-30T02:43:00Z</dcterms:modified>
</cp:coreProperties>
</file>