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0" w:type="dxa"/>
        <w:tblInd w:w="-627" w:type="dxa"/>
        <w:tblBorders>
          <w:insideH w:val="single" w:sz="4" w:space="0" w:color="auto"/>
        </w:tblBorders>
        <w:tblLook w:val="01E0" w:firstRow="1" w:lastRow="1" w:firstColumn="1" w:lastColumn="1" w:noHBand="0" w:noVBand="0"/>
      </w:tblPr>
      <w:tblGrid>
        <w:gridCol w:w="4725"/>
        <w:gridCol w:w="5775"/>
      </w:tblGrid>
      <w:tr w:rsidR="002A6FA4" w:rsidRPr="008A010D" w:rsidTr="00F129A2">
        <w:trPr>
          <w:trHeight w:val="1664"/>
        </w:trPr>
        <w:tc>
          <w:tcPr>
            <w:tcW w:w="4725" w:type="dxa"/>
          </w:tcPr>
          <w:p w:rsidR="002A6FA4" w:rsidRPr="008A010D" w:rsidRDefault="00E170B8" w:rsidP="00D76500">
            <w:pPr>
              <w:tabs>
                <w:tab w:val="center" w:pos="2268"/>
              </w:tabs>
              <w:spacing w:line="312" w:lineRule="auto"/>
              <w:jc w:val="center"/>
              <w:rPr>
                <w:sz w:val="26"/>
              </w:rPr>
            </w:pPr>
            <w:bookmarkStart w:id="0" w:name="_GoBack"/>
            <w:bookmarkEnd w:id="0"/>
            <w:r w:rsidRPr="008A010D">
              <w:rPr>
                <w:sz w:val="26"/>
              </w:rPr>
              <w:t>UBND TỈNH QUẢNG BÌNH</w:t>
            </w:r>
          </w:p>
          <w:p w:rsidR="002A6FA4" w:rsidRPr="008A010D" w:rsidRDefault="006129B8" w:rsidP="00D76500">
            <w:pPr>
              <w:spacing w:line="312" w:lineRule="auto"/>
              <w:jc w:val="center"/>
              <w:rPr>
                <w:b/>
              </w:rPr>
            </w:pPr>
            <w:r>
              <w:rPr>
                <w:b/>
                <w:noProof/>
              </w:rPr>
              <mc:AlternateContent>
                <mc:Choice Requires="wps">
                  <w:drawing>
                    <wp:anchor distT="4294967292" distB="4294967292" distL="114300" distR="114300" simplePos="0" relativeHeight="251659264" behindDoc="0" locked="0" layoutInCell="1" allowOverlap="1">
                      <wp:simplePos x="0" y="0"/>
                      <wp:positionH relativeFrom="column">
                        <wp:posOffset>584835</wp:posOffset>
                      </wp:positionH>
                      <wp:positionV relativeFrom="paragraph">
                        <wp:posOffset>207644</wp:posOffset>
                      </wp:positionV>
                      <wp:extent cx="1695450" cy="0"/>
                      <wp:effectExtent l="0" t="0" r="19050"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46.05pt;margin-top:16.35pt;width:133.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2nR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"/>
                  </w:pict>
                </mc:Fallback>
              </mc:AlternateContent>
            </w:r>
            <w:r w:rsidR="002A6FA4" w:rsidRPr="008A010D">
              <w:rPr>
                <w:b/>
              </w:rPr>
              <w:t xml:space="preserve">TRƯỜNG ĐẠI HỌC QUẢNG BÌNH </w:t>
            </w:r>
          </w:p>
          <w:p w:rsidR="002A6FA4" w:rsidRPr="008A010D" w:rsidRDefault="002A6FA4" w:rsidP="00D76500">
            <w:pPr>
              <w:spacing w:line="312" w:lineRule="auto"/>
              <w:ind w:left="1053"/>
            </w:pPr>
          </w:p>
        </w:tc>
        <w:tc>
          <w:tcPr>
            <w:tcW w:w="5775" w:type="dxa"/>
            <w:hideMark/>
          </w:tcPr>
          <w:p w:rsidR="002A6FA4" w:rsidRPr="008A010D" w:rsidRDefault="002A6FA4" w:rsidP="00D76500">
            <w:pPr>
              <w:spacing w:line="312" w:lineRule="auto"/>
              <w:ind w:right="-108"/>
              <w:jc w:val="both"/>
              <w:rPr>
                <w:b/>
              </w:rPr>
            </w:pPr>
            <w:r w:rsidRPr="008A010D">
              <w:rPr>
                <w:b/>
              </w:rPr>
              <w:t xml:space="preserve">   CỘNG HÒA XÃ HỘI CHỦ NGHĨA VIỆT NAM</w:t>
            </w:r>
          </w:p>
          <w:p w:rsidR="002A6FA4" w:rsidRPr="008A010D" w:rsidRDefault="002A6FA4" w:rsidP="00D76500">
            <w:pPr>
              <w:spacing w:line="312" w:lineRule="auto"/>
              <w:ind w:right="-108"/>
              <w:jc w:val="center"/>
              <w:rPr>
                <w:b/>
              </w:rPr>
            </w:pPr>
            <w:r w:rsidRPr="008A010D">
              <w:rPr>
                <w:b/>
              </w:rPr>
              <w:t>Độc lập - Tự do - Hạnh phúc</w:t>
            </w:r>
          </w:p>
          <w:p w:rsidR="002A6FA4" w:rsidRPr="008A010D" w:rsidRDefault="006129B8" w:rsidP="00D76500">
            <w:pPr>
              <w:spacing w:line="312" w:lineRule="auto"/>
              <w:ind w:right="-108"/>
              <w:jc w:val="center"/>
              <w:rPr>
                <w:i/>
              </w:rPr>
            </w:pPr>
            <w:r>
              <w:rPr>
                <w:b/>
                <w:noProof/>
              </w:rPr>
              <mc:AlternateContent>
                <mc:Choice Requires="wps">
                  <w:drawing>
                    <wp:anchor distT="4294967292" distB="4294967292" distL="114300" distR="114300" simplePos="0" relativeHeight="251661312" behindDoc="0" locked="0" layoutInCell="1" allowOverlap="1">
                      <wp:simplePos x="0" y="0"/>
                      <wp:positionH relativeFrom="column">
                        <wp:posOffset>923925</wp:posOffset>
                      </wp:positionH>
                      <wp:positionV relativeFrom="paragraph">
                        <wp:posOffset>33019</wp:posOffset>
                      </wp:positionV>
                      <wp:extent cx="1695450" cy="0"/>
                      <wp:effectExtent l="0" t="0" r="1905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72.75pt;margin-top:2.6pt;width:133.5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TOHHg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"/>
                  </w:pict>
                </mc:Fallback>
              </mc:AlternateContent>
            </w:r>
          </w:p>
          <w:p w:rsidR="002A6FA4" w:rsidRPr="008A010D" w:rsidRDefault="009D5DFC" w:rsidP="00D76500">
            <w:pPr>
              <w:spacing w:line="312" w:lineRule="auto"/>
              <w:ind w:right="-108"/>
              <w:jc w:val="center"/>
              <w:rPr>
                <w:b/>
                <w:sz w:val="26"/>
                <w:szCs w:val="26"/>
              </w:rPr>
            </w:pPr>
            <w:r>
              <w:rPr>
                <w:i/>
                <w:sz w:val="26"/>
                <w:szCs w:val="26"/>
              </w:rPr>
              <w:t xml:space="preserve">Quảng Bình, ngày   tháng   </w:t>
            </w:r>
            <w:r w:rsidR="002A6FA4" w:rsidRPr="008A010D">
              <w:rPr>
                <w:i/>
                <w:sz w:val="26"/>
                <w:szCs w:val="26"/>
              </w:rPr>
              <w:t xml:space="preserve">  năm 20</w:t>
            </w:r>
            <w:r w:rsidR="00172658" w:rsidRPr="008A010D">
              <w:rPr>
                <w:i/>
                <w:sz w:val="26"/>
                <w:szCs w:val="26"/>
              </w:rPr>
              <w:t>20</w:t>
            </w:r>
          </w:p>
        </w:tc>
      </w:tr>
    </w:tbl>
    <w:p w:rsidR="002A6FA4" w:rsidRPr="008A010D" w:rsidRDefault="002A6FA4" w:rsidP="002A6FA4">
      <w:pPr>
        <w:spacing w:before="120"/>
        <w:jc w:val="center"/>
        <w:rPr>
          <w:b/>
          <w:sz w:val="4"/>
          <w:szCs w:val="30"/>
        </w:rPr>
      </w:pPr>
    </w:p>
    <w:p w:rsidR="002A6FA4" w:rsidRPr="008A010D" w:rsidRDefault="002A6FA4" w:rsidP="009D5DFC">
      <w:pPr>
        <w:spacing w:before="120"/>
        <w:jc w:val="center"/>
        <w:outlineLvl w:val="0"/>
        <w:rPr>
          <w:sz w:val="30"/>
          <w:szCs w:val="30"/>
        </w:rPr>
      </w:pPr>
      <w:r w:rsidRPr="008A010D">
        <w:rPr>
          <w:b/>
          <w:sz w:val="30"/>
          <w:szCs w:val="30"/>
        </w:rPr>
        <w:t>PHIẾU TỰ ĐÁNH GIÁ THỰC HIỆN ĐIỀU KIỆN MỞ NGÀNH</w:t>
      </w:r>
    </w:p>
    <w:p w:rsidR="002A6FA4" w:rsidRPr="008A010D" w:rsidRDefault="002A6FA4" w:rsidP="009D5DFC">
      <w:pPr>
        <w:spacing w:before="120"/>
        <w:jc w:val="center"/>
        <w:outlineLvl w:val="0"/>
        <w:rPr>
          <w:b/>
          <w:sz w:val="28"/>
          <w:szCs w:val="28"/>
        </w:rPr>
      </w:pPr>
      <w:r w:rsidRPr="008A010D">
        <w:rPr>
          <w:bCs/>
          <w:sz w:val="28"/>
          <w:szCs w:val="28"/>
        </w:rPr>
        <w:t>Ngành đào tạo</w:t>
      </w:r>
      <w:r w:rsidRPr="008A010D">
        <w:rPr>
          <w:b/>
          <w:bCs/>
          <w:sz w:val="28"/>
          <w:szCs w:val="28"/>
        </w:rPr>
        <w:t xml:space="preserve">: </w:t>
      </w:r>
      <w:r w:rsidR="00172658" w:rsidRPr="008A010D">
        <w:rPr>
          <w:b/>
          <w:sz w:val="28"/>
          <w:szCs w:val="28"/>
        </w:rPr>
        <w:t>Ngôn ngữ Trung Quốc</w:t>
      </w:r>
      <w:r w:rsidRPr="008A010D">
        <w:rPr>
          <w:b/>
          <w:bCs/>
          <w:sz w:val="28"/>
          <w:szCs w:val="28"/>
        </w:rPr>
        <w:tab/>
      </w:r>
      <w:r w:rsidRPr="008A010D">
        <w:rPr>
          <w:bCs/>
          <w:sz w:val="28"/>
          <w:szCs w:val="28"/>
        </w:rPr>
        <w:t>Mã số</w:t>
      </w:r>
      <w:r w:rsidRPr="008A010D">
        <w:rPr>
          <w:b/>
          <w:bCs/>
          <w:sz w:val="28"/>
          <w:szCs w:val="28"/>
        </w:rPr>
        <w:t>:</w:t>
      </w:r>
      <w:r w:rsidR="001007E2" w:rsidRPr="008D5A15">
        <w:rPr>
          <w:b/>
          <w:sz w:val="28"/>
          <w:szCs w:val="28"/>
          <w:lang w:val="nl-NL"/>
        </w:rPr>
        <w:t>7220204</w:t>
      </w:r>
    </w:p>
    <w:p w:rsidR="002A6FA4" w:rsidRDefault="002A6FA4" w:rsidP="002A6FA4">
      <w:pPr>
        <w:spacing w:before="120"/>
        <w:jc w:val="center"/>
        <w:rPr>
          <w:b/>
          <w:sz w:val="26"/>
        </w:rPr>
      </w:pPr>
    </w:p>
    <w:tbl>
      <w:tblPr>
        <w:tblStyle w:val="TableGrid"/>
        <w:tblpPr w:leftFromText="180" w:rightFromText="180" w:vertAnchor="text" w:tblpY="1"/>
        <w:tblOverlap w:val="never"/>
        <w:tblW w:w="5123" w:type="pct"/>
        <w:tblLayout w:type="fixed"/>
        <w:tblLook w:val="04A0" w:firstRow="1" w:lastRow="0" w:firstColumn="1" w:lastColumn="0" w:noHBand="0" w:noVBand="1"/>
      </w:tblPr>
      <w:tblGrid>
        <w:gridCol w:w="576"/>
        <w:gridCol w:w="6478"/>
        <w:gridCol w:w="1973"/>
        <w:gridCol w:w="779"/>
      </w:tblGrid>
      <w:tr w:rsidR="005C1E22" w:rsidTr="00D76500">
        <w:tc>
          <w:tcPr>
            <w:tcW w:w="294" w:type="pct"/>
            <w:vAlign w:val="center"/>
          </w:tcPr>
          <w:p w:rsidR="005C1E22" w:rsidRDefault="005C1E22" w:rsidP="00D76500">
            <w:pPr>
              <w:spacing w:before="120" w:line="312" w:lineRule="auto"/>
              <w:jc w:val="center"/>
              <w:rPr>
                <w:b/>
                <w:sz w:val="26"/>
              </w:rPr>
            </w:pPr>
            <w:r w:rsidRPr="008A010D">
              <w:rPr>
                <w:b/>
                <w:sz w:val="26"/>
                <w:szCs w:val="26"/>
              </w:rPr>
              <w:t>TT</w:t>
            </w:r>
          </w:p>
        </w:tc>
        <w:tc>
          <w:tcPr>
            <w:tcW w:w="3303" w:type="pct"/>
            <w:vAlign w:val="center"/>
          </w:tcPr>
          <w:p w:rsidR="005C1E22" w:rsidRDefault="005C1E22" w:rsidP="00D76500">
            <w:pPr>
              <w:spacing w:before="120" w:line="312" w:lineRule="auto"/>
              <w:jc w:val="center"/>
              <w:rPr>
                <w:b/>
                <w:sz w:val="26"/>
              </w:rPr>
            </w:pPr>
            <w:r w:rsidRPr="008A010D">
              <w:rPr>
                <w:b/>
                <w:sz w:val="26"/>
                <w:szCs w:val="26"/>
              </w:rPr>
              <w:t>Điều kiện mở ngành</w:t>
            </w:r>
          </w:p>
        </w:tc>
        <w:tc>
          <w:tcPr>
            <w:tcW w:w="1006" w:type="pct"/>
            <w:vAlign w:val="center"/>
          </w:tcPr>
          <w:p w:rsidR="005C1E22" w:rsidRDefault="005C1E22" w:rsidP="00D76500">
            <w:pPr>
              <w:spacing w:before="120" w:line="312" w:lineRule="auto"/>
              <w:jc w:val="center"/>
              <w:rPr>
                <w:b/>
                <w:sz w:val="26"/>
              </w:rPr>
            </w:pPr>
            <w:r w:rsidRPr="008A010D">
              <w:rPr>
                <w:b/>
                <w:sz w:val="26"/>
                <w:szCs w:val="26"/>
              </w:rPr>
              <w:t>Điều kiện thực tế của cơ sở đào tạo</w:t>
            </w:r>
          </w:p>
        </w:tc>
        <w:tc>
          <w:tcPr>
            <w:tcW w:w="397" w:type="pct"/>
            <w:vAlign w:val="center"/>
          </w:tcPr>
          <w:p w:rsidR="005C1E22" w:rsidRDefault="005C1E22" w:rsidP="00D76500">
            <w:pPr>
              <w:spacing w:before="120" w:line="312" w:lineRule="auto"/>
              <w:jc w:val="center"/>
              <w:rPr>
                <w:b/>
                <w:sz w:val="26"/>
              </w:rPr>
            </w:pPr>
            <w:r w:rsidRPr="008A010D">
              <w:rPr>
                <w:b/>
                <w:sz w:val="26"/>
                <w:szCs w:val="26"/>
              </w:rPr>
              <w:t>Ghi chú</w:t>
            </w:r>
          </w:p>
        </w:tc>
      </w:tr>
      <w:tr w:rsidR="008B422E" w:rsidTr="00A93107">
        <w:tc>
          <w:tcPr>
            <w:tcW w:w="294" w:type="pct"/>
          </w:tcPr>
          <w:p w:rsidR="008B422E" w:rsidRPr="008A010D" w:rsidRDefault="008B422E" w:rsidP="00FA6F8B">
            <w:pPr>
              <w:spacing w:before="120" w:line="312" w:lineRule="auto"/>
              <w:jc w:val="center"/>
              <w:rPr>
                <w:sz w:val="26"/>
                <w:szCs w:val="26"/>
              </w:rPr>
            </w:pPr>
            <w:r w:rsidRPr="008A010D">
              <w:rPr>
                <w:sz w:val="26"/>
                <w:szCs w:val="26"/>
              </w:rPr>
              <w:t>1</w:t>
            </w:r>
          </w:p>
        </w:tc>
        <w:tc>
          <w:tcPr>
            <w:tcW w:w="3303" w:type="pct"/>
          </w:tcPr>
          <w:p w:rsidR="00BF719F" w:rsidRDefault="008B422E" w:rsidP="00FA6F8B">
            <w:pPr>
              <w:spacing w:before="120" w:line="312" w:lineRule="auto"/>
              <w:rPr>
                <w:b/>
                <w:sz w:val="26"/>
                <w:szCs w:val="26"/>
              </w:rPr>
            </w:pPr>
            <w:r>
              <w:rPr>
                <w:b/>
                <w:sz w:val="26"/>
                <w:szCs w:val="26"/>
              </w:rPr>
              <w:t>I.</w:t>
            </w:r>
            <w:r w:rsidR="00BF719F" w:rsidRPr="008A010D">
              <w:rPr>
                <w:b/>
                <w:sz w:val="26"/>
                <w:szCs w:val="26"/>
              </w:rPr>
              <w:t xml:space="preserve"> Sự cần thiết phải mở ngành</w:t>
            </w:r>
          </w:p>
          <w:p w:rsidR="00BF719F" w:rsidRDefault="00BF719F" w:rsidP="00FA6F8B">
            <w:pPr>
              <w:spacing w:before="120" w:line="312" w:lineRule="auto"/>
              <w:jc w:val="both"/>
              <w:rPr>
                <w:sz w:val="26"/>
                <w:szCs w:val="26"/>
                <w:lang w:val="pt-BR"/>
              </w:rPr>
            </w:pPr>
            <w:r>
              <w:rPr>
                <w:sz w:val="26"/>
                <w:szCs w:val="26"/>
                <w:lang w:val="pt-BR"/>
              </w:rPr>
              <w:t xml:space="preserve">1.1 </w:t>
            </w:r>
            <w:r w:rsidRPr="008A010D">
              <w:rPr>
                <w:sz w:val="26"/>
                <w:szCs w:val="26"/>
                <w:lang w:val="pt-BR"/>
              </w:rPr>
              <w:t>Căn cứ vào nhu cầu sử dụng nguồn nhân lực trong tỉnh và một số tỉnh bạn trong khu vực, căn cứ vào những điều kiện thực tế cho sự phát triển của nhà trường hiện nay và trong tương lai, nhằm đáp ứng sự phát triển kinh tế, văn hóa, xã hội giai đoạn 2016- 2020 và tầm nhìn đến năm 2030.</w:t>
            </w:r>
          </w:p>
          <w:p w:rsidR="00BF719F" w:rsidRDefault="00BF719F" w:rsidP="00FA6F8B">
            <w:pPr>
              <w:spacing w:before="120" w:line="312" w:lineRule="auto"/>
              <w:jc w:val="both"/>
              <w:rPr>
                <w:sz w:val="26"/>
                <w:szCs w:val="26"/>
                <w:lang w:val="pt-BR"/>
              </w:rPr>
            </w:pPr>
            <w:r w:rsidRPr="008A010D">
              <w:rPr>
                <w:sz w:val="26"/>
                <w:szCs w:val="26"/>
                <w:lang w:val="pt-BR"/>
              </w:rPr>
              <w:t>Việc đề nghị mở thêm ngành Đại học Tiếng Trung là nằm trong lộ trình thực hiện các chỉ tiêu đào tạo trong đề án, cụ thể hóa dự kiến đào tạo nguồn nhân lực theo nhu cầu xã hội, cụ thể hóa đường lối của Đảng về phát triển thương mại và du lịch trên địa bàn tỉnh Quả</w:t>
            </w:r>
            <w:r>
              <w:rPr>
                <w:sz w:val="26"/>
                <w:szCs w:val="26"/>
                <w:lang w:val="pt-BR"/>
              </w:rPr>
              <w:t xml:space="preserve">ng Bình. Việc mở thêm mã ngành Ngôn ngữ </w:t>
            </w:r>
            <w:r w:rsidRPr="008A010D">
              <w:rPr>
                <w:sz w:val="26"/>
                <w:szCs w:val="26"/>
                <w:lang w:val="pt-BR"/>
              </w:rPr>
              <w:t>Trung</w:t>
            </w:r>
            <w:r>
              <w:rPr>
                <w:sz w:val="26"/>
                <w:szCs w:val="26"/>
                <w:lang w:val="pt-BR"/>
              </w:rPr>
              <w:t xml:space="preserve"> Quốc, </w:t>
            </w:r>
            <w:r w:rsidRPr="008A010D">
              <w:rPr>
                <w:sz w:val="26"/>
                <w:szCs w:val="26"/>
                <w:lang w:val="pt-BR"/>
              </w:rPr>
              <w:t>trình độ đại học là đáp ứng nhu cầu thực tế của cơ sở, phù hợp với  nhu cầu phát triển nguồn nhân lực của địa phương, và các tỉnh trong khu vực.</w:t>
            </w:r>
          </w:p>
          <w:p w:rsidR="008B422E" w:rsidRPr="00BF719F" w:rsidRDefault="00BF719F" w:rsidP="00FA6F8B">
            <w:pPr>
              <w:spacing w:before="120" w:line="312" w:lineRule="auto"/>
              <w:jc w:val="both"/>
              <w:rPr>
                <w:sz w:val="26"/>
                <w:szCs w:val="26"/>
                <w:lang w:val="pt-BR"/>
              </w:rPr>
            </w:pPr>
            <w:r w:rsidRPr="008A010D">
              <w:rPr>
                <w:rFonts w:ascii="NotoSans-Regular" w:hAnsi="NotoSans-Regular"/>
                <w:spacing w:val="-3"/>
                <w:sz w:val="26"/>
                <w:szCs w:val="26"/>
                <w:lang w:val="pt-BR" w:eastAsia="zh-CN"/>
              </w:rPr>
              <w:t xml:space="preserve">Theo thống kê của Tổng Cục du lịch Việt Nam, lượng khách du lịch từ Trung Quốc đến Việt Nam đạt khoảng 400.000 lượt khách mỗi tháng, trung bình hàng năm lượng khách Trung Quốc đạt con số kỷ lục với hơn 5 triệu lượt khách. Tại khu vực miền Trung, Đà Nẵng đang là một trong những điểm đến được ưa chuộng bậc nhất của các khách du lịch Trung Quốc. Với lượng khách du lịch cũng như doanh nhân đến từ Trung Quốc khá ổn định như trong những năm gần đây, </w:t>
            </w:r>
            <w:r w:rsidRPr="008A010D">
              <w:rPr>
                <w:rFonts w:ascii="NotoSans-Regular" w:hAnsi="NotoSans-Regular"/>
                <w:spacing w:val="-3"/>
                <w:sz w:val="26"/>
                <w:szCs w:val="26"/>
                <w:lang w:val="pt-BR" w:eastAsia="zh-CN"/>
              </w:rPr>
              <w:lastRenderedPageBreak/>
              <w:t>thành phố Đà Nẵng nói riêng đang có nhu cầu khá lớn về nhân sự sử dụng thành thạo tiếng Trung Quốc.Việc ký kết các hiệp định thương mại quốc tế cùng với chính sách mở cửa của nước ta đã kéo theo làn sóng đầu tư mạnh mẽ của nhiều nhà đầu tư nước ngoài, các doanh nghiệp và công ty đa quốc gia trong đó có Trung Quốc đang liên tục vào Việt Nam. Nhiều tập đoàn lớn, công ty, nhà máy, khu công nghiệp đã ráo riết tìm kiếm những nhân sự thông thạo tiếng Trung Quốc đặc biệt là các kỹ sư cầu nối, thông dịch viên, biên dịch viên, hay nhân sự cấp quản lý... Do đó, nhu cầu nguồn nhân lực tiếng Trung Quốc luôn tăng cao trong những năm gần đây. </w:t>
            </w:r>
            <w:r w:rsidRPr="008A010D">
              <w:rPr>
                <w:rFonts w:ascii="NotoSans-Regular" w:hAnsi="NotoSans-Regular"/>
                <w:spacing w:val="-3"/>
                <w:sz w:val="26"/>
                <w:szCs w:val="26"/>
                <w:lang w:val="pt-BR"/>
              </w:rPr>
              <w:t>Nhu cầu tuyển dụng nhân sự của các khách sạn, công ty, tập đoàn lớn như Crowne Plaza, Casino Hoi An, SunGroup, Hoiana… là rất lớn nhưng cung vẫn không đủ cầu.</w:t>
            </w:r>
            <w:r w:rsidRPr="008A010D">
              <w:rPr>
                <w:sz w:val="26"/>
                <w:szCs w:val="26"/>
                <w:shd w:val="clear" w:color="auto" w:fill="FFFFFF"/>
                <w:lang w:val="pt-BR"/>
              </w:rPr>
              <w:t>Nhu cầu tuyển dụng lao động biết tiếng Trung cũng tăng mạnh. Điều này cho thấy tác động từ sự dịch chuyển dòng vốn đầu tư của Trung Quốc sang Việt Nam. Theo VietnamWorks, số lượng tuyển dụng lao động biết tiếng Trung trên website này trong 5 tháng đầu năm 2019 đã tăng 33% so với cùng kỳ.</w:t>
            </w:r>
            <w:r w:rsidRPr="008A010D">
              <w:rPr>
                <w:spacing w:val="-3"/>
                <w:sz w:val="26"/>
                <w:szCs w:val="26"/>
                <w:lang w:val="pt-BR"/>
              </w:rPr>
              <w:t xml:space="preserve"> Riêng </w:t>
            </w:r>
            <w:r w:rsidRPr="008A010D">
              <w:rPr>
                <w:sz w:val="26"/>
                <w:szCs w:val="26"/>
                <w:lang w:val="pt-BR"/>
              </w:rPr>
              <w:t xml:space="preserve">tỉnh Quảng Bình rất cần nguồn nhân lực biết tiếng Trung trong các giao dịch kinh tế thương mại, du lịch ( như Khu kinh tế </w:t>
            </w:r>
            <w:r w:rsidRPr="008A010D">
              <w:rPr>
                <w:sz w:val="26"/>
                <w:szCs w:val="26"/>
                <w:lang w:val="pt-BR" w:eastAsia="zh-CN"/>
              </w:rPr>
              <w:t xml:space="preserve">Vũng Áng, </w:t>
            </w:r>
            <w:r w:rsidRPr="008A010D">
              <w:rPr>
                <w:sz w:val="26"/>
                <w:szCs w:val="26"/>
                <w:lang w:val="pt-BR"/>
              </w:rPr>
              <w:t>Hòn La, Công ty xuất nhập khẩu Quảng Bình, doanh nghiệp chiếu trúc Điệp Xuân, Động Phong Nha, động Thiên Đường, Phòng khám đông y Trung Quốc, Nhà máy sản xuất gỗ ép ở khu công nghiệp Tây Bắc Đồng Hới, nhà máy sản xuất thức ăn gia súc ở Bố Trạch, khu nghỉ dưỡng cao cấp Mỹ Cảnh- Bảo Ninh...)</w:t>
            </w:r>
            <w:r>
              <w:rPr>
                <w:sz w:val="26"/>
                <w:szCs w:val="26"/>
                <w:lang w:val="pt-BR"/>
              </w:rPr>
              <w:t>.</w:t>
            </w:r>
          </w:p>
        </w:tc>
        <w:tc>
          <w:tcPr>
            <w:tcW w:w="1006" w:type="pct"/>
          </w:tcPr>
          <w:p w:rsidR="00BF719F" w:rsidRDefault="00BF719F" w:rsidP="00FA6F8B">
            <w:pPr>
              <w:spacing w:before="120" w:line="312" w:lineRule="auto"/>
              <w:rPr>
                <w:sz w:val="26"/>
                <w:szCs w:val="26"/>
                <w:lang w:val="pt-BR"/>
              </w:rPr>
            </w:pPr>
          </w:p>
          <w:p w:rsidR="008B422E" w:rsidRDefault="00BF719F" w:rsidP="00FA6F8B">
            <w:pPr>
              <w:spacing w:before="120" w:line="312" w:lineRule="auto"/>
              <w:jc w:val="center"/>
              <w:rPr>
                <w:sz w:val="26"/>
                <w:szCs w:val="26"/>
                <w:lang w:val="pt-BR"/>
              </w:rPr>
            </w:pPr>
            <w:r>
              <w:rPr>
                <w:sz w:val="26"/>
                <w:szCs w:val="26"/>
                <w:lang w:val="pt-BR"/>
              </w:rPr>
              <w:t>Đạt yêu cầu</w:t>
            </w:r>
          </w:p>
        </w:tc>
        <w:tc>
          <w:tcPr>
            <w:tcW w:w="397" w:type="pct"/>
          </w:tcPr>
          <w:p w:rsidR="008B422E" w:rsidRDefault="008B422E" w:rsidP="00FA6F8B">
            <w:pPr>
              <w:spacing w:before="120" w:line="312" w:lineRule="auto"/>
              <w:jc w:val="center"/>
              <w:rPr>
                <w:b/>
                <w:sz w:val="26"/>
              </w:rPr>
            </w:pPr>
          </w:p>
        </w:tc>
      </w:tr>
      <w:tr w:rsidR="008B422E" w:rsidTr="00A93107">
        <w:tc>
          <w:tcPr>
            <w:tcW w:w="294" w:type="pct"/>
          </w:tcPr>
          <w:p w:rsidR="008B422E" w:rsidRPr="008A010D" w:rsidRDefault="008B422E" w:rsidP="00FA6F8B">
            <w:pPr>
              <w:spacing w:before="120" w:line="312" w:lineRule="auto"/>
              <w:jc w:val="center"/>
              <w:rPr>
                <w:sz w:val="26"/>
                <w:szCs w:val="26"/>
              </w:rPr>
            </w:pPr>
          </w:p>
        </w:tc>
        <w:tc>
          <w:tcPr>
            <w:tcW w:w="3303" w:type="pct"/>
          </w:tcPr>
          <w:p w:rsidR="00BF719F" w:rsidRDefault="00BF719F" w:rsidP="00FA6F8B">
            <w:pPr>
              <w:spacing w:before="120" w:line="312" w:lineRule="auto"/>
              <w:jc w:val="both"/>
              <w:rPr>
                <w:sz w:val="26"/>
                <w:szCs w:val="26"/>
                <w:lang w:val="pt-BR"/>
              </w:rPr>
            </w:pPr>
            <w:r w:rsidRPr="008A010D">
              <w:rPr>
                <w:sz w:val="26"/>
                <w:szCs w:val="26"/>
                <w:lang w:val="pt-BR"/>
              </w:rPr>
              <w:t>1.2. Sự phù hợp với Danh mục đào tạo cấp IV trình độ đại học hiện hành</w:t>
            </w:r>
            <w:r>
              <w:rPr>
                <w:sz w:val="26"/>
                <w:szCs w:val="26"/>
                <w:lang w:val="pt-BR"/>
              </w:rPr>
              <w:t>.</w:t>
            </w:r>
          </w:p>
          <w:p w:rsidR="008B422E" w:rsidRPr="00BF719F" w:rsidRDefault="00BF719F" w:rsidP="00FA6F8B">
            <w:pPr>
              <w:spacing w:before="120" w:line="312" w:lineRule="auto"/>
              <w:jc w:val="both"/>
              <w:rPr>
                <w:sz w:val="26"/>
                <w:szCs w:val="26"/>
                <w:lang w:val="pt-BR"/>
              </w:rPr>
            </w:pPr>
            <w:r w:rsidRPr="008A010D">
              <w:rPr>
                <w:sz w:val="26"/>
                <w:szCs w:val="26"/>
                <w:lang w:val="pt-BR"/>
              </w:rPr>
              <w:t xml:space="preserve">Thông tư số 24/2017/TT-BGDĐT ban hành ngày 10/10/2017 có hiệu lực từ ngày 25/11/2017 thì ngành Ngôn ngữ Trung Quốc , có mã số </w:t>
            </w:r>
            <w:r w:rsidRPr="006571CA">
              <w:rPr>
                <w:sz w:val="26"/>
                <w:szCs w:val="26"/>
                <w:lang w:val="nl-NL"/>
              </w:rPr>
              <w:t>7220204</w:t>
            </w:r>
            <w:r w:rsidRPr="008A010D">
              <w:rPr>
                <w:sz w:val="26"/>
                <w:szCs w:val="26"/>
                <w:lang w:val="pt-BR"/>
              </w:rPr>
              <w:t xml:space="preserve"> phù hợp với Danh mục đào tạo cấp IV trình độ đại học hiện hành.</w:t>
            </w:r>
          </w:p>
        </w:tc>
        <w:tc>
          <w:tcPr>
            <w:tcW w:w="1006" w:type="pct"/>
          </w:tcPr>
          <w:p w:rsidR="008B422E" w:rsidRDefault="002B753A" w:rsidP="00FA6F8B">
            <w:pPr>
              <w:spacing w:before="120" w:line="312" w:lineRule="auto"/>
              <w:jc w:val="center"/>
              <w:rPr>
                <w:sz w:val="26"/>
                <w:szCs w:val="26"/>
                <w:lang w:val="pt-BR"/>
              </w:rPr>
            </w:pPr>
            <w:r>
              <w:rPr>
                <w:sz w:val="26"/>
                <w:szCs w:val="26"/>
                <w:lang w:val="pt-BR"/>
              </w:rPr>
              <w:t>Đạt yêu cầu</w:t>
            </w:r>
          </w:p>
        </w:tc>
        <w:tc>
          <w:tcPr>
            <w:tcW w:w="397" w:type="pct"/>
          </w:tcPr>
          <w:p w:rsidR="008B422E" w:rsidRDefault="008B422E" w:rsidP="00FA6F8B">
            <w:pPr>
              <w:spacing w:before="120" w:line="312" w:lineRule="auto"/>
              <w:jc w:val="center"/>
              <w:rPr>
                <w:b/>
                <w:sz w:val="26"/>
              </w:rPr>
            </w:pPr>
          </w:p>
        </w:tc>
      </w:tr>
      <w:tr w:rsidR="00BF719F" w:rsidTr="00A93107">
        <w:tc>
          <w:tcPr>
            <w:tcW w:w="294" w:type="pct"/>
          </w:tcPr>
          <w:p w:rsidR="00BF719F" w:rsidRPr="008A010D" w:rsidRDefault="00BF719F" w:rsidP="00FA6F8B">
            <w:pPr>
              <w:spacing w:before="120" w:line="312" w:lineRule="auto"/>
              <w:jc w:val="center"/>
              <w:rPr>
                <w:sz w:val="26"/>
                <w:szCs w:val="26"/>
              </w:rPr>
            </w:pPr>
          </w:p>
        </w:tc>
        <w:tc>
          <w:tcPr>
            <w:tcW w:w="3303" w:type="pct"/>
          </w:tcPr>
          <w:p w:rsidR="00BF719F" w:rsidRPr="008A010D" w:rsidRDefault="00BF719F" w:rsidP="00FA6F8B">
            <w:pPr>
              <w:spacing w:before="120" w:line="312" w:lineRule="auto"/>
              <w:jc w:val="both"/>
              <w:rPr>
                <w:sz w:val="26"/>
                <w:szCs w:val="26"/>
                <w:lang w:val="pt-BR"/>
              </w:rPr>
            </w:pPr>
            <w:r w:rsidRPr="008A010D">
              <w:rPr>
                <w:sz w:val="26"/>
                <w:lang w:val="pt-BR"/>
              </w:rPr>
              <w:t>1.3. Thuyết minh về ngành đăng ký đào tạo không nằm trong Danh mục đào tạo (nếu có)</w:t>
            </w:r>
          </w:p>
        </w:tc>
        <w:tc>
          <w:tcPr>
            <w:tcW w:w="1006" w:type="pct"/>
          </w:tcPr>
          <w:p w:rsidR="00BF719F" w:rsidRDefault="002B753A" w:rsidP="00FA6F8B">
            <w:pPr>
              <w:spacing w:before="120" w:line="312" w:lineRule="auto"/>
              <w:jc w:val="center"/>
              <w:rPr>
                <w:sz w:val="26"/>
                <w:szCs w:val="26"/>
                <w:lang w:val="pt-BR"/>
              </w:rPr>
            </w:pPr>
            <w:r>
              <w:rPr>
                <w:sz w:val="26"/>
                <w:szCs w:val="26"/>
                <w:lang w:val="pt-BR"/>
              </w:rPr>
              <w:t>Đạt yêu cầu</w:t>
            </w:r>
          </w:p>
        </w:tc>
        <w:tc>
          <w:tcPr>
            <w:tcW w:w="397" w:type="pct"/>
          </w:tcPr>
          <w:p w:rsidR="00BF719F" w:rsidRDefault="00BF719F" w:rsidP="00FA6F8B">
            <w:pPr>
              <w:spacing w:before="120" w:line="312" w:lineRule="auto"/>
              <w:jc w:val="center"/>
              <w:rPr>
                <w:b/>
                <w:sz w:val="26"/>
              </w:rPr>
            </w:pPr>
          </w:p>
        </w:tc>
      </w:tr>
    </w:tbl>
    <w:p w:rsidR="00D76500" w:rsidRDefault="00D76500"/>
    <w:tbl>
      <w:tblPr>
        <w:tblStyle w:val="TableGrid"/>
        <w:tblpPr w:leftFromText="180" w:rightFromText="180" w:vertAnchor="text" w:tblpY="1"/>
        <w:tblOverlap w:val="never"/>
        <w:tblW w:w="5123" w:type="pct"/>
        <w:tblLayout w:type="fixed"/>
        <w:tblLook w:val="04A0" w:firstRow="1" w:lastRow="0" w:firstColumn="1" w:lastColumn="0" w:noHBand="0" w:noVBand="1"/>
      </w:tblPr>
      <w:tblGrid>
        <w:gridCol w:w="576"/>
        <w:gridCol w:w="6478"/>
        <w:gridCol w:w="1973"/>
        <w:gridCol w:w="779"/>
      </w:tblGrid>
      <w:tr w:rsidR="008B422E" w:rsidTr="00A93107">
        <w:tc>
          <w:tcPr>
            <w:tcW w:w="294" w:type="pct"/>
          </w:tcPr>
          <w:p w:rsidR="008B422E" w:rsidRPr="008A010D" w:rsidRDefault="008B422E" w:rsidP="00FA6F8B">
            <w:pPr>
              <w:spacing w:before="120" w:line="312" w:lineRule="auto"/>
              <w:jc w:val="center"/>
              <w:rPr>
                <w:sz w:val="26"/>
                <w:szCs w:val="26"/>
              </w:rPr>
            </w:pPr>
          </w:p>
        </w:tc>
        <w:tc>
          <w:tcPr>
            <w:tcW w:w="3303" w:type="pct"/>
          </w:tcPr>
          <w:p w:rsidR="008B422E" w:rsidRPr="00BF719F" w:rsidRDefault="00BF719F" w:rsidP="00FA6F8B">
            <w:pPr>
              <w:spacing w:before="120" w:line="312" w:lineRule="auto"/>
              <w:jc w:val="both"/>
              <w:rPr>
                <w:sz w:val="26"/>
                <w:szCs w:val="26"/>
                <w:lang w:val="pt-BR"/>
              </w:rPr>
            </w:pPr>
            <w:r w:rsidRPr="008A010D">
              <w:rPr>
                <w:sz w:val="26"/>
                <w:szCs w:val="26"/>
                <w:lang w:val="pt-BR"/>
              </w:rPr>
              <w:t xml:space="preserve">1.4. Trường </w:t>
            </w:r>
            <w:r w:rsidRPr="008A010D">
              <w:rPr>
                <w:sz w:val="26"/>
                <w:szCs w:val="26"/>
                <w:lang w:val="vi-VN"/>
              </w:rPr>
              <w:t xml:space="preserve">Đại học Quảng Bình </w:t>
            </w:r>
            <w:r w:rsidRPr="008A010D">
              <w:rPr>
                <w:sz w:val="26"/>
                <w:szCs w:val="26"/>
                <w:lang w:val="pt-BR"/>
              </w:rPr>
              <w:t xml:space="preserve">là trường Đại học đa ngành trực thuộc tỉnh Quảng Bình, do vậy chiến lược phát triển của trường luôn theo sát định hướng, chiến lược phát triển của tỉnh, trong đó tập trung ưu tiên đẩy mạnh và phát triển các thế mạnh của Nhà trường, đồng thời bám sát nhu cầu, lợi thế của địa phương, định hướng phát triển của Nhà trường theo hướng ứng dụng. </w:t>
            </w:r>
            <w:r w:rsidRPr="008A010D">
              <w:rPr>
                <w:iCs/>
                <w:sz w:val="26"/>
                <w:szCs w:val="26"/>
                <w:lang w:val="pt-BR"/>
              </w:rPr>
              <w:t xml:space="preserve">Theo kế hoạch số 1723/ĐHQB – KH về </w:t>
            </w:r>
            <w:r w:rsidRPr="008A010D">
              <w:rPr>
                <w:bCs/>
                <w:sz w:val="26"/>
                <w:szCs w:val="26"/>
                <w:lang w:val="pt-BR"/>
              </w:rPr>
              <w:t xml:space="preserve">kế hoạch chiến lược phát triển trường Đại học Quảng Bình giai đoạn 2016 - 2020 và tầm nhìn đến năm 2030 cho thấy cần thiết mở thêm những ngành đại học có nhu cầu cao trong tỉnh và cả nước, sẽ tập trung đầu tư để </w:t>
            </w:r>
            <w:r w:rsidRPr="008A010D">
              <w:rPr>
                <w:sz w:val="26"/>
                <w:szCs w:val="26"/>
                <w:lang w:val="nb-NO"/>
              </w:rPr>
              <w:t>bổ sung thêm trang thiết bị cho các phòng thực hành đã có, xây dựng thêm một số phòng thực hành chất lượng cao đáp ứng được với sự phát triển của trường giai đoạn 2019-2025.</w:t>
            </w:r>
          </w:p>
        </w:tc>
        <w:tc>
          <w:tcPr>
            <w:tcW w:w="1006" w:type="pct"/>
          </w:tcPr>
          <w:p w:rsidR="008B422E" w:rsidRDefault="002B753A" w:rsidP="00FA6F8B">
            <w:pPr>
              <w:spacing w:before="120" w:line="312" w:lineRule="auto"/>
              <w:jc w:val="center"/>
              <w:rPr>
                <w:sz w:val="26"/>
                <w:szCs w:val="26"/>
                <w:lang w:val="pt-BR"/>
              </w:rPr>
            </w:pPr>
            <w:r>
              <w:rPr>
                <w:sz w:val="26"/>
                <w:szCs w:val="26"/>
                <w:lang w:val="pt-BR"/>
              </w:rPr>
              <w:t>Đạt yêu cầu</w:t>
            </w:r>
          </w:p>
        </w:tc>
        <w:tc>
          <w:tcPr>
            <w:tcW w:w="397" w:type="pct"/>
          </w:tcPr>
          <w:p w:rsidR="008B422E" w:rsidRDefault="008B422E" w:rsidP="00FA6F8B">
            <w:pPr>
              <w:spacing w:before="120" w:line="312" w:lineRule="auto"/>
              <w:jc w:val="center"/>
              <w:rPr>
                <w:b/>
                <w:sz w:val="26"/>
              </w:rPr>
            </w:pPr>
          </w:p>
        </w:tc>
      </w:tr>
      <w:tr w:rsidR="008B422E" w:rsidTr="00A93107">
        <w:tc>
          <w:tcPr>
            <w:tcW w:w="294" w:type="pct"/>
          </w:tcPr>
          <w:p w:rsidR="008B422E" w:rsidRPr="008A010D" w:rsidRDefault="008B422E" w:rsidP="00FA6F8B">
            <w:pPr>
              <w:spacing w:before="120" w:line="312" w:lineRule="auto"/>
              <w:jc w:val="center"/>
              <w:rPr>
                <w:sz w:val="26"/>
                <w:szCs w:val="26"/>
              </w:rPr>
            </w:pPr>
          </w:p>
        </w:tc>
        <w:tc>
          <w:tcPr>
            <w:tcW w:w="3303" w:type="pct"/>
          </w:tcPr>
          <w:p w:rsidR="008B422E" w:rsidRPr="008A010D" w:rsidRDefault="00BF719F" w:rsidP="00FA6F8B">
            <w:pPr>
              <w:spacing w:before="120" w:line="312" w:lineRule="auto"/>
              <w:jc w:val="both"/>
              <w:rPr>
                <w:b/>
                <w:sz w:val="26"/>
                <w:szCs w:val="26"/>
              </w:rPr>
            </w:pPr>
            <w:r w:rsidRPr="005C1E22">
              <w:rPr>
                <w:sz w:val="26"/>
                <w:szCs w:val="26"/>
                <w:lang w:val="pt-BR"/>
              </w:rPr>
              <w:t>1.5. Quyết định phân công đơn vị chủ trì xây dựng đề án đăng ký mở ngành đào tạo (Phụ lục đính kèm)</w:t>
            </w:r>
          </w:p>
        </w:tc>
        <w:tc>
          <w:tcPr>
            <w:tcW w:w="1006" w:type="pct"/>
          </w:tcPr>
          <w:p w:rsidR="008B422E" w:rsidRDefault="002B753A" w:rsidP="00FA6F8B">
            <w:pPr>
              <w:spacing w:before="120" w:line="312" w:lineRule="auto"/>
              <w:jc w:val="center"/>
              <w:rPr>
                <w:sz w:val="26"/>
                <w:szCs w:val="26"/>
                <w:lang w:val="pt-BR"/>
              </w:rPr>
            </w:pPr>
            <w:r>
              <w:rPr>
                <w:sz w:val="26"/>
                <w:szCs w:val="26"/>
                <w:lang w:val="pt-BR"/>
              </w:rPr>
              <w:t>Đạt yêu cầu</w:t>
            </w:r>
          </w:p>
        </w:tc>
        <w:tc>
          <w:tcPr>
            <w:tcW w:w="397" w:type="pct"/>
          </w:tcPr>
          <w:p w:rsidR="008B422E" w:rsidRDefault="008B422E" w:rsidP="00FA6F8B">
            <w:pPr>
              <w:spacing w:before="120" w:line="312" w:lineRule="auto"/>
              <w:jc w:val="center"/>
              <w:rPr>
                <w:b/>
                <w:sz w:val="26"/>
              </w:rPr>
            </w:pPr>
          </w:p>
        </w:tc>
      </w:tr>
      <w:tr w:rsidR="00BF719F" w:rsidTr="00A93107">
        <w:tc>
          <w:tcPr>
            <w:tcW w:w="294" w:type="pct"/>
          </w:tcPr>
          <w:p w:rsidR="00BF719F" w:rsidRPr="008A010D" w:rsidRDefault="00A93107" w:rsidP="00FA6F8B">
            <w:pPr>
              <w:spacing w:before="120" w:line="312" w:lineRule="auto"/>
              <w:jc w:val="center"/>
              <w:rPr>
                <w:sz w:val="26"/>
                <w:szCs w:val="26"/>
              </w:rPr>
            </w:pPr>
            <w:r>
              <w:rPr>
                <w:sz w:val="26"/>
                <w:szCs w:val="26"/>
              </w:rPr>
              <w:t>2</w:t>
            </w:r>
          </w:p>
        </w:tc>
        <w:tc>
          <w:tcPr>
            <w:tcW w:w="3303" w:type="pct"/>
          </w:tcPr>
          <w:p w:rsidR="00BF719F" w:rsidRDefault="00BF719F" w:rsidP="00FA6F8B">
            <w:pPr>
              <w:spacing w:before="120" w:line="312" w:lineRule="auto"/>
              <w:jc w:val="both"/>
              <w:rPr>
                <w:b/>
                <w:sz w:val="26"/>
                <w:szCs w:val="26"/>
              </w:rPr>
            </w:pPr>
            <w:r w:rsidRPr="008A010D">
              <w:rPr>
                <w:b/>
                <w:sz w:val="26"/>
                <w:szCs w:val="26"/>
              </w:rPr>
              <w:t>II. Đội ngũ giảng viên</w:t>
            </w:r>
          </w:p>
          <w:p w:rsidR="00BF719F" w:rsidRPr="00152A35" w:rsidRDefault="00BF719F" w:rsidP="00FA6F8B">
            <w:pPr>
              <w:spacing w:before="40" w:line="312" w:lineRule="auto"/>
              <w:jc w:val="both"/>
              <w:rPr>
                <w:sz w:val="26"/>
                <w:szCs w:val="26"/>
              </w:rPr>
            </w:pPr>
            <w:r>
              <w:rPr>
                <w:sz w:val="26"/>
                <w:szCs w:val="26"/>
              </w:rPr>
              <w:t xml:space="preserve">2.1 </w:t>
            </w:r>
            <w:r w:rsidRPr="00152A35">
              <w:rPr>
                <w:sz w:val="26"/>
                <w:szCs w:val="26"/>
              </w:rPr>
              <w:t>Tổng số giảng viên cơ hữu và tỷ lệ % giảng viên cơ hữu tham gia thực hiện chương trình đào tạo.</w:t>
            </w:r>
          </w:p>
          <w:p w:rsidR="00BF719F" w:rsidRDefault="00BF719F" w:rsidP="00FA6F8B">
            <w:pPr>
              <w:spacing w:before="120" w:line="312" w:lineRule="auto"/>
              <w:jc w:val="both"/>
              <w:rPr>
                <w:sz w:val="26"/>
                <w:szCs w:val="26"/>
              </w:rPr>
            </w:pPr>
            <w:r w:rsidRPr="008A010D">
              <w:rPr>
                <w:sz w:val="26"/>
                <w:szCs w:val="26"/>
              </w:rPr>
              <w:t>Tổng số giảng viên cơ hữu là 27 GV, trong đó có 05 Tiến sỹ, 21 Thạc sỹ và 01 Cử nhân, 100% giảng viên cơ hữu của trường.</w:t>
            </w:r>
          </w:p>
          <w:p w:rsidR="00BF719F" w:rsidRPr="008A010D" w:rsidRDefault="00BF719F" w:rsidP="00FA6F8B">
            <w:pPr>
              <w:spacing w:before="40" w:line="312" w:lineRule="auto"/>
              <w:jc w:val="both"/>
              <w:rPr>
                <w:sz w:val="26"/>
                <w:szCs w:val="26"/>
              </w:rPr>
            </w:pPr>
            <w:r w:rsidRPr="008A010D">
              <w:rPr>
                <w:sz w:val="26"/>
                <w:szCs w:val="26"/>
              </w:rPr>
              <w:t xml:space="preserve">2.2. Giảng viên cơ hữu </w:t>
            </w:r>
          </w:p>
          <w:p w:rsidR="00BF719F" w:rsidRPr="008A010D" w:rsidRDefault="00BF719F" w:rsidP="00FA6F8B">
            <w:pPr>
              <w:pStyle w:val="ListParagraph"/>
              <w:spacing w:before="40" w:line="312" w:lineRule="auto"/>
              <w:ind w:left="366"/>
              <w:jc w:val="both"/>
              <w:rPr>
                <w:sz w:val="26"/>
                <w:szCs w:val="26"/>
              </w:rPr>
            </w:pPr>
            <w:r w:rsidRPr="008A010D">
              <w:rPr>
                <w:sz w:val="26"/>
                <w:szCs w:val="26"/>
              </w:rPr>
              <w:t>- Tổng số tiến sĩ, thạc sỹ cùng ngành, ngành gần: 11</w:t>
            </w:r>
          </w:p>
          <w:p w:rsidR="00BF719F" w:rsidRDefault="00BF719F" w:rsidP="00FA6F8B">
            <w:pPr>
              <w:spacing w:before="120" w:line="312" w:lineRule="auto"/>
              <w:ind w:left="342"/>
              <w:jc w:val="both"/>
              <w:rPr>
                <w:sz w:val="26"/>
                <w:szCs w:val="26"/>
              </w:rPr>
            </w:pPr>
            <w:r w:rsidRPr="008A010D">
              <w:rPr>
                <w:sz w:val="26"/>
                <w:szCs w:val="26"/>
              </w:rPr>
              <w:t>- Số tiến sỹ cùng ngành: 03</w:t>
            </w:r>
          </w:p>
          <w:p w:rsidR="00BF719F" w:rsidRDefault="00BF719F" w:rsidP="00FA6F8B">
            <w:pPr>
              <w:spacing w:before="120" w:line="312" w:lineRule="auto"/>
              <w:ind w:left="342"/>
              <w:jc w:val="both"/>
              <w:rPr>
                <w:sz w:val="26"/>
                <w:szCs w:val="26"/>
              </w:rPr>
            </w:pPr>
            <w:r w:rsidRPr="008A010D">
              <w:rPr>
                <w:sz w:val="26"/>
                <w:szCs w:val="26"/>
              </w:rPr>
              <w:t>- Số thạc sỹ cùng ngành: 04</w:t>
            </w:r>
          </w:p>
          <w:p w:rsidR="00BF719F" w:rsidRDefault="00BF719F" w:rsidP="00FA6F8B">
            <w:pPr>
              <w:spacing w:before="120" w:line="312" w:lineRule="auto"/>
              <w:jc w:val="both"/>
              <w:rPr>
                <w:sz w:val="26"/>
                <w:szCs w:val="26"/>
              </w:rPr>
            </w:pPr>
            <w:r w:rsidRPr="008A010D">
              <w:rPr>
                <w:sz w:val="26"/>
                <w:szCs w:val="26"/>
              </w:rPr>
              <w:t>2.3. Lý lịch khoa học của các giảng viên cơ hữu là điều kiện mở ngành đào tạo</w:t>
            </w:r>
          </w:p>
          <w:p w:rsidR="00BF719F" w:rsidRPr="008A010D" w:rsidRDefault="00BF719F" w:rsidP="00FA6F8B">
            <w:pPr>
              <w:spacing w:before="120" w:line="312" w:lineRule="auto"/>
              <w:jc w:val="both"/>
              <w:rPr>
                <w:b/>
                <w:sz w:val="26"/>
                <w:szCs w:val="26"/>
              </w:rPr>
            </w:pPr>
            <w:r w:rsidRPr="008A010D">
              <w:rPr>
                <w:sz w:val="26"/>
                <w:szCs w:val="26"/>
              </w:rPr>
              <w:t>(Đính kèm phụ lục)</w:t>
            </w:r>
          </w:p>
        </w:tc>
        <w:tc>
          <w:tcPr>
            <w:tcW w:w="1006" w:type="pct"/>
          </w:tcPr>
          <w:p w:rsidR="00BF719F" w:rsidRDefault="002B753A" w:rsidP="00FA6F8B">
            <w:pPr>
              <w:spacing w:before="120" w:line="312" w:lineRule="auto"/>
              <w:jc w:val="center"/>
              <w:rPr>
                <w:sz w:val="26"/>
                <w:szCs w:val="26"/>
                <w:lang w:val="pt-BR"/>
              </w:rPr>
            </w:pPr>
            <w:r>
              <w:rPr>
                <w:sz w:val="26"/>
                <w:szCs w:val="26"/>
                <w:lang w:val="pt-BR"/>
              </w:rPr>
              <w:t>Đạt yêu cầu</w:t>
            </w:r>
          </w:p>
        </w:tc>
        <w:tc>
          <w:tcPr>
            <w:tcW w:w="397" w:type="pct"/>
          </w:tcPr>
          <w:p w:rsidR="00BF719F" w:rsidRDefault="00BF719F" w:rsidP="00FA6F8B">
            <w:pPr>
              <w:spacing w:before="120" w:line="312" w:lineRule="auto"/>
              <w:jc w:val="center"/>
              <w:rPr>
                <w:b/>
                <w:sz w:val="26"/>
              </w:rPr>
            </w:pPr>
          </w:p>
        </w:tc>
      </w:tr>
      <w:tr w:rsidR="00BF719F" w:rsidTr="00A93107">
        <w:tc>
          <w:tcPr>
            <w:tcW w:w="294" w:type="pct"/>
          </w:tcPr>
          <w:p w:rsidR="00BF719F" w:rsidRPr="008A010D" w:rsidRDefault="00A93107" w:rsidP="00FA6F8B">
            <w:pPr>
              <w:spacing w:before="120" w:line="312" w:lineRule="auto"/>
              <w:jc w:val="center"/>
              <w:rPr>
                <w:sz w:val="26"/>
                <w:szCs w:val="26"/>
              </w:rPr>
            </w:pPr>
            <w:r>
              <w:rPr>
                <w:sz w:val="26"/>
                <w:szCs w:val="26"/>
              </w:rPr>
              <w:t>3</w:t>
            </w:r>
          </w:p>
        </w:tc>
        <w:tc>
          <w:tcPr>
            <w:tcW w:w="3303" w:type="pct"/>
          </w:tcPr>
          <w:p w:rsidR="00BF719F" w:rsidRDefault="00BF719F" w:rsidP="00FA6F8B">
            <w:pPr>
              <w:spacing w:before="120" w:line="312" w:lineRule="auto"/>
              <w:jc w:val="both"/>
              <w:rPr>
                <w:b/>
                <w:sz w:val="26"/>
                <w:szCs w:val="26"/>
              </w:rPr>
            </w:pPr>
            <w:r w:rsidRPr="008A010D">
              <w:rPr>
                <w:b/>
                <w:sz w:val="26"/>
                <w:szCs w:val="26"/>
              </w:rPr>
              <w:t>III. Cơ sở vật chất</w:t>
            </w:r>
          </w:p>
          <w:p w:rsidR="00BF719F" w:rsidRDefault="00BF719F" w:rsidP="00FA6F8B">
            <w:pPr>
              <w:spacing w:before="120" w:line="312" w:lineRule="auto"/>
              <w:jc w:val="both"/>
              <w:rPr>
                <w:sz w:val="26"/>
                <w:szCs w:val="26"/>
              </w:rPr>
            </w:pPr>
            <w:r w:rsidRPr="008A010D">
              <w:rPr>
                <w:sz w:val="26"/>
                <w:szCs w:val="26"/>
              </w:rPr>
              <w:t>3.1. Phòng học, phòng thí nghiệm, xưởng thực hành, cơ sở sản xuất thử nghiệm</w:t>
            </w:r>
            <w:r>
              <w:rPr>
                <w:sz w:val="26"/>
                <w:szCs w:val="26"/>
              </w:rPr>
              <w:t>.</w:t>
            </w:r>
          </w:p>
          <w:p w:rsidR="00BF719F" w:rsidRDefault="00BF719F" w:rsidP="00FA6F8B">
            <w:pPr>
              <w:spacing w:before="120" w:line="312" w:lineRule="auto"/>
              <w:jc w:val="both"/>
              <w:rPr>
                <w:sz w:val="26"/>
                <w:szCs w:val="26"/>
              </w:rPr>
            </w:pPr>
            <w:r w:rsidRPr="008A010D">
              <w:rPr>
                <w:sz w:val="26"/>
                <w:szCs w:val="26"/>
              </w:rPr>
              <w:t xml:space="preserve">Phòng học: có 75 phòng học lý thuyết với diện tích </w:t>
            </w:r>
            <w:r w:rsidRPr="008A010D">
              <w:rPr>
                <w:sz w:val="26"/>
                <w:szCs w:val="26"/>
              </w:rPr>
              <w:lastRenderedPageBreak/>
              <w:t>12.642m</w:t>
            </w:r>
            <w:r w:rsidRPr="008A010D">
              <w:rPr>
                <w:sz w:val="26"/>
                <w:szCs w:val="26"/>
                <w:vertAlign w:val="superscript"/>
              </w:rPr>
              <w:t>2</w:t>
            </w:r>
            <w:r w:rsidRPr="008A010D">
              <w:rPr>
                <w:sz w:val="26"/>
                <w:szCs w:val="26"/>
              </w:rPr>
              <w:t>, 7 phòng học máy tính gần 300 máy và phòng học ngoại ngữ với đầy đủ thiết bị, hệ thống máy chiếu, Internet và wifi được trang bị tốt. Nhà trường có kế hoạch mua sắm bổ sung các trang thiết bị, máy móc trong quá trình đào tạo ngành nhằm đáp ứng tốt nhất điều kiện cơ sở vật chất phục vụ đào tạo.</w:t>
            </w:r>
          </w:p>
          <w:p w:rsidR="00BF719F" w:rsidRPr="008A010D" w:rsidRDefault="00BF719F" w:rsidP="00FA6F8B">
            <w:pPr>
              <w:spacing w:before="40" w:line="312" w:lineRule="auto"/>
              <w:jc w:val="both"/>
              <w:rPr>
                <w:sz w:val="26"/>
                <w:szCs w:val="26"/>
              </w:rPr>
            </w:pPr>
            <w:r w:rsidRPr="008A010D">
              <w:rPr>
                <w:sz w:val="26"/>
                <w:szCs w:val="26"/>
              </w:rPr>
              <w:t xml:space="preserve">3.2. Thư viện, thư viện điện tử </w:t>
            </w:r>
          </w:p>
          <w:p w:rsidR="00BF719F" w:rsidRPr="008A010D" w:rsidRDefault="00BF719F" w:rsidP="00FA6F8B">
            <w:pPr>
              <w:spacing w:before="40" w:line="312" w:lineRule="auto"/>
              <w:jc w:val="both"/>
              <w:rPr>
                <w:sz w:val="26"/>
                <w:szCs w:val="26"/>
              </w:rPr>
            </w:pPr>
            <w:r>
              <w:rPr>
                <w:sz w:val="26"/>
                <w:szCs w:val="26"/>
              </w:rPr>
              <w:t xml:space="preserve">- Diện tích thư viện: </w:t>
            </w:r>
            <w:r>
              <w:rPr>
                <w:sz w:val="26"/>
                <w:szCs w:val="26"/>
              </w:rPr>
              <w:tab/>
            </w:r>
            <w:r w:rsidRPr="008A010D">
              <w:rPr>
                <w:sz w:val="26"/>
                <w:szCs w:val="26"/>
              </w:rPr>
              <w:t xml:space="preserve">3160 m2  </w:t>
            </w:r>
          </w:p>
          <w:p w:rsidR="00BF719F" w:rsidRPr="008A010D" w:rsidRDefault="00BF719F" w:rsidP="00FA6F8B">
            <w:pPr>
              <w:spacing w:before="40" w:line="312" w:lineRule="auto"/>
              <w:jc w:val="both"/>
              <w:rPr>
                <w:sz w:val="26"/>
                <w:szCs w:val="26"/>
              </w:rPr>
            </w:pPr>
            <w:r w:rsidRPr="008A010D">
              <w:rPr>
                <w:sz w:val="26"/>
                <w:szCs w:val="26"/>
              </w:rPr>
              <w:t xml:space="preserve">- Diện tích phòng đọc: </w:t>
            </w:r>
            <w:r w:rsidRPr="008A010D">
              <w:rPr>
                <w:sz w:val="26"/>
                <w:szCs w:val="26"/>
              </w:rPr>
              <w:tab/>
              <w:t>1.050 m2</w:t>
            </w:r>
          </w:p>
          <w:p w:rsidR="00BF719F" w:rsidRPr="008A010D" w:rsidRDefault="00BF719F" w:rsidP="00FA6F8B">
            <w:pPr>
              <w:spacing w:before="40" w:line="312" w:lineRule="auto"/>
              <w:jc w:val="both"/>
              <w:rPr>
                <w:sz w:val="26"/>
                <w:szCs w:val="26"/>
              </w:rPr>
            </w:pPr>
            <w:r w:rsidRPr="008A010D">
              <w:rPr>
                <w:sz w:val="26"/>
                <w:szCs w:val="26"/>
              </w:rPr>
              <w:t>- Phòng đọc và mượn tài liệu:    04</w:t>
            </w:r>
          </w:p>
          <w:p w:rsidR="00BF719F" w:rsidRPr="008A010D" w:rsidRDefault="00BF719F" w:rsidP="00FA6F8B">
            <w:pPr>
              <w:spacing w:before="40" w:line="312" w:lineRule="auto"/>
              <w:jc w:val="both"/>
              <w:rPr>
                <w:sz w:val="26"/>
                <w:szCs w:val="26"/>
              </w:rPr>
            </w:pPr>
            <w:r w:rsidRPr="008A010D">
              <w:rPr>
                <w:sz w:val="26"/>
                <w:szCs w:val="26"/>
              </w:rPr>
              <w:t>- Phòng Lab, phòng máy tính:    02</w:t>
            </w:r>
          </w:p>
          <w:p w:rsidR="00BF719F" w:rsidRPr="008A010D" w:rsidRDefault="00BF719F" w:rsidP="00FA6F8B">
            <w:pPr>
              <w:spacing w:before="40" w:line="312" w:lineRule="auto"/>
              <w:jc w:val="both"/>
              <w:rPr>
                <w:sz w:val="26"/>
                <w:szCs w:val="26"/>
              </w:rPr>
            </w:pPr>
            <w:r w:rsidRPr="008A010D">
              <w:rPr>
                <w:sz w:val="26"/>
                <w:szCs w:val="26"/>
              </w:rPr>
              <w:t>- Phòng Hội thảo, chuyên đề:     05</w:t>
            </w:r>
          </w:p>
          <w:p w:rsidR="00BF719F" w:rsidRDefault="00BF719F" w:rsidP="00FA6F8B">
            <w:pPr>
              <w:spacing w:before="120" w:line="312" w:lineRule="auto"/>
              <w:jc w:val="both"/>
              <w:rPr>
                <w:sz w:val="26"/>
                <w:szCs w:val="26"/>
              </w:rPr>
            </w:pPr>
            <w:r w:rsidRPr="008A010D">
              <w:rPr>
                <w:sz w:val="26"/>
                <w:szCs w:val="26"/>
              </w:rPr>
              <w:t>- Các phòng tự học, tự nghiên cứu, học nhó</w:t>
            </w:r>
            <w:r>
              <w:rPr>
                <w:sz w:val="26"/>
                <w:szCs w:val="26"/>
              </w:rPr>
              <w:t>m, đa phương tiện, Phòng Truyền</w:t>
            </w:r>
            <w:r w:rsidRPr="008A010D">
              <w:rPr>
                <w:sz w:val="26"/>
                <w:szCs w:val="26"/>
              </w:rPr>
              <w:t xml:space="preserve"> thống và các dịch vụ khác.</w:t>
            </w:r>
          </w:p>
          <w:p w:rsidR="00BF719F" w:rsidRPr="008A010D" w:rsidRDefault="00BF719F" w:rsidP="00FA6F8B">
            <w:pPr>
              <w:spacing w:before="40" w:line="312" w:lineRule="auto"/>
              <w:jc w:val="both"/>
              <w:rPr>
                <w:sz w:val="26"/>
                <w:szCs w:val="26"/>
              </w:rPr>
            </w:pPr>
            <w:r w:rsidRPr="008A010D">
              <w:rPr>
                <w:sz w:val="26"/>
                <w:szCs w:val="26"/>
              </w:rPr>
              <w:t>- Số chỗ ngồi: 370;</w:t>
            </w:r>
            <w:r w:rsidRPr="008A010D">
              <w:rPr>
                <w:sz w:val="26"/>
                <w:szCs w:val="26"/>
              </w:rPr>
              <w:tab/>
              <w:t xml:space="preserve"> Số lượng máy tính phục vụ tra cứu: 32</w:t>
            </w:r>
          </w:p>
          <w:p w:rsidR="00BF719F" w:rsidRPr="008A010D" w:rsidRDefault="00A93107" w:rsidP="00FA6F8B">
            <w:pPr>
              <w:spacing w:before="40" w:line="312" w:lineRule="auto"/>
              <w:jc w:val="both"/>
              <w:rPr>
                <w:sz w:val="26"/>
                <w:szCs w:val="26"/>
              </w:rPr>
            </w:pPr>
            <w:r>
              <w:rPr>
                <w:sz w:val="26"/>
                <w:szCs w:val="26"/>
              </w:rPr>
              <w:t xml:space="preserve">- Phần mềm quản lý thư viện:  </w:t>
            </w:r>
            <w:r w:rsidR="00BF719F" w:rsidRPr="008A010D">
              <w:rPr>
                <w:sz w:val="26"/>
                <w:szCs w:val="26"/>
              </w:rPr>
              <w:t>02</w:t>
            </w:r>
          </w:p>
          <w:p w:rsidR="00BF719F" w:rsidRPr="008A010D" w:rsidRDefault="00BF719F" w:rsidP="00FA6F8B">
            <w:pPr>
              <w:spacing w:before="40" w:line="312" w:lineRule="auto"/>
              <w:jc w:val="both"/>
              <w:rPr>
                <w:sz w:val="26"/>
                <w:szCs w:val="26"/>
              </w:rPr>
            </w:pPr>
            <w:r w:rsidRPr="008A010D">
              <w:rPr>
                <w:sz w:val="26"/>
                <w:szCs w:val="26"/>
              </w:rPr>
              <w:t>- Thư viện</w:t>
            </w:r>
            <w:r w:rsidR="00A93107">
              <w:rPr>
                <w:sz w:val="26"/>
                <w:szCs w:val="26"/>
              </w:rPr>
              <w:t xml:space="preserve"> điện tử: </w:t>
            </w:r>
            <w:r w:rsidR="00A93107">
              <w:rPr>
                <w:sz w:val="26"/>
                <w:szCs w:val="26"/>
              </w:rPr>
              <w:tab/>
            </w:r>
            <w:r w:rsidRPr="008A010D">
              <w:rPr>
                <w:sz w:val="26"/>
                <w:szCs w:val="26"/>
              </w:rPr>
              <w:t>01</w:t>
            </w:r>
          </w:p>
          <w:p w:rsidR="00BF719F" w:rsidRPr="008A010D" w:rsidRDefault="00BF719F" w:rsidP="00FA6F8B">
            <w:pPr>
              <w:spacing w:before="40" w:line="312" w:lineRule="auto"/>
              <w:jc w:val="both"/>
              <w:rPr>
                <w:sz w:val="26"/>
                <w:szCs w:val="26"/>
              </w:rPr>
            </w:pPr>
            <w:r w:rsidRPr="008A010D">
              <w:rPr>
                <w:sz w:val="26"/>
                <w:szCs w:val="26"/>
              </w:rPr>
              <w:t>Tổng số lượng bản sách: 100.087 (bản), 12.801 (đầu sách).</w:t>
            </w:r>
          </w:p>
          <w:p w:rsidR="00BF719F" w:rsidRPr="008A010D" w:rsidRDefault="00BF719F" w:rsidP="00FA6F8B">
            <w:pPr>
              <w:spacing w:before="40" w:line="312" w:lineRule="auto"/>
              <w:jc w:val="both"/>
              <w:rPr>
                <w:sz w:val="26"/>
                <w:szCs w:val="26"/>
              </w:rPr>
            </w:pPr>
            <w:r w:rsidRPr="008A010D">
              <w:rPr>
                <w:sz w:val="26"/>
                <w:szCs w:val="26"/>
              </w:rPr>
              <w:t>Đầu báo, tạp chí các loại ấn phẩm định kỳ khác: 730 loại.</w:t>
            </w:r>
          </w:p>
          <w:p w:rsidR="00BF719F" w:rsidRDefault="00BF719F" w:rsidP="00FA6F8B">
            <w:pPr>
              <w:spacing w:before="120" w:line="312" w:lineRule="auto"/>
              <w:jc w:val="both"/>
              <w:rPr>
                <w:sz w:val="26"/>
                <w:szCs w:val="26"/>
              </w:rPr>
            </w:pPr>
            <w:r w:rsidRPr="008A010D">
              <w:rPr>
                <w:sz w:val="26"/>
                <w:szCs w:val="26"/>
              </w:rPr>
              <w:t>Bài giảng, giáo trình nội bộ: 561 đầu. Hằng năm, nhà trường mua sắm bổ sung các giáo trình, sách, tài liệu tham khảo có liên quan đến ngành đào tạo</w:t>
            </w:r>
            <w:r>
              <w:rPr>
                <w:sz w:val="26"/>
                <w:szCs w:val="26"/>
              </w:rPr>
              <w:t>.</w:t>
            </w:r>
          </w:p>
          <w:p w:rsidR="00BF719F" w:rsidRPr="008A010D" w:rsidRDefault="00BF719F" w:rsidP="00FA6F8B">
            <w:pPr>
              <w:spacing w:before="40" w:line="312" w:lineRule="auto"/>
              <w:jc w:val="both"/>
              <w:rPr>
                <w:sz w:val="26"/>
                <w:szCs w:val="26"/>
              </w:rPr>
            </w:pPr>
            <w:r w:rsidRPr="008A010D">
              <w:rPr>
                <w:sz w:val="26"/>
                <w:szCs w:val="26"/>
              </w:rPr>
              <w:t>3.3. Hoạt động Website của cơ sở đào tạo</w:t>
            </w:r>
          </w:p>
          <w:p w:rsidR="00BF719F" w:rsidRPr="008A010D" w:rsidRDefault="00BF719F" w:rsidP="00FA6F8B">
            <w:pPr>
              <w:spacing w:before="40" w:line="312" w:lineRule="auto"/>
              <w:jc w:val="both"/>
              <w:rPr>
                <w:sz w:val="26"/>
                <w:szCs w:val="26"/>
              </w:rPr>
            </w:pPr>
            <w:r w:rsidRPr="008A010D">
              <w:rPr>
                <w:sz w:val="26"/>
                <w:szCs w:val="26"/>
              </w:rPr>
              <w:t xml:space="preserve">Website:  </w:t>
            </w:r>
            <w:hyperlink r:id="rId12" w:history="1">
              <w:r w:rsidRPr="008A010D">
                <w:rPr>
                  <w:rStyle w:val="Hyperlink"/>
                  <w:color w:val="auto"/>
                  <w:sz w:val="26"/>
                  <w:szCs w:val="26"/>
                </w:rPr>
                <w:t>http://www.quangbinhuni.edu.vn</w:t>
              </w:r>
            </w:hyperlink>
            <w:r w:rsidRPr="008A010D">
              <w:rPr>
                <w:sz w:val="26"/>
                <w:szCs w:val="26"/>
              </w:rPr>
              <w:t xml:space="preserve">. </w:t>
            </w:r>
          </w:p>
          <w:p w:rsidR="00BF719F" w:rsidRPr="008A010D" w:rsidRDefault="00BF719F" w:rsidP="00FA6F8B">
            <w:pPr>
              <w:spacing w:before="120" w:line="312" w:lineRule="auto"/>
              <w:jc w:val="both"/>
              <w:rPr>
                <w:b/>
                <w:sz w:val="26"/>
                <w:szCs w:val="26"/>
              </w:rPr>
            </w:pPr>
            <w:r w:rsidRPr="008A010D">
              <w:rPr>
                <w:sz w:val="26"/>
                <w:szCs w:val="26"/>
              </w:rPr>
              <w:t>Hoạt động Website của trường Đại học Quảng Bình thực hiện theo Quyết định số 31/QĐ-ĐHQB - Quyết định về việc ban hành Quy định sử dụng và quản lý hệ thống Website Trường ĐHQB ban hành ngày 18/11/2012.</w:t>
            </w:r>
          </w:p>
        </w:tc>
        <w:tc>
          <w:tcPr>
            <w:tcW w:w="1006" w:type="pct"/>
          </w:tcPr>
          <w:p w:rsidR="00BF719F" w:rsidRDefault="002B753A" w:rsidP="00FA6F8B">
            <w:pPr>
              <w:spacing w:before="120" w:line="312" w:lineRule="auto"/>
              <w:jc w:val="center"/>
              <w:rPr>
                <w:sz w:val="26"/>
                <w:szCs w:val="26"/>
                <w:lang w:val="pt-BR"/>
              </w:rPr>
            </w:pPr>
            <w:r>
              <w:rPr>
                <w:sz w:val="26"/>
                <w:szCs w:val="26"/>
                <w:lang w:val="pt-BR"/>
              </w:rPr>
              <w:lastRenderedPageBreak/>
              <w:t>Đạt yêu cầu</w:t>
            </w:r>
          </w:p>
        </w:tc>
        <w:tc>
          <w:tcPr>
            <w:tcW w:w="397" w:type="pct"/>
          </w:tcPr>
          <w:p w:rsidR="00BF719F" w:rsidRDefault="00BF719F" w:rsidP="00FA6F8B">
            <w:pPr>
              <w:spacing w:before="120" w:line="312" w:lineRule="auto"/>
              <w:jc w:val="center"/>
              <w:rPr>
                <w:b/>
                <w:sz w:val="26"/>
              </w:rPr>
            </w:pPr>
          </w:p>
        </w:tc>
      </w:tr>
    </w:tbl>
    <w:p w:rsidR="002C159A" w:rsidRDefault="002C159A">
      <w:r>
        <w:lastRenderedPageBreak/>
        <w:br w:type="page"/>
      </w:r>
    </w:p>
    <w:tbl>
      <w:tblPr>
        <w:tblStyle w:val="TableGrid"/>
        <w:tblpPr w:leftFromText="180" w:rightFromText="180" w:vertAnchor="text" w:tblpY="1"/>
        <w:tblOverlap w:val="never"/>
        <w:tblW w:w="5123" w:type="pct"/>
        <w:tblLayout w:type="fixed"/>
        <w:tblLook w:val="04A0" w:firstRow="1" w:lastRow="0" w:firstColumn="1" w:lastColumn="0" w:noHBand="0" w:noVBand="1"/>
      </w:tblPr>
      <w:tblGrid>
        <w:gridCol w:w="576"/>
        <w:gridCol w:w="6478"/>
        <w:gridCol w:w="1973"/>
        <w:gridCol w:w="779"/>
      </w:tblGrid>
      <w:tr w:rsidR="00BF719F" w:rsidTr="00A93107">
        <w:tc>
          <w:tcPr>
            <w:tcW w:w="294" w:type="pct"/>
          </w:tcPr>
          <w:p w:rsidR="00BF719F" w:rsidRDefault="00A93107" w:rsidP="00FA6F8B">
            <w:pPr>
              <w:spacing w:before="120" w:line="312" w:lineRule="auto"/>
              <w:jc w:val="center"/>
              <w:rPr>
                <w:sz w:val="26"/>
                <w:szCs w:val="26"/>
              </w:rPr>
            </w:pPr>
            <w:r>
              <w:rPr>
                <w:sz w:val="26"/>
                <w:szCs w:val="26"/>
              </w:rPr>
              <w:lastRenderedPageBreak/>
              <w:t>4</w:t>
            </w:r>
          </w:p>
        </w:tc>
        <w:tc>
          <w:tcPr>
            <w:tcW w:w="3303" w:type="pct"/>
          </w:tcPr>
          <w:p w:rsidR="00BF719F" w:rsidRDefault="00BF719F" w:rsidP="00117097">
            <w:pPr>
              <w:spacing w:before="120" w:line="288" w:lineRule="auto"/>
              <w:rPr>
                <w:b/>
                <w:sz w:val="26"/>
                <w:szCs w:val="26"/>
              </w:rPr>
            </w:pPr>
            <w:r w:rsidRPr="008A010D">
              <w:rPr>
                <w:b/>
                <w:sz w:val="26"/>
                <w:szCs w:val="26"/>
              </w:rPr>
              <w:t>IV. Chương trình đào tạo</w:t>
            </w:r>
          </w:p>
          <w:p w:rsidR="00BF719F" w:rsidRPr="00A93107" w:rsidRDefault="00BF719F" w:rsidP="00117097">
            <w:pPr>
              <w:spacing w:before="40" w:line="288" w:lineRule="auto"/>
              <w:jc w:val="both"/>
              <w:rPr>
                <w:sz w:val="26"/>
                <w:szCs w:val="26"/>
              </w:rPr>
            </w:pPr>
            <w:r w:rsidRPr="00A93107">
              <w:rPr>
                <w:sz w:val="26"/>
                <w:szCs w:val="26"/>
              </w:rPr>
              <w:t>4.1. Tóm tắt chương trình đào tạo</w:t>
            </w:r>
          </w:p>
          <w:p w:rsidR="00BF719F" w:rsidRPr="008A010D" w:rsidRDefault="00BF719F" w:rsidP="00117097">
            <w:pPr>
              <w:spacing w:before="40" w:line="288" w:lineRule="auto"/>
              <w:jc w:val="both"/>
              <w:rPr>
                <w:sz w:val="26"/>
                <w:szCs w:val="26"/>
              </w:rPr>
            </w:pPr>
            <w:r w:rsidRPr="008A010D">
              <w:rPr>
                <w:sz w:val="26"/>
                <w:szCs w:val="26"/>
              </w:rPr>
              <w:t>Chương trình đào tạo xây dựng theo Thông tư số: 22/2017/TT- BGDĐT ngày 6 tháng 9 năm 2017 của Bộ trưởng Bộ Giáo dục và Đào tạo bào gồm các nội dung:</w:t>
            </w:r>
          </w:p>
          <w:p w:rsidR="00BF719F" w:rsidRPr="00A93107" w:rsidRDefault="00BF719F" w:rsidP="00117097">
            <w:pPr>
              <w:spacing w:before="40" w:line="288" w:lineRule="auto"/>
              <w:jc w:val="both"/>
              <w:rPr>
                <w:sz w:val="26"/>
                <w:szCs w:val="26"/>
              </w:rPr>
            </w:pPr>
            <w:r w:rsidRPr="00A93107">
              <w:rPr>
                <w:sz w:val="26"/>
                <w:szCs w:val="26"/>
              </w:rPr>
              <w:t xml:space="preserve">1. Mục tiêu đào tạo </w:t>
            </w:r>
          </w:p>
          <w:p w:rsidR="00BF719F" w:rsidRPr="00A93107" w:rsidRDefault="00BF719F" w:rsidP="00117097">
            <w:pPr>
              <w:spacing w:before="40" w:line="288" w:lineRule="auto"/>
              <w:jc w:val="both"/>
              <w:rPr>
                <w:i/>
                <w:sz w:val="26"/>
                <w:szCs w:val="26"/>
              </w:rPr>
            </w:pPr>
            <w:r w:rsidRPr="00A93107">
              <w:rPr>
                <w:i/>
                <w:sz w:val="26"/>
                <w:szCs w:val="26"/>
              </w:rPr>
              <w:t>1.1.Mục tiêu chung</w:t>
            </w:r>
          </w:p>
          <w:p w:rsidR="00BF719F" w:rsidRPr="008A010D" w:rsidRDefault="00BF719F" w:rsidP="00117097">
            <w:pPr>
              <w:spacing w:line="288" w:lineRule="auto"/>
              <w:jc w:val="both"/>
              <w:rPr>
                <w:bCs/>
                <w:sz w:val="26"/>
                <w:szCs w:val="26"/>
                <w:lang w:val="nb-NO"/>
              </w:rPr>
            </w:pPr>
            <w:r w:rsidRPr="008A010D">
              <w:rPr>
                <w:bCs/>
                <w:sz w:val="26"/>
                <w:szCs w:val="26"/>
                <w:lang w:val="nb-NO"/>
              </w:rPr>
              <w:t>Chương trình nhằm đào tạo cử nhân ngành Ngôn ngữ Trung Quốc có phẩm chất chính trị, đạo đức, tác phong nghề nghiệp, có sức khoẻ tốt, có kiến thức, kỹ năng nghề nghiệp để giải quyết tốt các công việc chuyên môn có liên quan đến Ngôn ngữ Trung Quốc, đáp ứng được yêu cầu của xã hội và của nền kinh tế trong quá trình hội nhập quốc tế.</w:t>
            </w:r>
          </w:p>
          <w:p w:rsidR="00BF719F" w:rsidRPr="00A93107" w:rsidRDefault="00BF719F" w:rsidP="00117097">
            <w:pPr>
              <w:spacing w:line="288" w:lineRule="auto"/>
              <w:jc w:val="both"/>
              <w:rPr>
                <w:i/>
                <w:sz w:val="26"/>
                <w:szCs w:val="26"/>
                <w:lang w:val="nb-NO"/>
              </w:rPr>
            </w:pPr>
            <w:r w:rsidRPr="00A93107">
              <w:rPr>
                <w:i/>
                <w:sz w:val="26"/>
                <w:szCs w:val="26"/>
                <w:lang w:val="nb-NO"/>
              </w:rPr>
              <w:t>1.2. Mục tiêu cụ thể</w:t>
            </w:r>
          </w:p>
          <w:p w:rsidR="00BF719F" w:rsidRPr="00FA6F8B" w:rsidRDefault="00BF719F" w:rsidP="00117097">
            <w:pPr>
              <w:spacing w:line="288" w:lineRule="auto"/>
              <w:jc w:val="both"/>
              <w:rPr>
                <w:i/>
                <w:sz w:val="26"/>
                <w:szCs w:val="26"/>
                <w:lang w:val="nb-NO"/>
              </w:rPr>
            </w:pPr>
            <w:r w:rsidRPr="00FA6F8B">
              <w:rPr>
                <w:i/>
                <w:sz w:val="26"/>
                <w:szCs w:val="26"/>
                <w:lang w:val="nb-NO"/>
              </w:rPr>
              <w:t>1.2.1. Kiến thức</w:t>
            </w:r>
          </w:p>
          <w:p w:rsidR="00BF719F" w:rsidRPr="005C1E22" w:rsidRDefault="00BF719F" w:rsidP="00117097">
            <w:pPr>
              <w:spacing w:line="288" w:lineRule="auto"/>
              <w:jc w:val="both"/>
              <w:rPr>
                <w:sz w:val="26"/>
                <w:szCs w:val="26"/>
                <w:lang w:val="nb-NO"/>
              </w:rPr>
            </w:pPr>
            <w:r w:rsidRPr="005C1E22">
              <w:rPr>
                <w:sz w:val="26"/>
                <w:szCs w:val="26"/>
                <w:lang w:val="nb-NO"/>
              </w:rPr>
              <w:t xml:space="preserve">+ </w:t>
            </w:r>
            <w:r w:rsidRPr="008A010D">
              <w:rPr>
                <w:bCs/>
                <w:sz w:val="26"/>
                <w:szCs w:val="26"/>
                <w:lang w:val="nl-NL"/>
              </w:rPr>
              <w:t xml:space="preserve">Có kiến thức khoa học xã hội, nhân văn, ngôn ngữ, </w:t>
            </w:r>
            <w:r w:rsidRPr="008A010D">
              <w:rPr>
                <w:bCs/>
                <w:sz w:val="26"/>
                <w:szCs w:val="26"/>
                <w:lang w:val="nb-NO"/>
              </w:rPr>
              <w:t>có kỹ năng, nghiệp vụ cần thiết đối với một cử nhân ngành ngôn ngữ Trung Quốc</w:t>
            </w:r>
            <w:r w:rsidRPr="008A010D">
              <w:rPr>
                <w:bCs/>
                <w:sz w:val="26"/>
                <w:szCs w:val="26"/>
                <w:lang w:val="nl-NL"/>
              </w:rPr>
              <w:t>;</w:t>
            </w:r>
          </w:p>
          <w:p w:rsidR="00BF719F" w:rsidRPr="005C1E22" w:rsidRDefault="00BF719F" w:rsidP="00117097">
            <w:pPr>
              <w:spacing w:line="288" w:lineRule="auto"/>
              <w:jc w:val="both"/>
              <w:rPr>
                <w:sz w:val="26"/>
                <w:szCs w:val="26"/>
                <w:lang w:val="nb-NO"/>
              </w:rPr>
            </w:pPr>
            <w:r w:rsidRPr="005C1E22">
              <w:rPr>
                <w:sz w:val="26"/>
                <w:szCs w:val="26"/>
                <w:lang w:val="nb-NO"/>
              </w:rPr>
              <w:t xml:space="preserve">+ </w:t>
            </w:r>
            <w:r w:rsidRPr="008A010D">
              <w:rPr>
                <w:sz w:val="26"/>
                <w:szCs w:val="26"/>
                <w:lang w:val="nl-NL"/>
              </w:rPr>
              <w:t xml:space="preserve">Hiểu biết và nắm vững nguyên lý cơ bản của triết học Mác-Lênin, đường lối chính trị của Đảng Cộng sản Việt Nam, tư tưởng Hồ Chí Minh; có các kiến thức cần thiết về khoa học tự nhiên, khoa học xã hội- nhân văn; </w:t>
            </w:r>
            <w:r w:rsidRPr="005C1E22">
              <w:rPr>
                <w:sz w:val="26"/>
                <w:szCs w:val="26"/>
                <w:lang w:val="nb-NO"/>
              </w:rPr>
              <w:t>có chứng chỉ Giáo dục Thể chất và Giáo dục Quốc phòng.</w:t>
            </w:r>
          </w:p>
          <w:p w:rsidR="00BF719F" w:rsidRPr="008A010D" w:rsidRDefault="00BF719F" w:rsidP="00117097">
            <w:pPr>
              <w:spacing w:line="288" w:lineRule="auto"/>
              <w:jc w:val="both"/>
              <w:rPr>
                <w:bCs/>
                <w:sz w:val="26"/>
                <w:szCs w:val="26"/>
                <w:lang w:val="nl-NL"/>
              </w:rPr>
            </w:pPr>
            <w:r w:rsidRPr="005C1E22">
              <w:rPr>
                <w:sz w:val="26"/>
                <w:szCs w:val="26"/>
                <w:lang w:val="nb-NO"/>
              </w:rPr>
              <w:t xml:space="preserve">+ </w:t>
            </w:r>
            <w:r w:rsidRPr="008A010D">
              <w:rPr>
                <w:bCs/>
                <w:sz w:val="26"/>
                <w:szCs w:val="26"/>
                <w:lang w:val="nl-NL"/>
              </w:rPr>
              <w:t>Nắm vững kiến thức cơ bản về các lĩnh vực khoa học liên môn, bổ trợ, nền tảng phù hợp với ngành được đào tạo.</w:t>
            </w:r>
          </w:p>
          <w:p w:rsidR="00BF719F" w:rsidRPr="008A010D" w:rsidRDefault="00BF719F" w:rsidP="00117097">
            <w:pPr>
              <w:spacing w:line="288" w:lineRule="auto"/>
              <w:jc w:val="both"/>
              <w:rPr>
                <w:sz w:val="26"/>
                <w:szCs w:val="26"/>
                <w:lang w:val="nl-NL"/>
              </w:rPr>
            </w:pPr>
            <w:r w:rsidRPr="008A010D">
              <w:rPr>
                <w:sz w:val="26"/>
                <w:szCs w:val="26"/>
                <w:lang w:val="nl-NL"/>
              </w:rPr>
              <w:t xml:space="preserve">+ </w:t>
            </w:r>
            <w:r w:rsidRPr="008A010D">
              <w:rPr>
                <w:bCs/>
                <w:sz w:val="26"/>
                <w:szCs w:val="26"/>
                <w:lang w:val="nl-NL"/>
              </w:rPr>
              <w:t>Có kiến thức nền tảng về ngôn ngữ Trung Quốc (ngữ âm, văn tự, ngữ pháp, tu từ), đạt được kỹ năng giao tiếp tiếng Trung (nghe, nói, đọc, viết), thành thạo trong các tình huống giao tiếp xã hội, giao tiếp trong môi trường làm việc và nghiên cứu khoa học.</w:t>
            </w:r>
          </w:p>
          <w:p w:rsidR="00BF719F" w:rsidRPr="008A010D" w:rsidRDefault="00BF719F" w:rsidP="00117097">
            <w:pPr>
              <w:spacing w:line="288" w:lineRule="auto"/>
              <w:jc w:val="both"/>
              <w:rPr>
                <w:sz w:val="26"/>
                <w:szCs w:val="26"/>
                <w:lang w:val="nl-NL"/>
              </w:rPr>
            </w:pPr>
            <w:r w:rsidRPr="008A010D">
              <w:rPr>
                <w:sz w:val="26"/>
                <w:szCs w:val="26"/>
                <w:lang w:val="nl-NL"/>
              </w:rPr>
              <w:t>+ Tích lũy được kiến thức cơ bản về các vấn đề kinh tế-chính trị, văn hóa- xã hội, địa lý, lịch sử của Trung Quốc cũng như cộng đồng người Hoa trên thế giới.</w:t>
            </w:r>
          </w:p>
          <w:p w:rsidR="00BF719F" w:rsidRDefault="00BF719F" w:rsidP="00117097">
            <w:pPr>
              <w:spacing w:before="120" w:line="288" w:lineRule="auto"/>
              <w:jc w:val="both"/>
              <w:rPr>
                <w:bCs/>
                <w:sz w:val="26"/>
                <w:szCs w:val="26"/>
                <w:lang w:val="nl-NL"/>
              </w:rPr>
            </w:pPr>
            <w:r w:rsidRPr="008A010D">
              <w:rPr>
                <w:sz w:val="26"/>
                <w:szCs w:val="26"/>
                <w:lang w:val="nl-NL"/>
              </w:rPr>
              <w:t xml:space="preserve">+ </w:t>
            </w:r>
            <w:r w:rsidRPr="008A010D">
              <w:rPr>
                <w:bCs/>
                <w:sz w:val="26"/>
                <w:szCs w:val="26"/>
                <w:lang w:val="nl-NL"/>
              </w:rPr>
              <w:t>Đạt chuẩn đầu ra bậc 4 theo thang ngoại ngữ 6 bậc của Việt Nam hoặc cấp 4 chuẩn đầu ra đánh giá HSK mới (Chuẩn đánh giá năng lực tiếng Trung của Trung Quốc) hoặc các chuẩn tương đương hợp pháp.</w:t>
            </w:r>
          </w:p>
          <w:p w:rsidR="00BF719F" w:rsidRPr="008A010D" w:rsidRDefault="00BF719F" w:rsidP="00117097">
            <w:pPr>
              <w:spacing w:line="288" w:lineRule="auto"/>
              <w:jc w:val="both"/>
              <w:rPr>
                <w:spacing w:val="-4"/>
                <w:sz w:val="26"/>
                <w:szCs w:val="26"/>
                <w:lang w:val="nl-NL"/>
              </w:rPr>
            </w:pPr>
            <w:r w:rsidRPr="008A010D">
              <w:rPr>
                <w:spacing w:val="-4"/>
                <w:sz w:val="26"/>
                <w:szCs w:val="26"/>
                <w:lang w:val="nl-NL"/>
              </w:rPr>
              <w:t xml:space="preserve">+ </w:t>
            </w:r>
            <w:r w:rsidRPr="008A010D">
              <w:rPr>
                <w:sz w:val="26"/>
                <w:szCs w:val="26"/>
                <w:lang w:val="nl-NL"/>
              </w:rPr>
              <w:t>Nắm vững kiến thức về công nghệ thông tin và công nghệ hỗ trợ ứng dụng trong công việc và nghiên cứu khoa học.</w:t>
            </w:r>
          </w:p>
          <w:p w:rsidR="00BF719F" w:rsidRPr="008A010D" w:rsidRDefault="00FD65A0" w:rsidP="00117097">
            <w:pPr>
              <w:spacing w:line="288" w:lineRule="auto"/>
              <w:jc w:val="both"/>
              <w:rPr>
                <w:sz w:val="26"/>
                <w:szCs w:val="26"/>
                <w:lang w:val="nl-NL"/>
              </w:rPr>
            </w:pPr>
            <w:r>
              <w:rPr>
                <w:sz w:val="26"/>
                <w:szCs w:val="26"/>
                <w:lang w:val="nl-NL"/>
              </w:rPr>
              <w:lastRenderedPageBreak/>
              <w:t xml:space="preserve">+ </w:t>
            </w:r>
            <w:r w:rsidR="00BF719F" w:rsidRPr="008A010D">
              <w:rPr>
                <w:sz w:val="26"/>
                <w:szCs w:val="26"/>
                <w:lang w:val="nl-NL"/>
              </w:rPr>
              <w:t>Có kiến thức về các vấn đề lý luận dịch thuật, kỹ năng, kỹ thuật nghiệp vụ phiên dịch và biên dịch tiếng Trung Quốc.</w:t>
            </w:r>
          </w:p>
          <w:p w:rsidR="00BF719F" w:rsidRPr="008A010D" w:rsidRDefault="00BF719F" w:rsidP="00117097">
            <w:pPr>
              <w:spacing w:line="288" w:lineRule="auto"/>
              <w:jc w:val="both"/>
              <w:rPr>
                <w:sz w:val="26"/>
                <w:szCs w:val="26"/>
                <w:lang w:val="nl-NL"/>
              </w:rPr>
            </w:pPr>
            <w:r w:rsidRPr="008A010D">
              <w:rPr>
                <w:sz w:val="26"/>
                <w:szCs w:val="26"/>
                <w:lang w:val="nl-NL"/>
              </w:rPr>
              <w:t>+  Tích lũy được kiến thức ngoại ngữ 2 tương đương bậc 3 theo KNLNN 6 bậc của Việt Nam.</w:t>
            </w:r>
          </w:p>
          <w:p w:rsidR="00BF719F" w:rsidRPr="008A010D" w:rsidRDefault="00BF719F" w:rsidP="00117097">
            <w:pPr>
              <w:spacing w:line="288" w:lineRule="auto"/>
              <w:jc w:val="both"/>
              <w:rPr>
                <w:sz w:val="26"/>
                <w:szCs w:val="26"/>
                <w:lang w:val="nl-NL"/>
              </w:rPr>
            </w:pPr>
            <w:r w:rsidRPr="008A010D">
              <w:rPr>
                <w:sz w:val="26"/>
                <w:szCs w:val="26"/>
                <w:lang w:val="nl-NL"/>
              </w:rPr>
              <w:t>+  Hiểu biết về nghiên cứu khoa học, sở hữu trí tuệ và khởi nghiệp, nắm vững cách thức triển khai một vấn đề nghiên cứu và ứng dụng, phương pháp giải quyết những v</w:t>
            </w:r>
            <w:r w:rsidR="00FA6F8B">
              <w:rPr>
                <w:sz w:val="26"/>
                <w:szCs w:val="26"/>
                <w:lang w:val="nl-NL"/>
              </w:rPr>
              <w:t>ấn đề nảy sinh trong thực tiễn.</w:t>
            </w:r>
          </w:p>
          <w:p w:rsidR="00BF719F" w:rsidRPr="00FA6F8B" w:rsidRDefault="00BF719F" w:rsidP="00117097">
            <w:pPr>
              <w:spacing w:line="288" w:lineRule="auto"/>
              <w:jc w:val="both"/>
              <w:rPr>
                <w:i/>
                <w:sz w:val="26"/>
                <w:szCs w:val="26"/>
                <w:lang w:val="nl-NL"/>
              </w:rPr>
            </w:pPr>
            <w:r w:rsidRPr="00FA6F8B">
              <w:rPr>
                <w:i/>
                <w:sz w:val="26"/>
                <w:szCs w:val="26"/>
                <w:lang w:val="nl-NL"/>
              </w:rPr>
              <w:t>1.2.2. Kỹ năng</w:t>
            </w:r>
          </w:p>
          <w:p w:rsidR="00BF719F" w:rsidRPr="008A010D" w:rsidRDefault="00BF719F" w:rsidP="00117097">
            <w:pPr>
              <w:spacing w:line="288" w:lineRule="auto"/>
              <w:jc w:val="both"/>
              <w:rPr>
                <w:sz w:val="26"/>
                <w:szCs w:val="26"/>
                <w:lang w:val="nl-NL"/>
              </w:rPr>
            </w:pPr>
            <w:r w:rsidRPr="008A010D">
              <w:rPr>
                <w:sz w:val="26"/>
                <w:szCs w:val="26"/>
                <w:lang w:val="nl-NL"/>
              </w:rPr>
              <w:t>+  Vận dụng được các kiến thức đã học để phân tích, lý giải các hiện tượng đời sống xã hội và giải quyết các vấn đề thực tiễn công việc một cách khoa học.</w:t>
            </w:r>
          </w:p>
          <w:p w:rsidR="00BF719F" w:rsidRPr="008A010D" w:rsidRDefault="00BF719F" w:rsidP="00117097">
            <w:pPr>
              <w:spacing w:line="288" w:lineRule="auto"/>
              <w:jc w:val="both"/>
              <w:rPr>
                <w:sz w:val="26"/>
                <w:szCs w:val="26"/>
                <w:lang w:val="nl-NL"/>
              </w:rPr>
            </w:pPr>
            <w:r w:rsidRPr="008A010D">
              <w:rPr>
                <w:sz w:val="26"/>
                <w:szCs w:val="26"/>
                <w:lang w:val="nl-NL"/>
              </w:rPr>
              <w:t>+  Sử dụng thành thạo các kỹ năng giao tiếp tiếng Trung Quốc (nghe, nói, đọc, viết) trong các tình huống giao tiếp xã hội và trong môi trường làm việc.</w:t>
            </w:r>
          </w:p>
          <w:p w:rsidR="00BF719F" w:rsidRPr="008A010D" w:rsidRDefault="00BF719F" w:rsidP="00117097">
            <w:pPr>
              <w:spacing w:line="288" w:lineRule="auto"/>
              <w:jc w:val="both"/>
              <w:rPr>
                <w:sz w:val="26"/>
                <w:szCs w:val="26"/>
                <w:lang w:val="nl-NL"/>
              </w:rPr>
            </w:pPr>
            <w:r w:rsidRPr="008A010D">
              <w:rPr>
                <w:sz w:val="26"/>
                <w:szCs w:val="26"/>
                <w:lang w:val="nl-NL"/>
              </w:rPr>
              <w:t xml:space="preserve">+ </w:t>
            </w:r>
            <w:r w:rsidRPr="008A010D">
              <w:rPr>
                <w:bCs/>
                <w:sz w:val="26"/>
                <w:szCs w:val="26"/>
                <w:lang w:val="nl-NL"/>
              </w:rPr>
              <w:t xml:space="preserve"> Có kỹ năng hoạt động hiệu quả trong lĩnh vực chuyên môn như công tác biên, phiên dịch liên quan đến tiếng Trung Quốc trong lĩnh vực khách sạn-du lịch và văn phòng</w:t>
            </w:r>
            <w:r w:rsidRPr="008A010D">
              <w:rPr>
                <w:bCs/>
                <w:sz w:val="26"/>
                <w:szCs w:val="26"/>
                <w:lang w:val="vi-VN"/>
              </w:rPr>
              <w:t>.</w:t>
            </w:r>
          </w:p>
          <w:p w:rsidR="00FD65A0" w:rsidRDefault="00BF719F" w:rsidP="00117097">
            <w:pPr>
              <w:spacing w:line="288" w:lineRule="auto"/>
              <w:jc w:val="both"/>
              <w:rPr>
                <w:bCs/>
                <w:color w:val="000000"/>
                <w:sz w:val="26"/>
                <w:szCs w:val="26"/>
              </w:rPr>
            </w:pPr>
            <w:r w:rsidRPr="008A010D">
              <w:rPr>
                <w:sz w:val="26"/>
                <w:szCs w:val="26"/>
                <w:lang w:val="nl-NL"/>
              </w:rPr>
              <w:t xml:space="preserve">+ </w:t>
            </w:r>
            <w:r w:rsidR="00FD65A0" w:rsidRPr="00F7096E">
              <w:rPr>
                <w:bCs/>
                <w:color w:val="000000"/>
                <w:sz w:val="26"/>
                <w:szCs w:val="26"/>
              </w:rPr>
              <w:t xml:space="preserve"> Có kỹ năng làm việc nhóm, vận hành và phát triển nhóm; lãnh đạo nhóm, làm việc trong các nhóm khác nhau.</w:t>
            </w:r>
          </w:p>
          <w:p w:rsidR="00BF719F" w:rsidRPr="008A010D" w:rsidRDefault="00BF719F" w:rsidP="00117097">
            <w:pPr>
              <w:spacing w:line="288" w:lineRule="auto"/>
              <w:jc w:val="both"/>
              <w:rPr>
                <w:sz w:val="26"/>
                <w:szCs w:val="26"/>
                <w:lang w:val="nl-NL"/>
              </w:rPr>
            </w:pPr>
            <w:r w:rsidRPr="008A010D">
              <w:rPr>
                <w:sz w:val="26"/>
                <w:szCs w:val="26"/>
                <w:lang w:val="nl-NL"/>
              </w:rPr>
              <w:t xml:space="preserve">+ </w:t>
            </w:r>
            <w:r w:rsidRPr="008A010D">
              <w:rPr>
                <w:bCs/>
                <w:sz w:val="26"/>
                <w:szCs w:val="26"/>
                <w:lang w:val="nl-NL"/>
              </w:rPr>
              <w:t xml:space="preserve"> Sử dụng thành thạo các phần mềm ứng dụng văn phòng và kỹ năng cơ bản về công nghệ thông tin phục vụ cho công việc thực tế.</w:t>
            </w:r>
          </w:p>
          <w:p w:rsidR="00FD65A0" w:rsidRDefault="00BF719F" w:rsidP="00117097">
            <w:pPr>
              <w:spacing w:before="120" w:line="288" w:lineRule="auto"/>
              <w:jc w:val="both"/>
              <w:rPr>
                <w:bCs/>
                <w:sz w:val="26"/>
                <w:szCs w:val="26"/>
                <w:lang w:val="nl-NL"/>
              </w:rPr>
            </w:pPr>
            <w:r w:rsidRPr="008A010D">
              <w:rPr>
                <w:sz w:val="26"/>
                <w:szCs w:val="26"/>
                <w:lang w:val="nl-NL"/>
              </w:rPr>
              <w:t xml:space="preserve">+ </w:t>
            </w:r>
            <w:r w:rsidRPr="008A010D">
              <w:rPr>
                <w:bCs/>
                <w:sz w:val="26"/>
                <w:szCs w:val="26"/>
                <w:lang w:val="nl-NL"/>
              </w:rPr>
              <w:t xml:space="preserve"> Có kĩ năng nghiên cứu khoa học, tổ chức tiến hành tốt các hoạt động nghiên cứu khoa học và ứng dụng thuộc lĩnh vực tiếng Trung Quốc.</w:t>
            </w:r>
          </w:p>
          <w:p w:rsidR="00BF719F" w:rsidRPr="00FD65A0" w:rsidRDefault="00BF719F" w:rsidP="00117097">
            <w:pPr>
              <w:spacing w:before="120" w:line="288" w:lineRule="auto"/>
              <w:jc w:val="both"/>
              <w:rPr>
                <w:bCs/>
                <w:sz w:val="26"/>
                <w:szCs w:val="26"/>
                <w:lang w:val="nl-NL"/>
              </w:rPr>
            </w:pPr>
            <w:r w:rsidRPr="00FA6F8B">
              <w:rPr>
                <w:i/>
                <w:sz w:val="26"/>
                <w:szCs w:val="26"/>
                <w:lang w:val="nl-NL"/>
              </w:rPr>
              <w:t>1.2.3. Thái độ</w:t>
            </w:r>
          </w:p>
          <w:p w:rsidR="00BF719F" w:rsidRPr="00FA6F8B" w:rsidRDefault="00FD65A0" w:rsidP="00117097">
            <w:pPr>
              <w:spacing w:before="40" w:line="288" w:lineRule="auto"/>
              <w:jc w:val="both"/>
              <w:rPr>
                <w:i/>
                <w:sz w:val="26"/>
                <w:szCs w:val="26"/>
                <w:lang w:val="nl-NL"/>
              </w:rPr>
            </w:pPr>
            <w:r w:rsidRPr="00611B4F">
              <w:rPr>
                <w:bCs/>
                <w:color w:val="000000"/>
                <w:sz w:val="26"/>
                <w:szCs w:val="26"/>
              </w:rPr>
              <w:t>Có ý thức trách nhiệm công dân, có thái độ và tinh thần yêu nước</w:t>
            </w:r>
            <w:r>
              <w:rPr>
                <w:bCs/>
                <w:color w:val="000000"/>
                <w:sz w:val="26"/>
                <w:szCs w:val="26"/>
              </w:rPr>
              <w:t>.</w:t>
            </w:r>
            <w:r w:rsidRPr="00611B4F">
              <w:rPr>
                <w:bCs/>
                <w:color w:val="000000"/>
                <w:sz w:val="26"/>
                <w:szCs w:val="26"/>
                <w:lang w:val="nl-NL"/>
              </w:rPr>
              <w:t xml:space="preserve"> Có thái độ và đạo đức nghề nghiệp đúng đắn, có ý thức tổ chức kỷ luật, sẵn sàng đảm nhận mọi công việc được giao</w:t>
            </w:r>
            <w:r>
              <w:rPr>
                <w:bCs/>
                <w:color w:val="000000"/>
                <w:sz w:val="26"/>
                <w:szCs w:val="26"/>
                <w:lang w:val="nl-NL"/>
              </w:rPr>
              <w:t>.</w:t>
            </w:r>
            <w:r w:rsidRPr="00611B4F">
              <w:rPr>
                <w:bCs/>
                <w:color w:val="000000"/>
                <w:sz w:val="26"/>
                <w:szCs w:val="26"/>
                <w:lang w:val="nl-NL"/>
              </w:rPr>
              <w:t xml:space="preserve"> Có ý thức học và tự học tập, tích lũy kiến thức, kinh nghiệm để nâng cao trình độ chuyên môn nghiệp vụ</w:t>
            </w:r>
            <w:r>
              <w:rPr>
                <w:bCs/>
                <w:color w:val="000000"/>
                <w:sz w:val="26"/>
                <w:szCs w:val="26"/>
                <w:lang w:val="nl-NL"/>
              </w:rPr>
              <w:t>.</w:t>
            </w:r>
            <w:r w:rsidR="00BF719F" w:rsidRPr="00FA6F8B">
              <w:rPr>
                <w:i/>
                <w:sz w:val="26"/>
                <w:szCs w:val="26"/>
                <w:lang w:val="nl-NL"/>
              </w:rPr>
              <w:t>1.2.4. Vị trí việc làm sau khi tốt nghiệp</w:t>
            </w:r>
          </w:p>
          <w:p w:rsidR="00BF719F" w:rsidRPr="008A010D" w:rsidRDefault="00FD65A0" w:rsidP="00117097">
            <w:pPr>
              <w:spacing w:before="40" w:line="288" w:lineRule="auto"/>
              <w:jc w:val="both"/>
              <w:rPr>
                <w:sz w:val="26"/>
                <w:szCs w:val="26"/>
                <w:lang w:val="nl-NL"/>
              </w:rPr>
            </w:pPr>
            <w:r>
              <w:rPr>
                <w:sz w:val="26"/>
                <w:szCs w:val="26"/>
                <w:lang w:val="nl-NL"/>
              </w:rPr>
              <w:t xml:space="preserve">+ </w:t>
            </w:r>
            <w:r w:rsidRPr="00611B4F">
              <w:rPr>
                <w:color w:val="000000"/>
                <w:sz w:val="26"/>
                <w:szCs w:val="26"/>
                <w:lang w:val="nl-NL"/>
              </w:rPr>
              <w:t>Đảm nhận công việc</w:t>
            </w:r>
            <w:r w:rsidRPr="00E6155A">
              <w:rPr>
                <w:color w:val="000000"/>
                <w:sz w:val="26"/>
                <w:szCs w:val="26"/>
                <w:lang w:val="nl-NL"/>
              </w:rPr>
              <w:t>tại các cơ quan quản lý du lịch, khách sạn, công ty du lịch, văn phòng tour</w:t>
            </w:r>
            <w:r>
              <w:rPr>
                <w:color w:val="000000"/>
                <w:sz w:val="26"/>
                <w:szCs w:val="26"/>
                <w:lang w:val="nl-NL"/>
              </w:rPr>
              <w:t xml:space="preserve"> như n</w:t>
            </w:r>
            <w:r w:rsidRPr="00E6155A">
              <w:rPr>
                <w:color w:val="000000"/>
                <w:sz w:val="26"/>
                <w:szCs w:val="26"/>
                <w:lang w:val="nl-NL"/>
              </w:rPr>
              <w:t>hân viên lễ tân, nhân viên nhà hàng, nhân viên lữ hành</w:t>
            </w:r>
            <w:r>
              <w:rPr>
                <w:color w:val="000000"/>
                <w:sz w:val="26"/>
                <w:szCs w:val="26"/>
                <w:lang w:val="nl-NL"/>
              </w:rPr>
              <w:t>.</w:t>
            </w:r>
          </w:p>
          <w:p w:rsidR="00BF719F" w:rsidRPr="008A010D" w:rsidRDefault="00BF719F" w:rsidP="00117097">
            <w:pPr>
              <w:spacing w:before="40" w:line="288" w:lineRule="auto"/>
              <w:jc w:val="both"/>
              <w:rPr>
                <w:sz w:val="26"/>
                <w:szCs w:val="26"/>
                <w:lang w:val="nl-NL"/>
              </w:rPr>
            </w:pPr>
            <w:r w:rsidRPr="008A010D">
              <w:rPr>
                <w:sz w:val="26"/>
                <w:szCs w:val="26"/>
                <w:lang w:val="nl-NL"/>
              </w:rPr>
              <w:t xml:space="preserve">+ </w:t>
            </w:r>
            <w:r w:rsidR="00FD65A0" w:rsidRPr="00611B4F">
              <w:rPr>
                <w:color w:val="000000"/>
                <w:sz w:val="26"/>
                <w:szCs w:val="26"/>
                <w:lang w:val="nl-NL"/>
              </w:rPr>
              <w:t xml:space="preserve">Đảm nhận công việc tại các cơ quan đại diện các tổ chức quốc tế, các công ty, tập đoàn mà tiếng Trung Quốc là ngôn ngữ làm việc chính thức, hoặc có mối liên hệ thường xuyên </w:t>
            </w:r>
            <w:r w:rsidR="00FD65A0" w:rsidRPr="00611B4F">
              <w:rPr>
                <w:color w:val="000000"/>
                <w:sz w:val="26"/>
                <w:szCs w:val="26"/>
                <w:lang w:val="nl-NL"/>
              </w:rPr>
              <w:lastRenderedPageBreak/>
              <w:t>với các quốc gia, vùng lãnh th</w:t>
            </w:r>
            <w:r w:rsidR="00FD65A0">
              <w:rPr>
                <w:color w:val="000000"/>
                <w:sz w:val="26"/>
                <w:szCs w:val="26"/>
                <w:lang w:val="nl-NL"/>
              </w:rPr>
              <w:t>ổ</w:t>
            </w:r>
            <w:r w:rsidR="00FD65A0" w:rsidRPr="00611B4F">
              <w:rPr>
                <w:color w:val="000000"/>
                <w:sz w:val="26"/>
                <w:szCs w:val="26"/>
                <w:lang w:val="nl-NL"/>
              </w:rPr>
              <w:t xml:space="preserve"> sử dụng ti</w:t>
            </w:r>
            <w:r w:rsidR="00FD65A0">
              <w:rPr>
                <w:color w:val="000000"/>
                <w:sz w:val="26"/>
                <w:szCs w:val="26"/>
                <w:lang w:val="nl-NL"/>
              </w:rPr>
              <w:t>ếng</w:t>
            </w:r>
            <w:r w:rsidR="00FD65A0" w:rsidRPr="00611B4F">
              <w:rPr>
                <w:color w:val="000000"/>
                <w:sz w:val="26"/>
                <w:szCs w:val="26"/>
                <w:lang w:val="nl-NL"/>
              </w:rPr>
              <w:t xml:space="preserve"> Trung Quốc</w:t>
            </w:r>
            <w:r w:rsidR="00FD65A0">
              <w:rPr>
                <w:color w:val="000000"/>
                <w:sz w:val="26"/>
                <w:szCs w:val="26"/>
                <w:lang w:val="nl-NL"/>
              </w:rPr>
              <w:t>.</w:t>
            </w:r>
          </w:p>
          <w:p w:rsidR="00BF719F" w:rsidRPr="008A010D" w:rsidRDefault="00BF719F" w:rsidP="00117097">
            <w:pPr>
              <w:spacing w:before="40" w:line="288" w:lineRule="auto"/>
              <w:jc w:val="both"/>
              <w:rPr>
                <w:sz w:val="26"/>
                <w:szCs w:val="26"/>
                <w:lang w:val="nl-NL"/>
              </w:rPr>
            </w:pPr>
            <w:r w:rsidRPr="008A010D">
              <w:rPr>
                <w:sz w:val="26"/>
                <w:szCs w:val="26"/>
                <w:lang w:val="nl-NL"/>
              </w:rPr>
              <w:t xml:space="preserve">+ </w:t>
            </w:r>
            <w:r w:rsidR="00FD65A0" w:rsidRPr="00611B4F">
              <w:rPr>
                <w:color w:val="000000"/>
                <w:sz w:val="26"/>
                <w:szCs w:val="26"/>
                <w:lang w:val="nl-NL"/>
              </w:rPr>
              <w:t xml:space="preserve">Đảm nhận công việc </w:t>
            </w:r>
            <w:r w:rsidR="00FD65A0" w:rsidRPr="00E6155A">
              <w:rPr>
                <w:color w:val="000000"/>
                <w:sz w:val="26"/>
                <w:szCs w:val="26"/>
                <w:lang w:val="nl-NL"/>
              </w:rPr>
              <w:t>đối ngoại, hợp tác quốc tế tại các cơ quan nhà nước, các tổ chức chính trị, xã hội; nhân viên các phòng marketing, quan hệ công chúng tại các doanh nghiệp du lịch, các cơ sở sản xuất, kinh doanh và các công ty tổ chức sự kiện-hội nghị.</w:t>
            </w:r>
          </w:p>
          <w:p w:rsidR="00FD65A0" w:rsidRDefault="00FD65A0" w:rsidP="00117097">
            <w:pPr>
              <w:spacing w:before="40" w:line="288" w:lineRule="auto"/>
              <w:jc w:val="both"/>
              <w:rPr>
                <w:sz w:val="26"/>
                <w:szCs w:val="26"/>
                <w:lang w:val="nl-NL"/>
              </w:rPr>
            </w:pPr>
            <w:r>
              <w:rPr>
                <w:sz w:val="26"/>
                <w:szCs w:val="26"/>
                <w:lang w:val="nl-NL"/>
              </w:rPr>
              <w:t xml:space="preserve">+ </w:t>
            </w:r>
            <w:r w:rsidRPr="00611B4F">
              <w:rPr>
                <w:color w:val="000000"/>
                <w:sz w:val="26"/>
                <w:szCs w:val="26"/>
                <w:lang w:val="nl-NL"/>
              </w:rPr>
              <w:t xml:space="preserve">Đảm nhận công việc hoặc vị trí tại các cơ quan nghiên cứu, giảng dạy </w:t>
            </w:r>
            <w:r>
              <w:rPr>
                <w:color w:val="000000"/>
                <w:sz w:val="26"/>
                <w:szCs w:val="26"/>
                <w:lang w:val="nl-NL"/>
              </w:rPr>
              <w:t>tiếng Trung Quốc tại các trường cao đẳng, trường trung cấp chuyên nghiệp, trung tâm ngoại ngữ, trung tâm dạy nghề (sau khi đã học thêm một số môn về phương pháp giảng dạy và nghiệp vụ sư phạm).</w:t>
            </w:r>
          </w:p>
          <w:p w:rsidR="00BF719F" w:rsidRPr="00FD65A0" w:rsidRDefault="00BF719F" w:rsidP="00117097">
            <w:pPr>
              <w:spacing w:before="40" w:line="288" w:lineRule="auto"/>
              <w:jc w:val="both"/>
              <w:rPr>
                <w:sz w:val="26"/>
                <w:szCs w:val="26"/>
                <w:lang w:val="nl-NL"/>
              </w:rPr>
            </w:pPr>
            <w:r w:rsidRPr="00FA6F8B">
              <w:rPr>
                <w:i/>
                <w:sz w:val="26"/>
                <w:szCs w:val="26"/>
                <w:lang w:val="nl-NL"/>
              </w:rPr>
              <w:t>1.2</w:t>
            </w:r>
            <w:r w:rsidR="00FA6F8B" w:rsidRPr="00FA6F8B">
              <w:rPr>
                <w:i/>
                <w:sz w:val="26"/>
                <w:szCs w:val="26"/>
                <w:lang w:val="nl-NL"/>
              </w:rPr>
              <w:t>.5. Trình độ Ngoại ngữ, Tin học</w:t>
            </w:r>
          </w:p>
          <w:p w:rsidR="00FD65A0" w:rsidRDefault="00BF719F" w:rsidP="00117097">
            <w:pPr>
              <w:spacing w:line="288" w:lineRule="auto"/>
              <w:jc w:val="both"/>
              <w:rPr>
                <w:bCs/>
                <w:color w:val="000000"/>
                <w:sz w:val="26"/>
                <w:szCs w:val="26"/>
                <w:lang w:val="nl-NL"/>
              </w:rPr>
            </w:pPr>
            <w:r w:rsidRPr="008A010D">
              <w:rPr>
                <w:sz w:val="26"/>
                <w:szCs w:val="26"/>
                <w:lang w:val="nl-NL"/>
              </w:rPr>
              <w:t xml:space="preserve">- Tiếng Anh: </w:t>
            </w:r>
            <w:r w:rsidR="00FD65A0" w:rsidRPr="00873A00">
              <w:rPr>
                <w:bCs/>
                <w:color w:val="000000"/>
                <w:sz w:val="26"/>
                <w:szCs w:val="26"/>
                <w:lang w:val="nl-NL"/>
              </w:rPr>
              <w:t xml:space="preserve"> Sinh viên được cấp bằng tốt nghiệp trình độ Đại học tại Trường Đại học Quảng Bình phải có chứng chỉ trình độ B1 trở lên theo khung tham chiếu Châu Âu (bậc 3/6 trở lên theo Khung năng lực ngoại ngữ 6 bậc dùng</w:t>
            </w:r>
            <w:r w:rsidR="00FD65A0">
              <w:rPr>
                <w:bCs/>
                <w:color w:val="000000"/>
                <w:sz w:val="26"/>
                <w:szCs w:val="26"/>
                <w:lang w:val="nl-NL"/>
              </w:rPr>
              <w:t xml:space="preserve"> cho Việt Nam) hoặc tương đương. </w:t>
            </w:r>
          </w:p>
          <w:p w:rsidR="00FD65A0" w:rsidRPr="00873A00" w:rsidRDefault="00FD65A0" w:rsidP="00117097">
            <w:pPr>
              <w:spacing w:line="288" w:lineRule="auto"/>
              <w:jc w:val="both"/>
              <w:rPr>
                <w:bCs/>
                <w:color w:val="000000"/>
                <w:sz w:val="26"/>
                <w:szCs w:val="26"/>
                <w:lang w:val="nl-NL"/>
              </w:rPr>
            </w:pPr>
            <w:r>
              <w:rPr>
                <w:bCs/>
                <w:color w:val="000000"/>
                <w:sz w:val="26"/>
                <w:szCs w:val="26"/>
                <w:lang w:val="nl-NL"/>
              </w:rPr>
              <w:t xml:space="preserve">- </w:t>
            </w:r>
            <w:r w:rsidRPr="008A010D">
              <w:rPr>
                <w:sz w:val="26"/>
                <w:szCs w:val="26"/>
                <w:lang w:val="nl-NL"/>
              </w:rPr>
              <w:t xml:space="preserve">Công nghệ thông tin: </w:t>
            </w:r>
            <w:r w:rsidRPr="00873A00">
              <w:rPr>
                <w:bCs/>
                <w:color w:val="000000"/>
                <w:sz w:val="26"/>
                <w:szCs w:val="26"/>
                <w:lang w:val="nl-NL"/>
              </w:rPr>
              <w:t xml:space="preserve"> Sinh viên được cấp bằng tốt nghiệp trình độ Cao đẳng tại Trường Đại học Quảng Bình phải có chứng chỉ trình độ A2 trở lên theo khung tham chiếu Châu Âu (bậc 2/6 trở lên theo Khung năng lực ngoại ngữ 6 bậc dùng</w:t>
            </w:r>
            <w:r>
              <w:rPr>
                <w:bCs/>
                <w:color w:val="000000"/>
                <w:sz w:val="26"/>
                <w:szCs w:val="26"/>
                <w:lang w:val="nl-NL"/>
              </w:rPr>
              <w:t xml:space="preserve"> cho Việt Nam) hoặc tương đương.</w:t>
            </w:r>
          </w:p>
          <w:p w:rsidR="00BF719F" w:rsidRPr="00A93107" w:rsidRDefault="00BF719F" w:rsidP="00117097">
            <w:pPr>
              <w:spacing w:before="40" w:line="288" w:lineRule="auto"/>
              <w:jc w:val="both"/>
              <w:rPr>
                <w:sz w:val="26"/>
                <w:szCs w:val="26"/>
                <w:lang w:val="nl-NL"/>
              </w:rPr>
            </w:pPr>
            <w:r w:rsidRPr="00A93107">
              <w:rPr>
                <w:sz w:val="26"/>
                <w:szCs w:val="26"/>
                <w:lang w:val="nl-NL"/>
              </w:rPr>
              <w:t>2. Chuẩn đầu ra</w:t>
            </w:r>
          </w:p>
          <w:p w:rsidR="00BF719F" w:rsidRPr="00A93107" w:rsidRDefault="00BF719F" w:rsidP="00117097">
            <w:pPr>
              <w:spacing w:before="40" w:line="288" w:lineRule="auto"/>
              <w:jc w:val="both"/>
              <w:rPr>
                <w:i/>
                <w:sz w:val="26"/>
                <w:szCs w:val="26"/>
                <w:lang w:val="nl-NL"/>
              </w:rPr>
            </w:pPr>
            <w:r w:rsidRPr="00A93107">
              <w:rPr>
                <w:i/>
                <w:sz w:val="26"/>
                <w:szCs w:val="26"/>
                <w:lang w:val="nl-NL"/>
              </w:rPr>
              <w:t>2.1. Kiến thức</w:t>
            </w:r>
          </w:p>
          <w:p w:rsidR="00BF719F" w:rsidRPr="008A010D" w:rsidRDefault="00BF719F" w:rsidP="00117097">
            <w:pPr>
              <w:spacing w:before="40" w:line="288" w:lineRule="auto"/>
              <w:jc w:val="both"/>
              <w:rPr>
                <w:sz w:val="26"/>
                <w:szCs w:val="26"/>
                <w:lang w:val="nl-NL"/>
              </w:rPr>
            </w:pPr>
            <w:r w:rsidRPr="008A010D">
              <w:rPr>
                <w:sz w:val="26"/>
                <w:szCs w:val="26"/>
                <w:lang w:val="nl-NL"/>
              </w:rPr>
              <w:t xml:space="preserve">+ </w:t>
            </w:r>
            <w:r w:rsidR="00FD65A0" w:rsidRPr="00E16060">
              <w:rPr>
                <w:color w:val="000000"/>
                <w:sz w:val="26"/>
                <w:szCs w:val="26"/>
              </w:rPr>
              <w:t xml:space="preserve"> Hiểu biết và nắm vững nguyên lý cơ bản của triết học Mác-Lênin, đường lối chính trị của Đảng Cộng sản Việt Nam, tư tưởng Hồ Chí Minh; có các kiến thức cần thiết về khoa học tự nhiên, khoa học xã hội- nhân văn; </w:t>
            </w:r>
            <w:r w:rsidR="00FD65A0" w:rsidRPr="00611B4F">
              <w:rPr>
                <w:color w:val="000000"/>
                <w:sz w:val="26"/>
                <w:szCs w:val="26"/>
              </w:rPr>
              <w:t>có chứng chỉ Giáo dục Thể chất và Giáo dục Quốc phòng</w:t>
            </w:r>
            <w:r w:rsidRPr="008A010D">
              <w:rPr>
                <w:sz w:val="26"/>
                <w:szCs w:val="26"/>
                <w:lang w:val="nl-NL"/>
              </w:rPr>
              <w:t>; (</w:t>
            </w:r>
            <w:r>
              <w:rPr>
                <w:sz w:val="26"/>
                <w:szCs w:val="26"/>
                <w:lang w:val="nl-NL"/>
              </w:rPr>
              <w:t>CĐR</w:t>
            </w:r>
            <w:r w:rsidRPr="008A010D">
              <w:rPr>
                <w:sz w:val="26"/>
                <w:szCs w:val="26"/>
                <w:lang w:val="nl-NL"/>
              </w:rPr>
              <w:t>1)</w:t>
            </w:r>
          </w:p>
          <w:p w:rsidR="00BF719F" w:rsidRPr="008A010D" w:rsidRDefault="00FD65A0" w:rsidP="00117097">
            <w:pPr>
              <w:spacing w:before="40" w:line="288" w:lineRule="auto"/>
              <w:jc w:val="both"/>
              <w:rPr>
                <w:sz w:val="26"/>
                <w:szCs w:val="26"/>
                <w:lang w:val="nl-NL"/>
              </w:rPr>
            </w:pPr>
            <w:r>
              <w:rPr>
                <w:sz w:val="26"/>
                <w:szCs w:val="26"/>
                <w:lang w:val="nl-NL"/>
              </w:rPr>
              <w:t xml:space="preserve">+ </w:t>
            </w:r>
            <w:r>
              <w:rPr>
                <w:bCs/>
                <w:color w:val="000000"/>
                <w:sz w:val="26"/>
                <w:szCs w:val="26"/>
              </w:rPr>
              <w:t xml:space="preserve">Có </w:t>
            </w:r>
            <w:r w:rsidRPr="00E16060">
              <w:rPr>
                <w:color w:val="000000"/>
                <w:sz w:val="26"/>
                <w:szCs w:val="26"/>
              </w:rPr>
              <w:t>kiến thức cơ bản về các lĩnh vực khoa học liên môn, bổ trợ, nền tảng phù hợp với ngành được đào tạo</w:t>
            </w:r>
            <w:r w:rsidR="00BF719F" w:rsidRPr="008A010D">
              <w:rPr>
                <w:sz w:val="26"/>
                <w:szCs w:val="26"/>
                <w:lang w:val="nl-NL"/>
              </w:rPr>
              <w:t>; (</w:t>
            </w:r>
            <w:r w:rsidR="00BF719F">
              <w:rPr>
                <w:sz w:val="26"/>
                <w:szCs w:val="26"/>
                <w:lang w:val="nl-NL"/>
              </w:rPr>
              <w:t>CĐR</w:t>
            </w:r>
            <w:r w:rsidR="00BF719F" w:rsidRPr="008A010D">
              <w:rPr>
                <w:sz w:val="26"/>
                <w:szCs w:val="26"/>
                <w:lang w:val="nl-NL"/>
              </w:rPr>
              <w:t>2)</w:t>
            </w:r>
          </w:p>
          <w:p w:rsidR="00BF719F" w:rsidRPr="008A010D" w:rsidRDefault="00BF719F" w:rsidP="00117097">
            <w:pPr>
              <w:spacing w:before="40" w:line="288" w:lineRule="auto"/>
              <w:jc w:val="both"/>
              <w:rPr>
                <w:sz w:val="26"/>
                <w:szCs w:val="26"/>
                <w:lang w:val="nl-NL"/>
              </w:rPr>
            </w:pPr>
            <w:r w:rsidRPr="008A010D">
              <w:rPr>
                <w:sz w:val="26"/>
                <w:szCs w:val="26"/>
                <w:lang w:val="nl-NL"/>
              </w:rPr>
              <w:t xml:space="preserve">+ </w:t>
            </w:r>
            <w:r w:rsidR="00FD65A0" w:rsidRPr="00E16060">
              <w:rPr>
                <w:bCs/>
                <w:color w:val="000000"/>
                <w:sz w:val="26"/>
                <w:szCs w:val="26"/>
              </w:rPr>
              <w:t>Có kiến thức nền tảng về ngôn ngữ Trung Quốc (ngữ âm, văn tự, ngữ pháp, tu từ</w:t>
            </w:r>
            <w:r w:rsidR="00FD65A0">
              <w:rPr>
                <w:bCs/>
                <w:color w:val="000000"/>
                <w:sz w:val="26"/>
                <w:szCs w:val="26"/>
              </w:rPr>
              <w:t xml:space="preserve">); </w:t>
            </w:r>
            <w:r w:rsidR="00FD65A0" w:rsidRPr="00611B4F">
              <w:rPr>
                <w:color w:val="000000"/>
                <w:sz w:val="26"/>
                <w:szCs w:val="26"/>
              </w:rPr>
              <w:t xml:space="preserve">Có kiến thức vềlý luận dịch thuật, </w:t>
            </w:r>
            <w:r w:rsidR="00FD65A0">
              <w:rPr>
                <w:color w:val="000000"/>
                <w:sz w:val="26"/>
                <w:szCs w:val="26"/>
              </w:rPr>
              <w:t xml:space="preserve">kiến thức </w:t>
            </w:r>
            <w:r w:rsidR="00FD65A0" w:rsidRPr="00611B4F">
              <w:rPr>
                <w:color w:val="000000"/>
                <w:sz w:val="26"/>
                <w:szCs w:val="26"/>
              </w:rPr>
              <w:t>nghiệp vụ phiên dịch và biên dịch tiếng Trung Quốc</w:t>
            </w:r>
            <w:r w:rsidRPr="008A010D">
              <w:rPr>
                <w:sz w:val="26"/>
                <w:szCs w:val="26"/>
                <w:lang w:val="nl-NL"/>
              </w:rPr>
              <w:t>; (</w:t>
            </w:r>
            <w:r>
              <w:rPr>
                <w:sz w:val="26"/>
                <w:szCs w:val="26"/>
                <w:lang w:val="nl-NL"/>
              </w:rPr>
              <w:t>CĐR</w:t>
            </w:r>
            <w:r w:rsidRPr="008A010D">
              <w:rPr>
                <w:sz w:val="26"/>
                <w:szCs w:val="26"/>
                <w:lang w:val="nl-NL"/>
              </w:rPr>
              <w:t>3)</w:t>
            </w:r>
          </w:p>
          <w:p w:rsidR="00BF719F" w:rsidRPr="008A010D" w:rsidRDefault="00BF719F" w:rsidP="00117097">
            <w:pPr>
              <w:spacing w:before="40" w:line="288" w:lineRule="auto"/>
              <w:jc w:val="both"/>
              <w:rPr>
                <w:sz w:val="26"/>
                <w:szCs w:val="26"/>
                <w:lang w:val="nl-NL"/>
              </w:rPr>
            </w:pPr>
            <w:r w:rsidRPr="008A010D">
              <w:rPr>
                <w:sz w:val="26"/>
                <w:szCs w:val="26"/>
                <w:lang w:val="nl-NL"/>
              </w:rPr>
              <w:t xml:space="preserve">+ </w:t>
            </w:r>
            <w:r w:rsidR="00FD65A0">
              <w:rPr>
                <w:color w:val="000000"/>
                <w:sz w:val="26"/>
                <w:szCs w:val="26"/>
              </w:rPr>
              <w:t xml:space="preserve">Có </w:t>
            </w:r>
            <w:r w:rsidR="00FD65A0" w:rsidRPr="00611B4F">
              <w:rPr>
                <w:color w:val="000000"/>
                <w:sz w:val="26"/>
                <w:szCs w:val="26"/>
              </w:rPr>
              <w:t>kiến thức cơ bản về các vấn đề kinh tế-chính trị, văn hóa- xã hội, địa lý, lịch sử của Trung Quốc cũng như cộng đồng người Hoa trên thế giới</w:t>
            </w:r>
            <w:r w:rsidRPr="008A010D">
              <w:rPr>
                <w:sz w:val="26"/>
                <w:szCs w:val="26"/>
                <w:lang w:val="nl-NL"/>
              </w:rPr>
              <w:t>; (</w:t>
            </w:r>
            <w:r>
              <w:rPr>
                <w:sz w:val="26"/>
                <w:szCs w:val="26"/>
                <w:lang w:val="nl-NL"/>
              </w:rPr>
              <w:t>CĐR</w:t>
            </w:r>
            <w:r w:rsidRPr="008A010D">
              <w:rPr>
                <w:sz w:val="26"/>
                <w:szCs w:val="26"/>
                <w:lang w:val="nl-NL"/>
              </w:rPr>
              <w:t>4)</w:t>
            </w:r>
          </w:p>
          <w:p w:rsidR="00BF719F" w:rsidRPr="008A010D" w:rsidRDefault="00FD65A0" w:rsidP="00117097">
            <w:pPr>
              <w:spacing w:before="40" w:line="288" w:lineRule="auto"/>
              <w:jc w:val="both"/>
              <w:rPr>
                <w:sz w:val="26"/>
                <w:szCs w:val="26"/>
                <w:lang w:val="nl-NL"/>
              </w:rPr>
            </w:pPr>
            <w:r>
              <w:rPr>
                <w:sz w:val="26"/>
                <w:szCs w:val="26"/>
                <w:lang w:val="nl-NL"/>
              </w:rPr>
              <w:t xml:space="preserve">+ </w:t>
            </w:r>
            <w:r w:rsidRPr="00E16060">
              <w:rPr>
                <w:bCs/>
                <w:color w:val="000000"/>
                <w:sz w:val="26"/>
                <w:szCs w:val="26"/>
              </w:rPr>
              <w:t xml:space="preserve">Đạt chuẩn đầu ra bậc 4 theo thang ngoại ngữ 6 bậc của </w:t>
            </w:r>
            <w:r w:rsidRPr="00E16060">
              <w:rPr>
                <w:bCs/>
                <w:color w:val="000000"/>
                <w:sz w:val="26"/>
                <w:szCs w:val="26"/>
              </w:rPr>
              <w:lastRenderedPageBreak/>
              <w:t>Việt Nam hoặc cấp 4 chuẩn đầu ra đánh giá HSK mới (Chuẩn đánh giá năng lực tiếng Trung của Trung Quốc) hoặc các chuẩn tương đương hợp pháp</w:t>
            </w:r>
            <w:r w:rsidR="00BF719F" w:rsidRPr="008A010D">
              <w:rPr>
                <w:sz w:val="26"/>
                <w:szCs w:val="26"/>
                <w:lang w:val="nl-NL"/>
              </w:rPr>
              <w:t>; (</w:t>
            </w:r>
            <w:r w:rsidR="00BF719F">
              <w:rPr>
                <w:sz w:val="26"/>
                <w:szCs w:val="26"/>
                <w:lang w:val="nl-NL"/>
              </w:rPr>
              <w:t>CĐR</w:t>
            </w:r>
            <w:r w:rsidR="00BF719F" w:rsidRPr="008A010D">
              <w:rPr>
                <w:sz w:val="26"/>
                <w:szCs w:val="26"/>
                <w:lang w:val="nl-NL"/>
              </w:rPr>
              <w:t>5)</w:t>
            </w:r>
          </w:p>
          <w:p w:rsidR="00BF719F" w:rsidRPr="008A010D" w:rsidRDefault="00BF719F" w:rsidP="00117097">
            <w:pPr>
              <w:spacing w:before="40" w:line="288" w:lineRule="auto"/>
              <w:jc w:val="both"/>
              <w:rPr>
                <w:sz w:val="26"/>
                <w:szCs w:val="26"/>
                <w:lang w:val="nl-NL"/>
              </w:rPr>
            </w:pPr>
            <w:r w:rsidRPr="008A010D">
              <w:rPr>
                <w:sz w:val="26"/>
                <w:szCs w:val="26"/>
                <w:lang w:val="nl-NL"/>
              </w:rPr>
              <w:t xml:space="preserve">+ </w:t>
            </w:r>
            <w:r w:rsidR="00FD65A0">
              <w:rPr>
                <w:color w:val="000000"/>
                <w:sz w:val="26"/>
                <w:szCs w:val="26"/>
              </w:rPr>
              <w:t xml:space="preserve"> Có </w:t>
            </w:r>
            <w:r w:rsidR="00FD65A0" w:rsidRPr="00E16060">
              <w:rPr>
                <w:color w:val="000000"/>
                <w:sz w:val="26"/>
                <w:szCs w:val="26"/>
              </w:rPr>
              <w:t>kiến thức về công nghệ thông tin và công nghệ hỗ trợ ứng dụng trong công việc và nghiên cứu khoa học.</w:t>
            </w:r>
            <w:r w:rsidR="00FD65A0">
              <w:rPr>
                <w:color w:val="000000"/>
                <w:sz w:val="26"/>
                <w:szCs w:val="26"/>
              </w:rPr>
              <w:t xml:space="preserve"> Có </w:t>
            </w:r>
            <w:r w:rsidR="00FD65A0" w:rsidRPr="00E16060">
              <w:rPr>
                <w:color w:val="000000"/>
                <w:sz w:val="26"/>
                <w:szCs w:val="26"/>
              </w:rPr>
              <w:t>kiến thức ngoại ngữ 2 tương đương bậc 3 theo KNLNN 6 bậc của Việt Nam</w:t>
            </w:r>
            <w:r w:rsidR="00FD65A0">
              <w:rPr>
                <w:color w:val="000000"/>
                <w:sz w:val="26"/>
                <w:szCs w:val="26"/>
              </w:rPr>
              <w:t xml:space="preserve">; </w:t>
            </w:r>
            <w:r w:rsidR="00FD65A0" w:rsidRPr="008A010D">
              <w:rPr>
                <w:sz w:val="26"/>
                <w:szCs w:val="26"/>
                <w:lang w:val="nl-NL"/>
              </w:rPr>
              <w:t>(</w:t>
            </w:r>
            <w:r w:rsidR="00FD65A0">
              <w:rPr>
                <w:sz w:val="26"/>
                <w:szCs w:val="26"/>
                <w:lang w:val="nl-NL"/>
              </w:rPr>
              <w:t>CĐR6</w:t>
            </w:r>
            <w:r w:rsidR="00FD65A0" w:rsidRPr="008A010D">
              <w:rPr>
                <w:sz w:val="26"/>
                <w:szCs w:val="26"/>
                <w:lang w:val="nl-NL"/>
              </w:rPr>
              <w:t>)</w:t>
            </w:r>
          </w:p>
          <w:p w:rsidR="00BF719F" w:rsidRPr="008A010D" w:rsidRDefault="00BF719F" w:rsidP="00117097">
            <w:pPr>
              <w:spacing w:before="40" w:line="288" w:lineRule="auto"/>
              <w:jc w:val="both"/>
              <w:rPr>
                <w:sz w:val="26"/>
                <w:szCs w:val="26"/>
                <w:lang w:val="nl-NL"/>
              </w:rPr>
            </w:pPr>
            <w:r w:rsidRPr="008A010D">
              <w:rPr>
                <w:sz w:val="26"/>
                <w:szCs w:val="26"/>
                <w:lang w:val="nl-NL"/>
              </w:rPr>
              <w:t xml:space="preserve">+ </w:t>
            </w:r>
            <w:r w:rsidR="00FD65A0">
              <w:rPr>
                <w:color w:val="000000"/>
                <w:sz w:val="26"/>
                <w:szCs w:val="26"/>
              </w:rPr>
              <w:t xml:space="preserve"> Có kiến thức </w:t>
            </w:r>
            <w:r w:rsidR="00FD65A0" w:rsidRPr="00E16060">
              <w:rPr>
                <w:color w:val="000000"/>
                <w:sz w:val="26"/>
                <w:szCs w:val="26"/>
              </w:rPr>
              <w:t>về nghiên cứu khoa học, sở hữu trí tuệ và khởi nghiệp, nắm vững cách thức triển khai một vấn đề nghiên cứu và ứng dụng, phương pháp giải quyết những vấn đề nảy sinh trong thực tiễn</w:t>
            </w:r>
            <w:r w:rsidRPr="008A010D">
              <w:rPr>
                <w:sz w:val="26"/>
                <w:szCs w:val="26"/>
                <w:lang w:val="nl-NL"/>
              </w:rPr>
              <w:t>; (</w:t>
            </w:r>
            <w:r>
              <w:rPr>
                <w:sz w:val="26"/>
                <w:szCs w:val="26"/>
                <w:lang w:val="nl-NL"/>
              </w:rPr>
              <w:t>CĐR</w:t>
            </w:r>
            <w:r w:rsidRPr="008A010D">
              <w:rPr>
                <w:sz w:val="26"/>
                <w:szCs w:val="26"/>
                <w:lang w:val="nl-NL"/>
              </w:rPr>
              <w:t>7)</w:t>
            </w:r>
          </w:p>
          <w:p w:rsidR="00BF719F" w:rsidRPr="00A93107" w:rsidRDefault="00BF719F" w:rsidP="00117097">
            <w:pPr>
              <w:spacing w:before="40" w:line="288" w:lineRule="auto"/>
              <w:jc w:val="both"/>
              <w:rPr>
                <w:i/>
                <w:sz w:val="26"/>
                <w:szCs w:val="26"/>
              </w:rPr>
            </w:pPr>
            <w:r w:rsidRPr="00A93107">
              <w:rPr>
                <w:i/>
                <w:sz w:val="26"/>
                <w:szCs w:val="26"/>
              </w:rPr>
              <w:t>2.2. Kỹ năng</w:t>
            </w:r>
          </w:p>
          <w:p w:rsidR="00BF719F" w:rsidRPr="008A010D" w:rsidRDefault="00BF719F" w:rsidP="00117097">
            <w:pPr>
              <w:spacing w:before="40" w:line="288" w:lineRule="auto"/>
              <w:jc w:val="both"/>
              <w:rPr>
                <w:bCs/>
                <w:sz w:val="26"/>
                <w:szCs w:val="26"/>
                <w:lang w:val="nl-NL"/>
              </w:rPr>
            </w:pPr>
            <w:r w:rsidRPr="008A010D">
              <w:rPr>
                <w:bCs/>
                <w:sz w:val="26"/>
                <w:szCs w:val="26"/>
                <w:lang w:val="nl-NL"/>
              </w:rPr>
              <w:t>a)  Kỹ năng cứng</w:t>
            </w:r>
          </w:p>
          <w:p w:rsidR="00BF719F" w:rsidRPr="008A010D" w:rsidRDefault="00BF719F" w:rsidP="00117097">
            <w:pPr>
              <w:spacing w:line="288" w:lineRule="auto"/>
              <w:jc w:val="both"/>
              <w:rPr>
                <w:sz w:val="26"/>
                <w:szCs w:val="26"/>
                <w:lang w:val="nl-NL"/>
              </w:rPr>
            </w:pPr>
            <w:r w:rsidRPr="008A010D">
              <w:rPr>
                <w:sz w:val="26"/>
                <w:szCs w:val="26"/>
                <w:lang w:val="nl-NL"/>
              </w:rPr>
              <w:t xml:space="preserve">+ </w:t>
            </w:r>
            <w:r w:rsidR="00FD65A0">
              <w:rPr>
                <w:color w:val="000000"/>
                <w:sz w:val="26"/>
                <w:szCs w:val="26"/>
              </w:rPr>
              <w:t xml:space="preserve"> Có khả năng</w:t>
            </w:r>
            <w:r w:rsidR="00FD65A0" w:rsidRPr="00E16060">
              <w:rPr>
                <w:color w:val="000000"/>
                <w:sz w:val="26"/>
                <w:szCs w:val="26"/>
              </w:rPr>
              <w:t xml:space="preserve"> phân tích, lý giải các hiện tượng đời sống xã hội và giải quyết các vấn đề thực tiễn công việc một cách khoa học</w:t>
            </w:r>
            <w:r w:rsidRPr="008A010D">
              <w:rPr>
                <w:sz w:val="26"/>
                <w:szCs w:val="26"/>
                <w:lang w:val="nl-NL"/>
              </w:rPr>
              <w:t>; (</w:t>
            </w:r>
            <w:r>
              <w:rPr>
                <w:sz w:val="26"/>
                <w:szCs w:val="26"/>
                <w:lang w:val="nl-NL"/>
              </w:rPr>
              <w:t>CĐR</w:t>
            </w:r>
            <w:r w:rsidR="00FD65A0">
              <w:rPr>
                <w:sz w:val="26"/>
                <w:szCs w:val="26"/>
                <w:lang w:val="nl-NL"/>
              </w:rPr>
              <w:t>8</w:t>
            </w:r>
            <w:r w:rsidRPr="008A010D">
              <w:rPr>
                <w:sz w:val="26"/>
                <w:szCs w:val="26"/>
                <w:lang w:val="nl-NL"/>
              </w:rPr>
              <w:t>)</w:t>
            </w:r>
          </w:p>
          <w:p w:rsidR="00BF719F" w:rsidRPr="008A010D" w:rsidRDefault="00BF719F" w:rsidP="00117097">
            <w:pPr>
              <w:spacing w:line="288" w:lineRule="auto"/>
              <w:jc w:val="both"/>
              <w:rPr>
                <w:sz w:val="26"/>
                <w:szCs w:val="26"/>
                <w:lang w:val="nl-NL"/>
              </w:rPr>
            </w:pPr>
            <w:r w:rsidRPr="008A010D">
              <w:rPr>
                <w:sz w:val="26"/>
                <w:szCs w:val="26"/>
                <w:lang w:val="nl-NL"/>
              </w:rPr>
              <w:t>+ Sử dụng thành thạo các kỹ năng giao tiếp tiếng Trung Quốc (nghe, nói, đọc, viết) trong các tình huống giao tiếp xã hội và trong môi trường làm việc; (</w:t>
            </w:r>
            <w:r>
              <w:rPr>
                <w:sz w:val="26"/>
                <w:szCs w:val="26"/>
                <w:lang w:val="nl-NL"/>
              </w:rPr>
              <w:t>CĐR</w:t>
            </w:r>
            <w:r w:rsidR="00FD65A0">
              <w:rPr>
                <w:sz w:val="26"/>
                <w:szCs w:val="26"/>
                <w:lang w:val="nl-NL"/>
              </w:rPr>
              <w:t>9</w:t>
            </w:r>
            <w:r w:rsidRPr="008A010D">
              <w:rPr>
                <w:sz w:val="26"/>
                <w:szCs w:val="26"/>
                <w:lang w:val="nl-NL"/>
              </w:rPr>
              <w:t>)</w:t>
            </w:r>
          </w:p>
          <w:p w:rsidR="00BF719F" w:rsidRPr="008A010D" w:rsidRDefault="00BF719F" w:rsidP="00117097">
            <w:pPr>
              <w:spacing w:line="288" w:lineRule="auto"/>
              <w:jc w:val="both"/>
              <w:rPr>
                <w:sz w:val="26"/>
                <w:szCs w:val="26"/>
                <w:lang w:val="nl-NL"/>
              </w:rPr>
            </w:pPr>
            <w:r w:rsidRPr="008A010D">
              <w:rPr>
                <w:sz w:val="26"/>
                <w:szCs w:val="26"/>
                <w:lang w:val="nl-NL"/>
              </w:rPr>
              <w:t>+ Có kỹ năng hoạt động hiệu quả trong lĩnh vực chuyên môn như công tác biên, phiên dịch liên quan đến tiếng Trung Quốc trong lĩnh vực khách sạn-du lịch và văn phòng; (</w:t>
            </w:r>
            <w:r>
              <w:rPr>
                <w:sz w:val="26"/>
                <w:szCs w:val="26"/>
                <w:lang w:val="nl-NL"/>
              </w:rPr>
              <w:t>CĐR</w:t>
            </w:r>
            <w:r w:rsidR="00FD65A0">
              <w:rPr>
                <w:sz w:val="26"/>
                <w:szCs w:val="26"/>
                <w:lang w:val="nl-NL"/>
              </w:rPr>
              <w:t>10</w:t>
            </w:r>
            <w:r w:rsidRPr="008A010D">
              <w:rPr>
                <w:sz w:val="26"/>
                <w:szCs w:val="26"/>
                <w:lang w:val="nl-NL"/>
              </w:rPr>
              <w:t>)</w:t>
            </w:r>
          </w:p>
          <w:p w:rsidR="00BF719F" w:rsidRPr="008A010D" w:rsidRDefault="00BF719F" w:rsidP="00117097">
            <w:pPr>
              <w:spacing w:before="40" w:line="288" w:lineRule="auto"/>
              <w:jc w:val="both"/>
              <w:rPr>
                <w:bCs/>
                <w:sz w:val="26"/>
                <w:szCs w:val="26"/>
                <w:lang w:val="nl-NL"/>
              </w:rPr>
            </w:pPr>
            <w:r w:rsidRPr="008A010D">
              <w:rPr>
                <w:bCs/>
                <w:sz w:val="26"/>
                <w:szCs w:val="26"/>
                <w:lang w:val="nl-NL"/>
              </w:rPr>
              <w:t>b) Kỹ năng mềm</w:t>
            </w:r>
          </w:p>
          <w:p w:rsidR="00BF719F" w:rsidRPr="008A010D" w:rsidRDefault="00BF719F" w:rsidP="00117097">
            <w:pPr>
              <w:spacing w:line="288" w:lineRule="auto"/>
              <w:jc w:val="both"/>
              <w:rPr>
                <w:sz w:val="26"/>
                <w:szCs w:val="26"/>
                <w:lang w:val="nl-NL"/>
              </w:rPr>
            </w:pPr>
            <w:r w:rsidRPr="008A010D">
              <w:rPr>
                <w:sz w:val="26"/>
                <w:szCs w:val="26"/>
                <w:lang w:val="nl-NL"/>
              </w:rPr>
              <w:t xml:space="preserve">+ </w:t>
            </w:r>
            <w:r w:rsidR="00FD65A0" w:rsidRPr="00F7096E">
              <w:rPr>
                <w:bCs/>
                <w:color w:val="000000"/>
                <w:sz w:val="26"/>
                <w:szCs w:val="26"/>
              </w:rPr>
              <w:t xml:space="preserve"> Có kỹ năng làm việc nhóm, vận hành và phát triển nhóm; lãnh đạo nhóm, làm việc trong các nhóm khác nhau</w:t>
            </w:r>
            <w:r w:rsidRPr="008A010D">
              <w:rPr>
                <w:sz w:val="26"/>
                <w:szCs w:val="26"/>
                <w:lang w:val="nl-NL"/>
              </w:rPr>
              <w:t>; (</w:t>
            </w:r>
            <w:r>
              <w:rPr>
                <w:sz w:val="26"/>
                <w:szCs w:val="26"/>
                <w:lang w:val="nl-NL"/>
              </w:rPr>
              <w:t>CĐR</w:t>
            </w:r>
            <w:r w:rsidR="00FD65A0">
              <w:rPr>
                <w:sz w:val="26"/>
                <w:szCs w:val="26"/>
                <w:lang w:val="nl-NL"/>
              </w:rPr>
              <w:t>11</w:t>
            </w:r>
            <w:r w:rsidRPr="008A010D">
              <w:rPr>
                <w:sz w:val="26"/>
                <w:szCs w:val="26"/>
                <w:lang w:val="nl-NL"/>
              </w:rPr>
              <w:t>)</w:t>
            </w:r>
          </w:p>
          <w:p w:rsidR="00BF719F" w:rsidRPr="008A010D" w:rsidRDefault="00BF719F" w:rsidP="00117097">
            <w:pPr>
              <w:spacing w:line="288" w:lineRule="auto"/>
              <w:jc w:val="both"/>
              <w:rPr>
                <w:sz w:val="26"/>
                <w:szCs w:val="26"/>
                <w:lang w:val="nl-NL"/>
              </w:rPr>
            </w:pPr>
            <w:r w:rsidRPr="008A010D">
              <w:rPr>
                <w:sz w:val="26"/>
                <w:szCs w:val="26"/>
                <w:lang w:val="nl-NL"/>
              </w:rPr>
              <w:t xml:space="preserve">+ </w:t>
            </w:r>
            <w:r w:rsidR="00FD65A0" w:rsidRPr="00E16060">
              <w:rPr>
                <w:bCs/>
                <w:color w:val="000000"/>
                <w:sz w:val="26"/>
                <w:szCs w:val="26"/>
              </w:rPr>
              <w:t xml:space="preserve"> Sử dụng thành thạo các phần mềm ứng dụng văn phòng và kỹ năng cơ bản về công nghệ thông tin phục vụ cho công việc thực tế.</w:t>
            </w:r>
            <w:r w:rsidRPr="008A010D">
              <w:rPr>
                <w:sz w:val="26"/>
                <w:szCs w:val="26"/>
                <w:lang w:val="nl-NL"/>
              </w:rPr>
              <w:t>; (</w:t>
            </w:r>
            <w:r>
              <w:rPr>
                <w:sz w:val="26"/>
                <w:szCs w:val="26"/>
                <w:lang w:val="nl-NL"/>
              </w:rPr>
              <w:t>CĐR</w:t>
            </w:r>
            <w:r w:rsidR="00FD65A0">
              <w:rPr>
                <w:sz w:val="26"/>
                <w:szCs w:val="26"/>
                <w:lang w:val="nl-NL"/>
              </w:rPr>
              <w:t>12</w:t>
            </w:r>
            <w:r w:rsidRPr="008A010D">
              <w:rPr>
                <w:sz w:val="26"/>
                <w:szCs w:val="26"/>
                <w:lang w:val="nl-NL"/>
              </w:rPr>
              <w:t>)</w:t>
            </w:r>
          </w:p>
          <w:p w:rsidR="00FD65A0" w:rsidRPr="008A010D" w:rsidRDefault="00BF719F" w:rsidP="002C159A">
            <w:pPr>
              <w:spacing w:line="264" w:lineRule="auto"/>
              <w:jc w:val="both"/>
              <w:rPr>
                <w:sz w:val="26"/>
                <w:szCs w:val="26"/>
                <w:lang w:val="nl-NL"/>
              </w:rPr>
            </w:pPr>
            <w:r w:rsidRPr="008A010D">
              <w:rPr>
                <w:sz w:val="26"/>
                <w:szCs w:val="26"/>
                <w:lang w:val="nl-NL"/>
              </w:rPr>
              <w:t>+ Có kĩ năng nghiên cứu khoa học, tổ chức tiến hành tốt các hoạt động nghiên cứu khoa học và ứng dụng thuộc lĩnh vực tiếng Trung Quốc; (</w:t>
            </w:r>
            <w:r>
              <w:rPr>
                <w:sz w:val="26"/>
                <w:szCs w:val="26"/>
                <w:lang w:val="nl-NL"/>
              </w:rPr>
              <w:t>CĐR</w:t>
            </w:r>
            <w:r w:rsidR="00FD65A0">
              <w:rPr>
                <w:sz w:val="26"/>
                <w:szCs w:val="26"/>
                <w:lang w:val="nl-NL"/>
              </w:rPr>
              <w:t>13</w:t>
            </w:r>
            <w:r w:rsidRPr="008A010D">
              <w:rPr>
                <w:sz w:val="26"/>
                <w:szCs w:val="26"/>
                <w:lang w:val="nl-NL"/>
              </w:rPr>
              <w:t>)</w:t>
            </w:r>
          </w:p>
          <w:p w:rsidR="00BF719F" w:rsidRDefault="00BF719F" w:rsidP="002C159A">
            <w:pPr>
              <w:spacing w:before="40" w:line="264" w:lineRule="auto"/>
              <w:jc w:val="both"/>
              <w:rPr>
                <w:sz w:val="26"/>
                <w:szCs w:val="26"/>
                <w:lang w:val="nl-NL"/>
              </w:rPr>
            </w:pPr>
            <w:r w:rsidRPr="00A93107">
              <w:rPr>
                <w:sz w:val="26"/>
                <w:szCs w:val="26"/>
                <w:lang w:val="nl-NL"/>
              </w:rPr>
              <w:t>2.3. Năng lực tự chủ và trách nhiệm</w:t>
            </w:r>
          </w:p>
          <w:p w:rsidR="00FD65A0" w:rsidRPr="00A93107" w:rsidRDefault="00FD65A0" w:rsidP="002C159A">
            <w:pPr>
              <w:spacing w:before="40" w:line="264" w:lineRule="auto"/>
              <w:jc w:val="both"/>
              <w:rPr>
                <w:sz w:val="26"/>
                <w:szCs w:val="26"/>
                <w:lang w:val="nl-NL"/>
              </w:rPr>
            </w:pPr>
            <w:r w:rsidRPr="00611B4F">
              <w:rPr>
                <w:bCs/>
                <w:color w:val="000000"/>
                <w:sz w:val="26"/>
                <w:szCs w:val="26"/>
              </w:rPr>
              <w:t>Có ý thức trách nhiệm công dân, có thái độ và tinh thần yêu nước</w:t>
            </w:r>
            <w:r>
              <w:rPr>
                <w:bCs/>
                <w:color w:val="000000"/>
                <w:sz w:val="26"/>
                <w:szCs w:val="26"/>
              </w:rPr>
              <w:t>.</w:t>
            </w:r>
            <w:r w:rsidRPr="00611B4F">
              <w:rPr>
                <w:bCs/>
                <w:color w:val="000000"/>
                <w:sz w:val="26"/>
                <w:szCs w:val="26"/>
                <w:lang w:val="nl-NL"/>
              </w:rPr>
              <w:t xml:space="preserve"> Có thái độ và đạo đức nghề nghiệp đúng đắn, có ý thức tổ chức kỷ luật, sẵn sàng đảm nhận mọi công việc được giao</w:t>
            </w:r>
            <w:r>
              <w:rPr>
                <w:bCs/>
                <w:color w:val="000000"/>
                <w:sz w:val="26"/>
                <w:szCs w:val="26"/>
                <w:lang w:val="nl-NL"/>
              </w:rPr>
              <w:t>.</w:t>
            </w:r>
            <w:r w:rsidRPr="00611B4F">
              <w:rPr>
                <w:bCs/>
                <w:color w:val="000000"/>
                <w:sz w:val="26"/>
                <w:szCs w:val="26"/>
                <w:lang w:val="nl-NL"/>
              </w:rPr>
              <w:t xml:space="preserve"> Có ý thức học và tự học tập, tích lũy kiến thức, kinh nghiệm để nâng cao trình độ chuyên môn nghiệp vụ</w:t>
            </w:r>
            <w:r>
              <w:rPr>
                <w:bCs/>
                <w:color w:val="000000"/>
                <w:sz w:val="26"/>
                <w:szCs w:val="26"/>
                <w:lang w:val="nl-NL"/>
              </w:rPr>
              <w:t>; (CĐR 14)</w:t>
            </w:r>
          </w:p>
          <w:p w:rsidR="00BF719F" w:rsidRPr="008A010D" w:rsidRDefault="00BF719F" w:rsidP="002C159A">
            <w:pPr>
              <w:spacing w:before="40" w:line="264" w:lineRule="auto"/>
              <w:jc w:val="both"/>
              <w:rPr>
                <w:sz w:val="26"/>
                <w:szCs w:val="26"/>
                <w:lang w:val="nl-NL"/>
              </w:rPr>
            </w:pPr>
            <w:r w:rsidRPr="008A010D">
              <w:rPr>
                <w:sz w:val="26"/>
                <w:szCs w:val="26"/>
                <w:lang w:val="nl-NL"/>
              </w:rPr>
              <w:lastRenderedPageBreak/>
              <w:t>3. Khối lượng kiến thức toàn khoá (tính bằng đơn vị học trình hoặc t</w:t>
            </w:r>
            <w:r w:rsidR="00FD65A0">
              <w:rPr>
                <w:sz w:val="26"/>
                <w:szCs w:val="26"/>
                <w:lang w:val="nl-NL"/>
              </w:rPr>
              <w:t>ín chỉ): 130</w:t>
            </w:r>
            <w:r w:rsidRPr="008A010D">
              <w:rPr>
                <w:sz w:val="26"/>
                <w:szCs w:val="26"/>
                <w:lang w:val="nl-NL"/>
              </w:rPr>
              <w:t xml:space="preserve"> TC, chưa kể các học phần giáo dục quốc phòng và giáo dục thể chất có chứng chỉ riêng.</w:t>
            </w:r>
          </w:p>
          <w:p w:rsidR="00BF719F" w:rsidRPr="008A010D" w:rsidRDefault="00BF719F" w:rsidP="002C159A">
            <w:pPr>
              <w:spacing w:before="40" w:line="264" w:lineRule="auto"/>
              <w:jc w:val="both"/>
              <w:rPr>
                <w:sz w:val="26"/>
                <w:szCs w:val="26"/>
                <w:lang w:val="nl-NL"/>
              </w:rPr>
            </w:pPr>
            <w:r w:rsidRPr="008A010D">
              <w:rPr>
                <w:sz w:val="26"/>
                <w:szCs w:val="26"/>
                <w:lang w:val="nl-NL"/>
              </w:rPr>
              <w:t xml:space="preserve">4. Đối tượng tuyển sinh: </w:t>
            </w:r>
          </w:p>
          <w:p w:rsidR="00BF719F" w:rsidRPr="008A010D" w:rsidRDefault="00BF719F" w:rsidP="002C159A">
            <w:pPr>
              <w:spacing w:before="40" w:line="264" w:lineRule="auto"/>
              <w:jc w:val="both"/>
              <w:rPr>
                <w:sz w:val="26"/>
                <w:szCs w:val="26"/>
                <w:lang w:val="nl-NL"/>
              </w:rPr>
            </w:pPr>
            <w:r w:rsidRPr="008A010D">
              <w:rPr>
                <w:sz w:val="26"/>
                <w:szCs w:val="26"/>
                <w:lang w:val="nl-NL"/>
              </w:rPr>
              <w:t xml:space="preserve">- Thi tuyển theo quy định của Bộ Giáo dục và Đào tạo theo quy định về tuyển sinh Cao Đẳng, Đại học của Bộ Giáo dục và Đào tạo. </w:t>
            </w:r>
          </w:p>
          <w:p w:rsidR="00BF719F" w:rsidRPr="008A010D" w:rsidRDefault="00BF719F" w:rsidP="002C159A">
            <w:pPr>
              <w:spacing w:before="40" w:line="264" w:lineRule="auto"/>
              <w:jc w:val="both"/>
              <w:rPr>
                <w:sz w:val="26"/>
                <w:szCs w:val="26"/>
                <w:lang w:val="nl-NL"/>
              </w:rPr>
            </w:pPr>
            <w:r w:rsidRPr="008A010D">
              <w:rPr>
                <w:sz w:val="26"/>
                <w:szCs w:val="26"/>
                <w:lang w:val="nl-NL"/>
              </w:rPr>
              <w:t>- Khối tuyển sinh: theo đề án đăng ký tuyển sinh.</w:t>
            </w:r>
          </w:p>
          <w:p w:rsidR="00BF719F" w:rsidRPr="008A010D" w:rsidRDefault="00BF719F" w:rsidP="002C159A">
            <w:pPr>
              <w:spacing w:before="40" w:line="264" w:lineRule="auto"/>
              <w:jc w:val="both"/>
              <w:rPr>
                <w:sz w:val="26"/>
                <w:szCs w:val="26"/>
                <w:lang w:val="nl-NL"/>
              </w:rPr>
            </w:pPr>
            <w:r w:rsidRPr="008A010D">
              <w:rPr>
                <w:sz w:val="26"/>
                <w:szCs w:val="26"/>
                <w:lang w:val="nl-NL"/>
              </w:rPr>
              <w:t>5. Quy trình đào tạo, điều kiện tốt nghiệp</w:t>
            </w:r>
          </w:p>
          <w:p w:rsidR="00BF719F" w:rsidRPr="008A010D" w:rsidRDefault="00BF719F" w:rsidP="002C159A">
            <w:pPr>
              <w:spacing w:before="40" w:line="264" w:lineRule="auto"/>
              <w:jc w:val="both"/>
              <w:rPr>
                <w:sz w:val="26"/>
                <w:szCs w:val="26"/>
                <w:lang w:val="nl-NL"/>
              </w:rPr>
            </w:pPr>
            <w:r w:rsidRPr="008A010D">
              <w:rPr>
                <w:sz w:val="26"/>
                <w:szCs w:val="26"/>
                <w:lang w:val="nl-NL"/>
              </w:rPr>
              <w:t>Được tổ chức đào tạo theo hệ thống tín chỉ và công nhận tốt nghiệp theo Quyết định số số: 17/VBHN-BGDĐT ngày 15 tháng 5 năm 2014 của Bộ trưởng Bộ Giáo dục - Đào tạo về việc hợp nhất quy chế 43 và thông tư 57,  thực hiện theo kế hoạch đào tạo do Hiệu trưởng quy định.</w:t>
            </w:r>
          </w:p>
          <w:p w:rsidR="00BF719F" w:rsidRPr="008A010D" w:rsidRDefault="00BF719F" w:rsidP="002C159A">
            <w:pPr>
              <w:spacing w:before="40" w:line="264" w:lineRule="auto"/>
              <w:jc w:val="both"/>
              <w:rPr>
                <w:sz w:val="26"/>
                <w:szCs w:val="26"/>
                <w:lang w:val="nl-NL"/>
              </w:rPr>
            </w:pPr>
            <w:r w:rsidRPr="008A010D">
              <w:rPr>
                <w:sz w:val="26"/>
                <w:szCs w:val="26"/>
                <w:lang w:val="nl-NL"/>
              </w:rPr>
              <w:t>6. Cách thức đánh giá</w:t>
            </w:r>
          </w:p>
          <w:p w:rsidR="00BF719F" w:rsidRPr="008A010D" w:rsidRDefault="00BF719F" w:rsidP="002C159A">
            <w:pPr>
              <w:spacing w:before="40" w:line="264" w:lineRule="auto"/>
              <w:jc w:val="both"/>
              <w:rPr>
                <w:sz w:val="26"/>
                <w:szCs w:val="26"/>
                <w:lang w:val="nl-NL"/>
              </w:rPr>
            </w:pPr>
            <w:r w:rsidRPr="008A010D">
              <w:rPr>
                <w:sz w:val="26"/>
                <w:szCs w:val="26"/>
                <w:lang w:val="nl-NL"/>
              </w:rPr>
              <w:t>Điểm đánh giá bộ phận và điểm thi kết thúc học phần được chấm theo thang điểm 10 (từ 0 đến 10), làm tròn đến một chữ số thập phân.</w:t>
            </w:r>
          </w:p>
          <w:p w:rsidR="00273AB8" w:rsidRPr="002C159A" w:rsidRDefault="00BF719F" w:rsidP="002C159A">
            <w:pPr>
              <w:spacing w:before="120" w:line="264" w:lineRule="auto"/>
              <w:jc w:val="both"/>
              <w:rPr>
                <w:sz w:val="26"/>
                <w:szCs w:val="26"/>
                <w:lang w:val="nl-NL"/>
              </w:rPr>
            </w:pPr>
            <w:r w:rsidRPr="008A010D">
              <w:rPr>
                <w:sz w:val="26"/>
                <w:szCs w:val="26"/>
                <w:lang w:val="nl-NL"/>
              </w:rPr>
              <w:t>Đánh giá kết quả theo Quyết định số Số: 17/VBHN-BGDĐT ngày 15 tháng 5 năm 2014 của Bộ trưởng Bộ Giáo dục - Đào tạo về việc hợp nhất quy chế 43 và thông tư 57.</w:t>
            </w:r>
          </w:p>
          <w:p w:rsidR="00BF719F" w:rsidRDefault="00BF719F" w:rsidP="002C159A">
            <w:pPr>
              <w:spacing w:before="120" w:line="264" w:lineRule="auto"/>
              <w:jc w:val="both"/>
              <w:rPr>
                <w:bCs/>
                <w:sz w:val="26"/>
                <w:lang w:val="nl-NL"/>
              </w:rPr>
            </w:pPr>
            <w:r w:rsidRPr="008A010D">
              <w:rPr>
                <w:bCs/>
                <w:sz w:val="26"/>
                <w:lang w:val="nl-NL"/>
              </w:rPr>
              <w:t>7. Nội dung chương trình đào tạo</w:t>
            </w:r>
          </w:p>
          <w:tbl>
            <w:tblPr>
              <w:tblW w:w="6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2"/>
              <w:gridCol w:w="860"/>
              <w:gridCol w:w="1095"/>
              <w:gridCol w:w="1048"/>
            </w:tblGrid>
            <w:tr w:rsidR="00BF719F" w:rsidRPr="008A010D" w:rsidTr="006F7CB5">
              <w:trPr>
                <w:trHeight w:val="590"/>
                <w:jc w:val="center"/>
              </w:trPr>
              <w:tc>
                <w:tcPr>
                  <w:tcW w:w="33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19F" w:rsidRPr="00FA6F8B" w:rsidRDefault="00BF719F" w:rsidP="006129B8">
                  <w:pPr>
                    <w:framePr w:hSpace="180" w:wrap="around" w:vAnchor="text" w:hAnchor="text" w:y="1"/>
                    <w:spacing w:before="40" w:after="40"/>
                    <w:suppressOverlap/>
                    <w:jc w:val="center"/>
                    <w:rPr>
                      <w:sz w:val="26"/>
                      <w:szCs w:val="26"/>
                    </w:rPr>
                  </w:pPr>
                  <w:r w:rsidRPr="00FA6F8B">
                    <w:rPr>
                      <w:bCs/>
                      <w:sz w:val="26"/>
                      <w:szCs w:val="26"/>
                    </w:rPr>
                    <w:t>Nội dung</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19F" w:rsidRPr="00FA6F8B" w:rsidRDefault="00BF719F" w:rsidP="006129B8">
                  <w:pPr>
                    <w:framePr w:hSpace="180" w:wrap="around" w:vAnchor="text" w:hAnchor="text" w:y="1"/>
                    <w:spacing w:before="40" w:after="40"/>
                    <w:suppressOverlap/>
                    <w:jc w:val="center"/>
                    <w:rPr>
                      <w:sz w:val="26"/>
                      <w:szCs w:val="26"/>
                    </w:rPr>
                  </w:pPr>
                  <w:r w:rsidRPr="00FA6F8B">
                    <w:rPr>
                      <w:bCs/>
                      <w:sz w:val="26"/>
                      <w:szCs w:val="26"/>
                    </w:rPr>
                    <w:t>Số</w:t>
                  </w:r>
                </w:p>
                <w:p w:rsidR="00BF719F" w:rsidRPr="00FA6F8B" w:rsidRDefault="00BF719F" w:rsidP="006129B8">
                  <w:pPr>
                    <w:framePr w:hSpace="180" w:wrap="around" w:vAnchor="text" w:hAnchor="text" w:y="1"/>
                    <w:spacing w:before="40" w:after="40"/>
                    <w:suppressOverlap/>
                    <w:jc w:val="center"/>
                    <w:rPr>
                      <w:sz w:val="26"/>
                      <w:szCs w:val="26"/>
                    </w:rPr>
                  </w:pPr>
                  <w:r w:rsidRPr="00FA6F8B">
                    <w:rPr>
                      <w:bCs/>
                      <w:sz w:val="26"/>
                      <w:szCs w:val="26"/>
                    </w:rPr>
                    <w:t>Tín chỉ</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19F" w:rsidRPr="00FA6F8B" w:rsidRDefault="00BF719F" w:rsidP="006129B8">
                  <w:pPr>
                    <w:framePr w:hSpace="180" w:wrap="around" w:vAnchor="text" w:hAnchor="text" w:y="1"/>
                    <w:spacing w:before="40" w:after="40"/>
                    <w:suppressOverlap/>
                    <w:jc w:val="center"/>
                    <w:rPr>
                      <w:sz w:val="26"/>
                      <w:szCs w:val="26"/>
                    </w:rPr>
                  </w:pPr>
                  <w:r w:rsidRPr="00FA6F8B">
                    <w:rPr>
                      <w:bCs/>
                      <w:sz w:val="26"/>
                      <w:szCs w:val="26"/>
                    </w:rPr>
                    <w:t>Tín chỉ</w:t>
                  </w:r>
                </w:p>
                <w:p w:rsidR="00BF719F" w:rsidRPr="00FA6F8B" w:rsidRDefault="00BF719F" w:rsidP="006129B8">
                  <w:pPr>
                    <w:framePr w:hSpace="180" w:wrap="around" w:vAnchor="text" w:hAnchor="text" w:y="1"/>
                    <w:spacing w:before="40" w:after="40"/>
                    <w:suppressOverlap/>
                    <w:jc w:val="center"/>
                    <w:rPr>
                      <w:sz w:val="26"/>
                      <w:szCs w:val="26"/>
                    </w:rPr>
                  </w:pPr>
                  <w:r w:rsidRPr="00FA6F8B">
                    <w:rPr>
                      <w:bCs/>
                      <w:sz w:val="26"/>
                      <w:szCs w:val="26"/>
                    </w:rPr>
                    <w:t>Bắt buộc</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19F" w:rsidRPr="00FA6F8B" w:rsidRDefault="00BF719F" w:rsidP="006129B8">
                  <w:pPr>
                    <w:framePr w:hSpace="180" w:wrap="around" w:vAnchor="text" w:hAnchor="text" w:y="1"/>
                    <w:spacing w:before="40" w:after="40"/>
                    <w:suppressOverlap/>
                    <w:jc w:val="center"/>
                    <w:rPr>
                      <w:sz w:val="26"/>
                      <w:szCs w:val="26"/>
                    </w:rPr>
                  </w:pPr>
                  <w:r w:rsidRPr="00FA6F8B">
                    <w:rPr>
                      <w:bCs/>
                      <w:sz w:val="26"/>
                      <w:szCs w:val="26"/>
                    </w:rPr>
                    <w:t>Tín chỉ</w:t>
                  </w:r>
                </w:p>
                <w:p w:rsidR="00BF719F" w:rsidRPr="00FA6F8B" w:rsidRDefault="00BF719F" w:rsidP="006129B8">
                  <w:pPr>
                    <w:framePr w:hSpace="180" w:wrap="around" w:vAnchor="text" w:hAnchor="text" w:y="1"/>
                    <w:spacing w:before="40" w:after="40"/>
                    <w:suppressOverlap/>
                    <w:jc w:val="center"/>
                    <w:rPr>
                      <w:sz w:val="26"/>
                      <w:szCs w:val="26"/>
                    </w:rPr>
                  </w:pPr>
                  <w:r w:rsidRPr="00FA6F8B">
                    <w:rPr>
                      <w:bCs/>
                      <w:sz w:val="26"/>
                      <w:szCs w:val="26"/>
                    </w:rPr>
                    <w:t>Tự chọn</w:t>
                  </w:r>
                </w:p>
              </w:tc>
            </w:tr>
            <w:tr w:rsidR="00BF719F" w:rsidRPr="008A010D" w:rsidTr="006F7CB5">
              <w:trPr>
                <w:trHeight w:val="355"/>
                <w:jc w:val="center"/>
              </w:trPr>
              <w:tc>
                <w:tcPr>
                  <w:tcW w:w="33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19F" w:rsidRPr="00FA6F8B" w:rsidRDefault="00BF719F" w:rsidP="006129B8">
                  <w:pPr>
                    <w:framePr w:hSpace="180" w:wrap="around" w:vAnchor="text" w:hAnchor="text" w:y="1"/>
                    <w:spacing w:before="40" w:after="40"/>
                    <w:suppressOverlap/>
                    <w:jc w:val="both"/>
                    <w:rPr>
                      <w:sz w:val="26"/>
                      <w:szCs w:val="26"/>
                    </w:rPr>
                  </w:pPr>
                  <w:r w:rsidRPr="00FA6F8B">
                    <w:rPr>
                      <w:bCs/>
                      <w:sz w:val="26"/>
                      <w:szCs w:val="26"/>
                    </w:rPr>
                    <w:t>I. Kiến thức giáo dục đại cương</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19F" w:rsidRPr="00FA6F8B" w:rsidRDefault="00BF719F" w:rsidP="006129B8">
                  <w:pPr>
                    <w:framePr w:hSpace="180" w:wrap="around" w:vAnchor="text" w:hAnchor="text" w:y="1"/>
                    <w:spacing w:before="40" w:after="40"/>
                    <w:suppressOverlap/>
                    <w:jc w:val="center"/>
                    <w:rPr>
                      <w:sz w:val="26"/>
                      <w:szCs w:val="26"/>
                    </w:rPr>
                  </w:pPr>
                  <w:r w:rsidRPr="00FA6F8B">
                    <w:rPr>
                      <w:bCs/>
                      <w:sz w:val="26"/>
                      <w:szCs w:val="26"/>
                    </w:rPr>
                    <w:t>3</w:t>
                  </w:r>
                  <w:r w:rsidR="00FD65A0">
                    <w:rPr>
                      <w:bCs/>
                      <w:sz w:val="26"/>
                      <w:szCs w:val="26"/>
                    </w:rPr>
                    <w:t>6</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19F" w:rsidRPr="00FA6F8B" w:rsidRDefault="00BF719F" w:rsidP="006129B8">
                  <w:pPr>
                    <w:framePr w:hSpace="180" w:wrap="around" w:vAnchor="text" w:hAnchor="text" w:y="1"/>
                    <w:spacing w:before="40" w:after="40"/>
                    <w:suppressOverlap/>
                    <w:jc w:val="center"/>
                    <w:rPr>
                      <w:sz w:val="26"/>
                      <w:szCs w:val="26"/>
                    </w:rPr>
                  </w:pPr>
                  <w:r w:rsidRPr="00FA6F8B">
                    <w:rPr>
                      <w:sz w:val="26"/>
                      <w:szCs w:val="26"/>
                    </w:rPr>
                    <w:t>3</w:t>
                  </w:r>
                  <w:r w:rsidR="00FD65A0">
                    <w:rPr>
                      <w:sz w:val="26"/>
                      <w:szCs w:val="26"/>
                    </w:rPr>
                    <w:t>6</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19F" w:rsidRPr="00FA6F8B" w:rsidRDefault="00BF719F" w:rsidP="006129B8">
                  <w:pPr>
                    <w:framePr w:hSpace="180" w:wrap="around" w:vAnchor="text" w:hAnchor="text" w:y="1"/>
                    <w:spacing w:before="40" w:after="40"/>
                    <w:suppressOverlap/>
                    <w:jc w:val="center"/>
                    <w:rPr>
                      <w:sz w:val="26"/>
                      <w:szCs w:val="26"/>
                    </w:rPr>
                  </w:pPr>
                  <w:r w:rsidRPr="00FA6F8B">
                    <w:rPr>
                      <w:bCs/>
                      <w:sz w:val="26"/>
                      <w:szCs w:val="26"/>
                    </w:rPr>
                    <w:t>0</w:t>
                  </w:r>
                </w:p>
              </w:tc>
            </w:tr>
            <w:tr w:rsidR="00BF719F" w:rsidRPr="008A010D" w:rsidTr="006F7CB5">
              <w:trPr>
                <w:trHeight w:val="355"/>
                <w:jc w:val="center"/>
              </w:trPr>
              <w:tc>
                <w:tcPr>
                  <w:tcW w:w="33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19F" w:rsidRPr="00FA6F8B" w:rsidRDefault="00BF719F" w:rsidP="006129B8">
                  <w:pPr>
                    <w:framePr w:hSpace="180" w:wrap="around" w:vAnchor="text" w:hAnchor="text" w:y="1"/>
                    <w:spacing w:before="40" w:after="40"/>
                    <w:suppressOverlap/>
                    <w:jc w:val="both"/>
                    <w:rPr>
                      <w:sz w:val="26"/>
                      <w:szCs w:val="26"/>
                    </w:rPr>
                  </w:pPr>
                  <w:r w:rsidRPr="00FA6F8B">
                    <w:rPr>
                      <w:bCs/>
                      <w:sz w:val="26"/>
                      <w:szCs w:val="26"/>
                    </w:rPr>
                    <w:t>II. Kiến thức giáo dục chuyên nghiệp</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19F" w:rsidRPr="00FA6F8B" w:rsidRDefault="00BF719F" w:rsidP="006129B8">
                  <w:pPr>
                    <w:framePr w:hSpace="180" w:wrap="around" w:vAnchor="text" w:hAnchor="text" w:y="1"/>
                    <w:spacing w:before="40" w:after="40"/>
                    <w:suppressOverlap/>
                    <w:jc w:val="center"/>
                    <w:rPr>
                      <w:sz w:val="26"/>
                      <w:szCs w:val="26"/>
                    </w:rPr>
                  </w:pPr>
                  <w:r w:rsidRPr="00FA6F8B">
                    <w:rPr>
                      <w:bCs/>
                      <w:sz w:val="26"/>
                      <w:szCs w:val="26"/>
                    </w:rPr>
                    <w:t>84</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19F" w:rsidRPr="00FA6F8B" w:rsidRDefault="00BF719F" w:rsidP="006129B8">
                  <w:pPr>
                    <w:framePr w:hSpace="180" w:wrap="around" w:vAnchor="text" w:hAnchor="text" w:y="1"/>
                    <w:spacing w:before="40" w:after="40"/>
                    <w:suppressOverlap/>
                    <w:jc w:val="center"/>
                    <w:rPr>
                      <w:sz w:val="26"/>
                      <w:szCs w:val="26"/>
                    </w:rPr>
                  </w:pPr>
                  <w:r w:rsidRPr="00FA6F8B">
                    <w:rPr>
                      <w:bCs/>
                      <w:sz w:val="26"/>
                      <w:szCs w:val="26"/>
                    </w:rPr>
                    <w:t>78</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19F" w:rsidRPr="00FA6F8B" w:rsidRDefault="00BF719F" w:rsidP="006129B8">
                  <w:pPr>
                    <w:framePr w:hSpace="180" w:wrap="around" w:vAnchor="text" w:hAnchor="text" w:y="1"/>
                    <w:spacing w:before="40" w:after="40"/>
                    <w:suppressOverlap/>
                    <w:jc w:val="center"/>
                    <w:rPr>
                      <w:sz w:val="26"/>
                      <w:szCs w:val="26"/>
                    </w:rPr>
                  </w:pPr>
                  <w:r w:rsidRPr="00FA6F8B">
                    <w:rPr>
                      <w:bCs/>
                      <w:sz w:val="26"/>
                      <w:szCs w:val="26"/>
                    </w:rPr>
                    <w:t>6/</w:t>
                  </w:r>
                  <w:r w:rsidR="00273AB8">
                    <w:rPr>
                      <w:bCs/>
                      <w:sz w:val="26"/>
                      <w:szCs w:val="26"/>
                    </w:rPr>
                    <w:t>18</w:t>
                  </w:r>
                </w:p>
              </w:tc>
            </w:tr>
            <w:tr w:rsidR="00BF719F" w:rsidRPr="008A010D" w:rsidTr="006F7CB5">
              <w:trPr>
                <w:trHeight w:val="315"/>
                <w:jc w:val="center"/>
              </w:trPr>
              <w:tc>
                <w:tcPr>
                  <w:tcW w:w="33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19F" w:rsidRPr="00FA6F8B" w:rsidRDefault="00BF719F" w:rsidP="006129B8">
                  <w:pPr>
                    <w:framePr w:hSpace="180" w:wrap="around" w:vAnchor="text" w:hAnchor="text" w:y="1"/>
                    <w:spacing w:before="40" w:after="40"/>
                    <w:suppressOverlap/>
                    <w:jc w:val="both"/>
                    <w:rPr>
                      <w:sz w:val="26"/>
                      <w:szCs w:val="26"/>
                    </w:rPr>
                  </w:pPr>
                  <w:r w:rsidRPr="00FA6F8B">
                    <w:rPr>
                      <w:i/>
                      <w:iCs/>
                      <w:sz w:val="26"/>
                      <w:szCs w:val="26"/>
                    </w:rPr>
                    <w:t>Trong đó:</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19F" w:rsidRPr="00FA6F8B" w:rsidRDefault="00BF719F" w:rsidP="006129B8">
                  <w:pPr>
                    <w:framePr w:hSpace="180" w:wrap="around" w:vAnchor="text" w:hAnchor="text" w:y="1"/>
                    <w:spacing w:before="40" w:after="40"/>
                    <w:suppressOverlap/>
                    <w:jc w:val="center"/>
                    <w:rPr>
                      <w:sz w:val="26"/>
                      <w:szCs w:val="26"/>
                    </w:rPr>
                  </w:pPr>
                  <w:r w:rsidRPr="00FA6F8B">
                    <w:rPr>
                      <w:sz w:val="26"/>
                      <w:szCs w:val="26"/>
                    </w:rPr>
                    <w:t> </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19F" w:rsidRPr="00FA6F8B" w:rsidRDefault="00BF719F" w:rsidP="006129B8">
                  <w:pPr>
                    <w:framePr w:hSpace="180" w:wrap="around" w:vAnchor="text" w:hAnchor="text" w:y="1"/>
                    <w:spacing w:before="40" w:after="40"/>
                    <w:suppressOverlap/>
                    <w:jc w:val="center"/>
                    <w:rPr>
                      <w:sz w:val="26"/>
                      <w:szCs w:val="26"/>
                    </w:rPr>
                  </w:pPr>
                  <w:r w:rsidRPr="00FA6F8B">
                    <w:rPr>
                      <w:sz w:val="26"/>
                      <w:szCs w:val="26"/>
                    </w:rPr>
                    <w:t> </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19F" w:rsidRPr="00FA6F8B" w:rsidRDefault="00BF719F" w:rsidP="006129B8">
                  <w:pPr>
                    <w:framePr w:hSpace="180" w:wrap="around" w:vAnchor="text" w:hAnchor="text" w:y="1"/>
                    <w:spacing w:before="40" w:after="40"/>
                    <w:suppressOverlap/>
                    <w:jc w:val="center"/>
                    <w:rPr>
                      <w:sz w:val="26"/>
                      <w:szCs w:val="26"/>
                    </w:rPr>
                  </w:pPr>
                  <w:r w:rsidRPr="00FA6F8B">
                    <w:rPr>
                      <w:sz w:val="26"/>
                      <w:szCs w:val="26"/>
                    </w:rPr>
                    <w:t> </w:t>
                  </w:r>
                </w:p>
              </w:tc>
            </w:tr>
            <w:tr w:rsidR="00BF719F" w:rsidRPr="008A010D" w:rsidTr="006F7CB5">
              <w:trPr>
                <w:trHeight w:val="315"/>
                <w:jc w:val="center"/>
              </w:trPr>
              <w:tc>
                <w:tcPr>
                  <w:tcW w:w="33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19F" w:rsidRPr="00FA6F8B" w:rsidRDefault="00BF719F" w:rsidP="006129B8">
                  <w:pPr>
                    <w:framePr w:hSpace="180" w:wrap="around" w:vAnchor="text" w:hAnchor="text" w:y="1"/>
                    <w:spacing w:before="40" w:after="40"/>
                    <w:suppressOverlap/>
                    <w:rPr>
                      <w:sz w:val="26"/>
                      <w:szCs w:val="26"/>
                    </w:rPr>
                  </w:pPr>
                  <w:r w:rsidRPr="00FA6F8B">
                    <w:rPr>
                      <w:spacing w:val="-8"/>
                      <w:sz w:val="26"/>
                      <w:szCs w:val="26"/>
                      <w:lang w:val="en-GB"/>
                    </w:rPr>
                    <w:t>1</w:t>
                  </w:r>
                  <w:r w:rsidRPr="00FA6F8B">
                    <w:rPr>
                      <w:sz w:val="26"/>
                      <w:szCs w:val="26"/>
                    </w:rPr>
                    <w:t xml:space="preserve">. </w:t>
                  </w:r>
                  <w:r w:rsidRPr="00FA6F8B">
                    <w:rPr>
                      <w:spacing w:val="-8"/>
                      <w:sz w:val="26"/>
                      <w:szCs w:val="26"/>
                      <w:lang w:val="en-GB"/>
                    </w:rPr>
                    <w:t xml:space="preserve">Kiến thức </w:t>
                  </w:r>
                  <w:r w:rsidR="00FD65A0">
                    <w:rPr>
                      <w:spacing w:val="-8"/>
                      <w:sz w:val="26"/>
                      <w:szCs w:val="26"/>
                      <w:lang w:val="en-GB"/>
                    </w:rPr>
                    <w:t>ngôn ngữ</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19F" w:rsidRPr="00FA6F8B" w:rsidRDefault="00BF719F" w:rsidP="006129B8">
                  <w:pPr>
                    <w:framePr w:hSpace="180" w:wrap="around" w:vAnchor="text" w:hAnchor="text" w:y="1"/>
                    <w:spacing w:before="40" w:after="40"/>
                    <w:suppressOverlap/>
                    <w:jc w:val="center"/>
                    <w:rPr>
                      <w:sz w:val="26"/>
                      <w:szCs w:val="26"/>
                    </w:rPr>
                  </w:pPr>
                  <w:r w:rsidRPr="00FA6F8B">
                    <w:rPr>
                      <w:sz w:val="26"/>
                      <w:szCs w:val="26"/>
                    </w:rPr>
                    <w:t>12</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19F" w:rsidRPr="00FA6F8B" w:rsidRDefault="00BF719F" w:rsidP="006129B8">
                  <w:pPr>
                    <w:framePr w:hSpace="180" w:wrap="around" w:vAnchor="text" w:hAnchor="text" w:y="1"/>
                    <w:spacing w:before="40" w:after="40"/>
                    <w:suppressOverlap/>
                    <w:jc w:val="center"/>
                    <w:rPr>
                      <w:sz w:val="26"/>
                      <w:szCs w:val="26"/>
                    </w:rPr>
                  </w:pPr>
                  <w:r w:rsidRPr="00FA6F8B">
                    <w:rPr>
                      <w:sz w:val="26"/>
                      <w:szCs w:val="26"/>
                    </w:rPr>
                    <w:t>10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19F" w:rsidRPr="00FA6F8B" w:rsidRDefault="00BF719F" w:rsidP="006129B8">
                  <w:pPr>
                    <w:framePr w:hSpace="180" w:wrap="around" w:vAnchor="text" w:hAnchor="text" w:y="1"/>
                    <w:spacing w:before="40" w:after="40"/>
                    <w:suppressOverlap/>
                    <w:jc w:val="center"/>
                    <w:rPr>
                      <w:sz w:val="26"/>
                      <w:szCs w:val="26"/>
                    </w:rPr>
                  </w:pPr>
                  <w:r w:rsidRPr="00FA6F8B">
                    <w:rPr>
                      <w:sz w:val="26"/>
                      <w:szCs w:val="26"/>
                    </w:rPr>
                    <w:t>2/6</w:t>
                  </w:r>
                </w:p>
              </w:tc>
            </w:tr>
            <w:tr w:rsidR="00BF719F" w:rsidRPr="008A010D" w:rsidTr="006F7CB5">
              <w:trPr>
                <w:trHeight w:val="315"/>
                <w:jc w:val="center"/>
              </w:trPr>
              <w:tc>
                <w:tcPr>
                  <w:tcW w:w="33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19F" w:rsidRPr="00FA6F8B" w:rsidRDefault="00BF719F" w:rsidP="006129B8">
                  <w:pPr>
                    <w:framePr w:hSpace="180" w:wrap="around" w:vAnchor="text" w:hAnchor="text" w:y="1"/>
                    <w:spacing w:before="40" w:after="40"/>
                    <w:suppressOverlap/>
                    <w:jc w:val="both"/>
                    <w:rPr>
                      <w:sz w:val="26"/>
                      <w:szCs w:val="26"/>
                    </w:rPr>
                  </w:pPr>
                  <w:r w:rsidRPr="00FA6F8B">
                    <w:rPr>
                      <w:spacing w:val="-8"/>
                      <w:sz w:val="26"/>
                      <w:szCs w:val="26"/>
                      <w:lang w:val="en-GB"/>
                    </w:rPr>
                    <w:t>2</w:t>
                  </w:r>
                  <w:r w:rsidRPr="00FA6F8B">
                    <w:rPr>
                      <w:sz w:val="26"/>
                      <w:szCs w:val="26"/>
                    </w:rPr>
                    <w:t xml:space="preserve">. </w:t>
                  </w:r>
                  <w:r w:rsidR="00FD65A0">
                    <w:rPr>
                      <w:spacing w:val="-8"/>
                      <w:sz w:val="26"/>
                      <w:szCs w:val="26"/>
                      <w:lang w:val="en-GB"/>
                    </w:rPr>
                    <w:t>Kiến thức tiếng</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19F" w:rsidRPr="00FA6F8B" w:rsidRDefault="00BF719F" w:rsidP="006129B8">
                  <w:pPr>
                    <w:framePr w:hSpace="180" w:wrap="around" w:vAnchor="text" w:hAnchor="text" w:y="1"/>
                    <w:spacing w:before="40" w:after="40"/>
                    <w:suppressOverlap/>
                    <w:jc w:val="center"/>
                    <w:rPr>
                      <w:sz w:val="26"/>
                      <w:szCs w:val="26"/>
                    </w:rPr>
                  </w:pPr>
                  <w:r w:rsidRPr="00FA6F8B">
                    <w:rPr>
                      <w:sz w:val="26"/>
                      <w:szCs w:val="26"/>
                      <w:lang w:val="vi-VN"/>
                    </w:rPr>
                    <w:t>6</w:t>
                  </w:r>
                  <w:r w:rsidR="00FD65A0">
                    <w:rPr>
                      <w:sz w:val="26"/>
                      <w:szCs w:val="26"/>
                      <w:lang w:val="vi-VN"/>
                    </w:rPr>
                    <w:t>6</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19F" w:rsidRPr="00FA6F8B" w:rsidRDefault="00BF719F" w:rsidP="006129B8">
                  <w:pPr>
                    <w:framePr w:hSpace="180" w:wrap="around" w:vAnchor="text" w:hAnchor="text" w:y="1"/>
                    <w:spacing w:before="40" w:after="40"/>
                    <w:suppressOverlap/>
                    <w:jc w:val="center"/>
                    <w:rPr>
                      <w:sz w:val="26"/>
                      <w:szCs w:val="26"/>
                    </w:rPr>
                  </w:pPr>
                  <w:r w:rsidRPr="00FA6F8B">
                    <w:rPr>
                      <w:sz w:val="26"/>
                      <w:szCs w:val="26"/>
                    </w:rPr>
                    <w:t>6</w:t>
                  </w:r>
                  <w:r w:rsidR="00FD65A0">
                    <w:rPr>
                      <w:sz w:val="26"/>
                      <w:szCs w:val="26"/>
                    </w:rPr>
                    <w:t>4</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19F" w:rsidRPr="00FA6F8B" w:rsidRDefault="00BF719F" w:rsidP="006129B8">
                  <w:pPr>
                    <w:framePr w:hSpace="180" w:wrap="around" w:vAnchor="text" w:hAnchor="text" w:y="1"/>
                    <w:spacing w:before="40" w:after="40"/>
                    <w:suppressOverlap/>
                    <w:jc w:val="center"/>
                    <w:rPr>
                      <w:sz w:val="26"/>
                      <w:szCs w:val="26"/>
                    </w:rPr>
                  </w:pPr>
                  <w:r w:rsidRPr="00FA6F8B">
                    <w:rPr>
                      <w:sz w:val="26"/>
                      <w:szCs w:val="26"/>
                    </w:rPr>
                    <w:t>2/6</w:t>
                  </w:r>
                </w:p>
              </w:tc>
            </w:tr>
            <w:tr w:rsidR="00BF719F" w:rsidRPr="008A010D" w:rsidTr="006F7CB5">
              <w:trPr>
                <w:trHeight w:val="315"/>
                <w:jc w:val="center"/>
              </w:trPr>
              <w:tc>
                <w:tcPr>
                  <w:tcW w:w="33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19F" w:rsidRPr="00FA6F8B" w:rsidRDefault="00FD65A0" w:rsidP="006129B8">
                  <w:pPr>
                    <w:framePr w:hSpace="180" w:wrap="around" w:vAnchor="text" w:hAnchor="text" w:y="1"/>
                    <w:spacing w:before="40" w:after="40"/>
                    <w:suppressOverlap/>
                    <w:jc w:val="both"/>
                    <w:rPr>
                      <w:sz w:val="26"/>
                      <w:szCs w:val="26"/>
                    </w:rPr>
                  </w:pPr>
                  <w:r>
                    <w:rPr>
                      <w:sz w:val="26"/>
                      <w:szCs w:val="26"/>
                    </w:rPr>
                    <w:t>3</w:t>
                  </w:r>
                  <w:r w:rsidR="00BF719F" w:rsidRPr="00FA6F8B">
                    <w:rPr>
                      <w:sz w:val="26"/>
                      <w:szCs w:val="26"/>
                    </w:rPr>
                    <w:t xml:space="preserve">. Kiến thức </w:t>
                  </w:r>
                  <w:r>
                    <w:rPr>
                      <w:sz w:val="26"/>
                      <w:szCs w:val="26"/>
                    </w:rPr>
                    <w:t>văn hoá-văn học</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19F" w:rsidRPr="00FA6F8B" w:rsidRDefault="00BF719F" w:rsidP="006129B8">
                  <w:pPr>
                    <w:framePr w:hSpace="180" w:wrap="around" w:vAnchor="text" w:hAnchor="text" w:y="1"/>
                    <w:spacing w:before="40" w:after="40"/>
                    <w:suppressOverlap/>
                    <w:jc w:val="center"/>
                    <w:rPr>
                      <w:sz w:val="26"/>
                      <w:szCs w:val="26"/>
                    </w:rPr>
                  </w:pPr>
                  <w:r w:rsidRPr="00FA6F8B">
                    <w:rPr>
                      <w:sz w:val="26"/>
                      <w:szCs w:val="26"/>
                    </w:rPr>
                    <w:t>0</w:t>
                  </w:r>
                  <w:r w:rsidR="00FD65A0">
                    <w:rPr>
                      <w:sz w:val="26"/>
                      <w:szCs w:val="26"/>
                    </w:rPr>
                    <w:t>6</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19F" w:rsidRPr="00FA6F8B" w:rsidRDefault="00BF719F" w:rsidP="006129B8">
                  <w:pPr>
                    <w:framePr w:hSpace="180" w:wrap="around" w:vAnchor="text" w:hAnchor="text" w:y="1"/>
                    <w:spacing w:before="40" w:after="40"/>
                    <w:suppressOverlap/>
                    <w:jc w:val="center"/>
                    <w:rPr>
                      <w:sz w:val="26"/>
                      <w:szCs w:val="26"/>
                    </w:rPr>
                  </w:pPr>
                  <w:r w:rsidRPr="00FA6F8B">
                    <w:rPr>
                      <w:sz w:val="26"/>
                      <w:szCs w:val="26"/>
                    </w:rPr>
                    <w:t>06</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19F" w:rsidRPr="00FA6F8B" w:rsidRDefault="00BF719F" w:rsidP="006129B8">
                  <w:pPr>
                    <w:framePr w:hSpace="180" w:wrap="around" w:vAnchor="text" w:hAnchor="text" w:y="1"/>
                    <w:spacing w:before="40" w:after="40"/>
                    <w:suppressOverlap/>
                    <w:jc w:val="center"/>
                    <w:rPr>
                      <w:sz w:val="26"/>
                      <w:szCs w:val="26"/>
                    </w:rPr>
                  </w:pPr>
                  <w:r w:rsidRPr="00FA6F8B">
                    <w:rPr>
                      <w:sz w:val="26"/>
                      <w:szCs w:val="26"/>
                    </w:rPr>
                    <w:t>2/</w:t>
                  </w:r>
                  <w:r w:rsidR="00273AB8">
                    <w:rPr>
                      <w:sz w:val="26"/>
                      <w:szCs w:val="26"/>
                    </w:rPr>
                    <w:t>6</w:t>
                  </w:r>
                </w:p>
              </w:tc>
            </w:tr>
            <w:tr w:rsidR="00BF719F" w:rsidRPr="008A010D" w:rsidTr="006F7CB5">
              <w:trPr>
                <w:trHeight w:val="315"/>
                <w:jc w:val="center"/>
              </w:trPr>
              <w:tc>
                <w:tcPr>
                  <w:tcW w:w="33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19F" w:rsidRPr="00FA6F8B" w:rsidRDefault="00BF719F" w:rsidP="006129B8">
                  <w:pPr>
                    <w:framePr w:hSpace="180" w:wrap="around" w:vAnchor="text" w:hAnchor="text" w:y="1"/>
                    <w:spacing w:before="40" w:after="40"/>
                    <w:suppressOverlap/>
                    <w:jc w:val="both"/>
                    <w:rPr>
                      <w:sz w:val="26"/>
                      <w:szCs w:val="26"/>
                    </w:rPr>
                  </w:pPr>
                  <w:r w:rsidRPr="00FA6F8B">
                    <w:rPr>
                      <w:sz w:val="26"/>
                      <w:szCs w:val="26"/>
                    </w:rPr>
                    <w:t>IV. Thực tập nghề nghiệp, khoá luận tốt nghiệp</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19F" w:rsidRPr="00FA6F8B" w:rsidRDefault="00BF719F" w:rsidP="006129B8">
                  <w:pPr>
                    <w:framePr w:hSpace="180" w:wrap="around" w:vAnchor="text" w:hAnchor="text" w:y="1"/>
                    <w:spacing w:before="40" w:after="40"/>
                    <w:suppressOverlap/>
                    <w:jc w:val="center"/>
                    <w:rPr>
                      <w:sz w:val="26"/>
                      <w:szCs w:val="26"/>
                    </w:rPr>
                  </w:pPr>
                  <w:r w:rsidRPr="00FA6F8B">
                    <w:rPr>
                      <w:sz w:val="26"/>
                      <w:szCs w:val="26"/>
                    </w:rPr>
                    <w:t>10</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19F" w:rsidRPr="00FA6F8B" w:rsidRDefault="00BF719F" w:rsidP="006129B8">
                  <w:pPr>
                    <w:framePr w:hSpace="180" w:wrap="around" w:vAnchor="text" w:hAnchor="text" w:y="1"/>
                    <w:spacing w:before="40" w:after="40"/>
                    <w:suppressOverlap/>
                    <w:jc w:val="center"/>
                    <w:rPr>
                      <w:sz w:val="26"/>
                      <w:szCs w:val="26"/>
                    </w:rPr>
                  </w:pPr>
                  <w:r w:rsidRPr="00FA6F8B">
                    <w:rPr>
                      <w:sz w:val="26"/>
                      <w:szCs w:val="26"/>
                    </w:rPr>
                    <w:t>10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19F" w:rsidRPr="00FA6F8B" w:rsidRDefault="00BF719F" w:rsidP="006129B8">
                  <w:pPr>
                    <w:framePr w:hSpace="180" w:wrap="around" w:vAnchor="text" w:hAnchor="text" w:y="1"/>
                    <w:spacing w:before="40" w:after="40"/>
                    <w:suppressOverlap/>
                    <w:jc w:val="center"/>
                    <w:rPr>
                      <w:sz w:val="26"/>
                      <w:szCs w:val="26"/>
                    </w:rPr>
                  </w:pPr>
                  <w:r w:rsidRPr="00FA6F8B">
                    <w:rPr>
                      <w:sz w:val="26"/>
                      <w:szCs w:val="26"/>
                    </w:rPr>
                    <w:t>0</w:t>
                  </w:r>
                </w:p>
              </w:tc>
            </w:tr>
            <w:tr w:rsidR="00BF719F" w:rsidRPr="008A010D" w:rsidTr="006F7CB5">
              <w:trPr>
                <w:trHeight w:val="315"/>
                <w:jc w:val="center"/>
              </w:trPr>
              <w:tc>
                <w:tcPr>
                  <w:tcW w:w="33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19F" w:rsidRPr="00FA6F8B" w:rsidRDefault="00BF719F" w:rsidP="006129B8">
                  <w:pPr>
                    <w:framePr w:hSpace="180" w:wrap="around" w:vAnchor="text" w:hAnchor="text" w:y="1"/>
                    <w:spacing w:before="40" w:after="40" w:line="288" w:lineRule="auto"/>
                    <w:suppressOverlap/>
                    <w:jc w:val="both"/>
                    <w:rPr>
                      <w:sz w:val="26"/>
                      <w:szCs w:val="26"/>
                    </w:rPr>
                  </w:pPr>
                  <w:r w:rsidRPr="00FA6F8B">
                    <w:rPr>
                      <w:sz w:val="26"/>
                      <w:szCs w:val="26"/>
                    </w:rPr>
                    <w:t>1.  Thực tập nghề nghiệp</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19F" w:rsidRPr="00FA6F8B" w:rsidRDefault="00BF719F" w:rsidP="006129B8">
                  <w:pPr>
                    <w:framePr w:hSpace="180" w:wrap="around" w:vAnchor="text" w:hAnchor="text" w:y="1"/>
                    <w:spacing w:before="40" w:after="40" w:line="288" w:lineRule="auto"/>
                    <w:suppressOverlap/>
                    <w:jc w:val="center"/>
                    <w:rPr>
                      <w:sz w:val="26"/>
                      <w:szCs w:val="26"/>
                    </w:rPr>
                  </w:pPr>
                  <w:r w:rsidRPr="00FA6F8B">
                    <w:rPr>
                      <w:sz w:val="26"/>
                      <w:szCs w:val="26"/>
                    </w:rPr>
                    <w:t>5</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19F" w:rsidRPr="00FA6F8B" w:rsidRDefault="00BF719F" w:rsidP="006129B8">
                  <w:pPr>
                    <w:framePr w:hSpace="180" w:wrap="around" w:vAnchor="text" w:hAnchor="text" w:y="1"/>
                    <w:spacing w:before="40" w:after="40" w:line="288" w:lineRule="auto"/>
                    <w:suppressOverlap/>
                    <w:jc w:val="center"/>
                    <w:rPr>
                      <w:sz w:val="26"/>
                      <w:szCs w:val="26"/>
                    </w:rPr>
                  </w:pPr>
                  <w:r w:rsidRPr="00FA6F8B">
                    <w:rPr>
                      <w:sz w:val="26"/>
                      <w:szCs w:val="26"/>
                    </w:rPr>
                    <w:t>5</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19F" w:rsidRPr="00FA6F8B" w:rsidRDefault="00BF719F" w:rsidP="006129B8">
                  <w:pPr>
                    <w:framePr w:hSpace="180" w:wrap="around" w:vAnchor="text" w:hAnchor="text" w:y="1"/>
                    <w:spacing w:before="40" w:after="40" w:line="288" w:lineRule="auto"/>
                    <w:suppressOverlap/>
                    <w:jc w:val="center"/>
                    <w:rPr>
                      <w:sz w:val="26"/>
                      <w:szCs w:val="26"/>
                    </w:rPr>
                  </w:pPr>
                  <w:r w:rsidRPr="00FA6F8B">
                    <w:rPr>
                      <w:sz w:val="26"/>
                      <w:szCs w:val="26"/>
                    </w:rPr>
                    <w:t>0</w:t>
                  </w:r>
                </w:p>
              </w:tc>
            </w:tr>
            <w:tr w:rsidR="00BF719F" w:rsidRPr="008A010D" w:rsidTr="006F7CB5">
              <w:trPr>
                <w:trHeight w:val="315"/>
                <w:jc w:val="center"/>
              </w:trPr>
              <w:tc>
                <w:tcPr>
                  <w:tcW w:w="33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19F" w:rsidRPr="00FA6F8B" w:rsidRDefault="00BF719F" w:rsidP="006129B8">
                  <w:pPr>
                    <w:framePr w:hSpace="180" w:wrap="around" w:vAnchor="text" w:hAnchor="text" w:y="1"/>
                    <w:spacing w:before="40" w:after="40" w:line="288" w:lineRule="auto"/>
                    <w:suppressOverlap/>
                    <w:jc w:val="both"/>
                    <w:rPr>
                      <w:sz w:val="26"/>
                      <w:szCs w:val="26"/>
                    </w:rPr>
                  </w:pPr>
                  <w:r w:rsidRPr="00FA6F8B">
                    <w:rPr>
                      <w:sz w:val="26"/>
                      <w:szCs w:val="26"/>
                    </w:rPr>
                    <w:t>2. Khóa luận tốt nghiệp/ học phần thay thế</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19F" w:rsidRPr="00FA6F8B" w:rsidRDefault="00BF719F" w:rsidP="006129B8">
                  <w:pPr>
                    <w:framePr w:hSpace="180" w:wrap="around" w:vAnchor="text" w:hAnchor="text" w:y="1"/>
                    <w:spacing w:before="40" w:after="40" w:line="288" w:lineRule="auto"/>
                    <w:suppressOverlap/>
                    <w:jc w:val="center"/>
                    <w:rPr>
                      <w:sz w:val="26"/>
                      <w:szCs w:val="26"/>
                    </w:rPr>
                  </w:pPr>
                  <w:r w:rsidRPr="00FA6F8B">
                    <w:rPr>
                      <w:sz w:val="26"/>
                      <w:szCs w:val="26"/>
                    </w:rPr>
                    <w:t>5</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19F" w:rsidRPr="00FA6F8B" w:rsidRDefault="00BF719F" w:rsidP="006129B8">
                  <w:pPr>
                    <w:framePr w:hSpace="180" w:wrap="around" w:vAnchor="text" w:hAnchor="text" w:y="1"/>
                    <w:spacing w:before="40" w:after="40" w:line="288" w:lineRule="auto"/>
                    <w:suppressOverlap/>
                    <w:jc w:val="center"/>
                    <w:rPr>
                      <w:sz w:val="26"/>
                      <w:szCs w:val="26"/>
                    </w:rPr>
                  </w:pPr>
                  <w:r w:rsidRPr="00FA6F8B">
                    <w:rPr>
                      <w:sz w:val="26"/>
                      <w:szCs w:val="26"/>
                    </w:rPr>
                    <w:t>5</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19F" w:rsidRPr="00FA6F8B" w:rsidRDefault="00BF719F" w:rsidP="006129B8">
                  <w:pPr>
                    <w:framePr w:hSpace="180" w:wrap="around" w:vAnchor="text" w:hAnchor="text" w:y="1"/>
                    <w:spacing w:before="40" w:after="40" w:line="288" w:lineRule="auto"/>
                    <w:suppressOverlap/>
                    <w:jc w:val="center"/>
                    <w:rPr>
                      <w:sz w:val="26"/>
                      <w:szCs w:val="26"/>
                    </w:rPr>
                  </w:pPr>
                  <w:r w:rsidRPr="00FA6F8B">
                    <w:rPr>
                      <w:sz w:val="26"/>
                      <w:szCs w:val="26"/>
                    </w:rPr>
                    <w:t>0</w:t>
                  </w:r>
                </w:p>
              </w:tc>
            </w:tr>
            <w:tr w:rsidR="00BF719F" w:rsidRPr="008A010D" w:rsidTr="006F7CB5">
              <w:trPr>
                <w:trHeight w:val="315"/>
                <w:jc w:val="center"/>
              </w:trPr>
              <w:tc>
                <w:tcPr>
                  <w:tcW w:w="33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19F" w:rsidRPr="00FA6F8B" w:rsidRDefault="00BF719F" w:rsidP="006129B8">
                  <w:pPr>
                    <w:framePr w:hSpace="180" w:wrap="around" w:vAnchor="text" w:hAnchor="text" w:y="1"/>
                    <w:spacing w:before="40" w:after="40" w:line="288" w:lineRule="auto"/>
                    <w:suppressOverlap/>
                    <w:jc w:val="center"/>
                    <w:rPr>
                      <w:sz w:val="26"/>
                      <w:szCs w:val="26"/>
                    </w:rPr>
                  </w:pPr>
                  <w:r w:rsidRPr="00FA6F8B">
                    <w:rPr>
                      <w:bCs/>
                      <w:sz w:val="26"/>
                      <w:szCs w:val="26"/>
                    </w:rPr>
                    <w:t>Tổng cộng</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19F" w:rsidRPr="00FA6F8B" w:rsidRDefault="00BF719F" w:rsidP="006129B8">
                  <w:pPr>
                    <w:framePr w:hSpace="180" w:wrap="around" w:vAnchor="text" w:hAnchor="text" w:y="1"/>
                    <w:spacing w:before="40" w:after="40" w:line="288" w:lineRule="auto"/>
                    <w:suppressOverlap/>
                    <w:jc w:val="center"/>
                    <w:rPr>
                      <w:sz w:val="26"/>
                      <w:szCs w:val="26"/>
                    </w:rPr>
                  </w:pPr>
                  <w:r w:rsidRPr="00FA6F8B">
                    <w:rPr>
                      <w:sz w:val="26"/>
                      <w:szCs w:val="26"/>
                    </w:rPr>
                    <w:t>13</w:t>
                  </w:r>
                  <w:r w:rsidR="00FD65A0">
                    <w:rPr>
                      <w:sz w:val="26"/>
                      <w:szCs w:val="26"/>
                    </w:rPr>
                    <w:t>0</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19F" w:rsidRPr="00FA6F8B" w:rsidRDefault="00BF719F" w:rsidP="006129B8">
                  <w:pPr>
                    <w:framePr w:hSpace="180" w:wrap="around" w:vAnchor="text" w:hAnchor="text" w:y="1"/>
                    <w:spacing w:before="40" w:after="40" w:line="288" w:lineRule="auto"/>
                    <w:suppressOverlap/>
                    <w:jc w:val="center"/>
                    <w:rPr>
                      <w:sz w:val="26"/>
                      <w:szCs w:val="26"/>
                    </w:rPr>
                  </w:pPr>
                  <w:r w:rsidRPr="00FA6F8B">
                    <w:rPr>
                      <w:sz w:val="26"/>
                      <w:szCs w:val="26"/>
                    </w:rPr>
                    <w:t>12</w:t>
                  </w:r>
                  <w:r w:rsidR="00273AB8">
                    <w:rPr>
                      <w:sz w:val="26"/>
                      <w:szCs w:val="26"/>
                    </w:rPr>
                    <w:t>4</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19F" w:rsidRPr="00FA6F8B" w:rsidRDefault="00BF719F" w:rsidP="006129B8">
                  <w:pPr>
                    <w:framePr w:hSpace="180" w:wrap="around" w:vAnchor="text" w:hAnchor="text" w:y="1"/>
                    <w:spacing w:before="40" w:after="40" w:line="288" w:lineRule="auto"/>
                    <w:suppressOverlap/>
                    <w:jc w:val="center"/>
                    <w:rPr>
                      <w:sz w:val="26"/>
                      <w:szCs w:val="26"/>
                    </w:rPr>
                  </w:pPr>
                  <w:r w:rsidRPr="00FA6F8B">
                    <w:rPr>
                      <w:sz w:val="26"/>
                      <w:szCs w:val="26"/>
                    </w:rPr>
                    <w:t>6/</w:t>
                  </w:r>
                  <w:r w:rsidR="00273AB8">
                    <w:rPr>
                      <w:sz w:val="26"/>
                      <w:szCs w:val="26"/>
                    </w:rPr>
                    <w:t>18</w:t>
                  </w:r>
                </w:p>
              </w:tc>
            </w:tr>
          </w:tbl>
          <w:p w:rsidR="002C159A" w:rsidRDefault="002C159A" w:rsidP="00117097">
            <w:pPr>
              <w:spacing w:before="40" w:line="288" w:lineRule="auto"/>
              <w:jc w:val="both"/>
              <w:rPr>
                <w:sz w:val="26"/>
                <w:szCs w:val="26"/>
              </w:rPr>
            </w:pPr>
          </w:p>
          <w:p w:rsidR="00BF719F" w:rsidRPr="008A010D" w:rsidRDefault="00BF719F" w:rsidP="00117097">
            <w:pPr>
              <w:spacing w:before="40" w:line="288" w:lineRule="auto"/>
              <w:jc w:val="both"/>
              <w:rPr>
                <w:sz w:val="26"/>
                <w:szCs w:val="26"/>
              </w:rPr>
            </w:pPr>
            <w:r w:rsidRPr="008A010D">
              <w:rPr>
                <w:sz w:val="26"/>
                <w:szCs w:val="26"/>
              </w:rPr>
              <w:t>4.2. Quyết định ban hành chương trình đào tạo (kèm theo)</w:t>
            </w:r>
          </w:p>
          <w:p w:rsidR="00BF719F" w:rsidRPr="008A010D" w:rsidRDefault="00BF719F" w:rsidP="00117097">
            <w:pPr>
              <w:spacing w:before="40" w:line="288" w:lineRule="auto"/>
              <w:jc w:val="both"/>
              <w:rPr>
                <w:sz w:val="26"/>
                <w:szCs w:val="26"/>
              </w:rPr>
            </w:pPr>
            <w:r w:rsidRPr="008A010D">
              <w:rPr>
                <w:sz w:val="26"/>
                <w:szCs w:val="26"/>
              </w:rPr>
              <w:t>4.3. Kế hoạch tổ chức đào tạo (</w:t>
            </w:r>
            <w:r w:rsidRPr="008A010D">
              <w:rPr>
                <w:i/>
                <w:sz w:val="26"/>
                <w:szCs w:val="26"/>
              </w:rPr>
              <w:t>đính kèm mục 8.2 phụ lục 1</w:t>
            </w:r>
            <w:r w:rsidRPr="008A010D">
              <w:rPr>
                <w:sz w:val="26"/>
                <w:szCs w:val="26"/>
              </w:rPr>
              <w:t>)</w:t>
            </w:r>
          </w:p>
          <w:p w:rsidR="002C159A" w:rsidRDefault="00BF719F" w:rsidP="00117097">
            <w:pPr>
              <w:spacing w:before="120" w:line="288" w:lineRule="auto"/>
              <w:rPr>
                <w:b/>
                <w:sz w:val="26"/>
                <w:szCs w:val="26"/>
              </w:rPr>
            </w:pPr>
            <w:r w:rsidRPr="008A010D">
              <w:rPr>
                <w:i/>
                <w:sz w:val="26"/>
                <w:szCs w:val="26"/>
              </w:rPr>
              <w:t>Ghi chú: các modul Ngoại ngữ, Giáo dục thể chất, Quốc phòng, Rèn nghề được đào tạo theo chương trình riêng.</w:t>
            </w:r>
          </w:p>
          <w:p w:rsidR="00BF719F" w:rsidRPr="002C159A" w:rsidRDefault="00BF719F" w:rsidP="002C159A">
            <w:pPr>
              <w:rPr>
                <w:sz w:val="26"/>
                <w:szCs w:val="26"/>
              </w:rPr>
            </w:pPr>
          </w:p>
        </w:tc>
        <w:tc>
          <w:tcPr>
            <w:tcW w:w="1006" w:type="pct"/>
          </w:tcPr>
          <w:p w:rsidR="00BF719F" w:rsidRDefault="002B753A" w:rsidP="00117097">
            <w:pPr>
              <w:spacing w:before="120" w:line="288" w:lineRule="auto"/>
              <w:jc w:val="center"/>
              <w:rPr>
                <w:sz w:val="26"/>
                <w:szCs w:val="26"/>
                <w:lang w:val="pt-BR"/>
              </w:rPr>
            </w:pPr>
            <w:r>
              <w:rPr>
                <w:sz w:val="26"/>
                <w:szCs w:val="26"/>
                <w:lang w:val="pt-BR"/>
              </w:rPr>
              <w:lastRenderedPageBreak/>
              <w:t>Đạt yêu cầu</w:t>
            </w: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D65A0" w:rsidRDefault="00FD65A0"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FA6F8B" w:rsidRDefault="00FA6F8B" w:rsidP="00117097">
            <w:pPr>
              <w:spacing w:before="120" w:line="288" w:lineRule="auto"/>
              <w:jc w:val="center"/>
              <w:rPr>
                <w:sz w:val="26"/>
                <w:szCs w:val="26"/>
                <w:lang w:val="pt-BR"/>
              </w:rPr>
            </w:pPr>
          </w:p>
          <w:p w:rsidR="00A93107" w:rsidRDefault="00A93107" w:rsidP="002C159A">
            <w:pPr>
              <w:spacing w:before="120" w:line="288" w:lineRule="auto"/>
              <w:rPr>
                <w:sz w:val="26"/>
                <w:szCs w:val="26"/>
                <w:lang w:val="pt-BR"/>
              </w:rPr>
            </w:pPr>
          </w:p>
        </w:tc>
        <w:tc>
          <w:tcPr>
            <w:tcW w:w="397" w:type="pct"/>
          </w:tcPr>
          <w:p w:rsidR="00BF719F" w:rsidRDefault="00BF719F" w:rsidP="00FA6F8B">
            <w:pPr>
              <w:spacing w:before="120" w:line="312" w:lineRule="auto"/>
              <w:jc w:val="center"/>
              <w:rPr>
                <w:b/>
                <w:sz w:val="26"/>
              </w:rPr>
            </w:pPr>
          </w:p>
        </w:tc>
      </w:tr>
      <w:tr w:rsidR="00BF719F" w:rsidTr="00A93107">
        <w:tc>
          <w:tcPr>
            <w:tcW w:w="294" w:type="pct"/>
          </w:tcPr>
          <w:p w:rsidR="00BF719F" w:rsidRDefault="002B753A" w:rsidP="00FA6F8B">
            <w:pPr>
              <w:spacing w:before="120" w:line="312" w:lineRule="auto"/>
              <w:jc w:val="center"/>
              <w:rPr>
                <w:sz w:val="26"/>
                <w:szCs w:val="26"/>
              </w:rPr>
            </w:pPr>
            <w:r>
              <w:rPr>
                <w:sz w:val="26"/>
                <w:szCs w:val="26"/>
              </w:rPr>
              <w:lastRenderedPageBreak/>
              <w:t>5</w:t>
            </w:r>
          </w:p>
        </w:tc>
        <w:tc>
          <w:tcPr>
            <w:tcW w:w="3303" w:type="pct"/>
          </w:tcPr>
          <w:p w:rsidR="00BF719F" w:rsidRPr="008A010D" w:rsidRDefault="00BF719F" w:rsidP="00FA6F8B">
            <w:pPr>
              <w:spacing w:before="40" w:line="312" w:lineRule="auto"/>
              <w:jc w:val="both"/>
              <w:rPr>
                <w:b/>
                <w:sz w:val="26"/>
                <w:szCs w:val="26"/>
              </w:rPr>
            </w:pPr>
            <w:r w:rsidRPr="008A010D">
              <w:rPr>
                <w:b/>
                <w:sz w:val="26"/>
                <w:szCs w:val="26"/>
              </w:rPr>
              <w:t>Thẩm định chương trình đào tạo và điều kiện đảm bảo chất lượng</w:t>
            </w:r>
          </w:p>
          <w:p w:rsidR="00BF719F" w:rsidRPr="008A010D" w:rsidRDefault="00BF719F" w:rsidP="00FA6F8B">
            <w:pPr>
              <w:spacing w:before="40" w:line="312" w:lineRule="auto"/>
              <w:jc w:val="both"/>
              <w:rPr>
                <w:sz w:val="26"/>
                <w:szCs w:val="26"/>
              </w:rPr>
            </w:pPr>
            <w:r w:rsidRPr="008A010D">
              <w:rPr>
                <w:sz w:val="26"/>
                <w:szCs w:val="26"/>
              </w:rPr>
              <w:t>5.1. Quyết định thành lập Hội đồng thẩm định</w:t>
            </w:r>
          </w:p>
          <w:p w:rsidR="00BF719F" w:rsidRPr="008A010D" w:rsidRDefault="00BF719F" w:rsidP="00FA6F8B">
            <w:pPr>
              <w:spacing w:before="40" w:line="312" w:lineRule="auto"/>
              <w:jc w:val="both"/>
              <w:rPr>
                <w:sz w:val="26"/>
                <w:szCs w:val="26"/>
              </w:rPr>
            </w:pPr>
            <w:r w:rsidRPr="008A010D">
              <w:rPr>
                <w:sz w:val="26"/>
                <w:szCs w:val="26"/>
              </w:rPr>
              <w:t>5.2. Biên bản Hội đồng thẩm định</w:t>
            </w:r>
          </w:p>
          <w:p w:rsidR="00BF719F" w:rsidRPr="008A010D" w:rsidRDefault="00BF719F" w:rsidP="00FA6F8B">
            <w:pPr>
              <w:spacing w:before="120" w:line="312" w:lineRule="auto"/>
              <w:rPr>
                <w:b/>
                <w:sz w:val="26"/>
                <w:szCs w:val="26"/>
              </w:rPr>
            </w:pPr>
            <w:r w:rsidRPr="008A010D">
              <w:rPr>
                <w:sz w:val="26"/>
                <w:szCs w:val="26"/>
              </w:rPr>
              <w:t>5.3. Giải trình của cơ sở đào tạo theo góp ý của Hội đồng thẩm định (nếu có)</w:t>
            </w:r>
          </w:p>
        </w:tc>
        <w:tc>
          <w:tcPr>
            <w:tcW w:w="1006" w:type="pct"/>
          </w:tcPr>
          <w:p w:rsidR="00BF719F" w:rsidRDefault="002B753A" w:rsidP="00FA6F8B">
            <w:pPr>
              <w:spacing w:before="120" w:line="312" w:lineRule="auto"/>
              <w:jc w:val="center"/>
              <w:rPr>
                <w:sz w:val="26"/>
                <w:szCs w:val="26"/>
                <w:lang w:val="pt-BR"/>
              </w:rPr>
            </w:pPr>
            <w:r>
              <w:rPr>
                <w:sz w:val="26"/>
                <w:szCs w:val="26"/>
                <w:lang w:val="pt-BR"/>
              </w:rPr>
              <w:t>Đạt yêu cầu</w:t>
            </w:r>
          </w:p>
        </w:tc>
        <w:tc>
          <w:tcPr>
            <w:tcW w:w="397" w:type="pct"/>
          </w:tcPr>
          <w:p w:rsidR="00BF719F" w:rsidRDefault="00BF719F" w:rsidP="00FA6F8B">
            <w:pPr>
              <w:spacing w:before="120" w:line="312" w:lineRule="auto"/>
              <w:jc w:val="center"/>
              <w:rPr>
                <w:b/>
                <w:sz w:val="26"/>
              </w:rPr>
            </w:pPr>
          </w:p>
        </w:tc>
      </w:tr>
    </w:tbl>
    <w:p w:rsidR="00C52CEA" w:rsidRPr="00A93107" w:rsidRDefault="00C52CEA" w:rsidP="00A93107"/>
    <w:p w:rsidR="00C52CEA" w:rsidRPr="00117097" w:rsidRDefault="00C52CEA" w:rsidP="00117097">
      <w:pPr>
        <w:spacing w:line="480" w:lineRule="auto"/>
        <w:ind w:left="5040"/>
        <w:jc w:val="center"/>
        <w:outlineLvl w:val="0"/>
        <w:rPr>
          <w:b/>
          <w:sz w:val="28"/>
          <w:szCs w:val="28"/>
        </w:rPr>
      </w:pPr>
      <w:r w:rsidRPr="008A010D">
        <w:rPr>
          <w:b/>
          <w:sz w:val="28"/>
          <w:szCs w:val="28"/>
        </w:rPr>
        <w:t>HIỆU TRƯỞNG</w:t>
      </w:r>
    </w:p>
    <w:p w:rsidR="00117097" w:rsidRDefault="00117097" w:rsidP="00117097">
      <w:pPr>
        <w:spacing w:before="120" w:line="480" w:lineRule="auto"/>
        <w:ind w:left="4320" w:firstLine="720"/>
        <w:jc w:val="center"/>
        <w:outlineLvl w:val="0"/>
        <w:rPr>
          <w:b/>
          <w:sz w:val="28"/>
          <w:szCs w:val="28"/>
        </w:rPr>
      </w:pPr>
    </w:p>
    <w:p w:rsidR="00117097" w:rsidRDefault="00117097" w:rsidP="00117097">
      <w:pPr>
        <w:spacing w:before="120" w:line="480" w:lineRule="auto"/>
        <w:ind w:left="4320" w:firstLine="720"/>
        <w:jc w:val="center"/>
        <w:outlineLvl w:val="0"/>
        <w:rPr>
          <w:b/>
          <w:sz w:val="28"/>
          <w:szCs w:val="28"/>
        </w:rPr>
      </w:pPr>
    </w:p>
    <w:p w:rsidR="005C1E22" w:rsidRDefault="00C52CEA" w:rsidP="00117097">
      <w:pPr>
        <w:spacing w:before="120" w:line="480" w:lineRule="auto"/>
        <w:ind w:left="4320" w:firstLine="720"/>
        <w:jc w:val="center"/>
        <w:outlineLvl w:val="0"/>
        <w:rPr>
          <w:b/>
          <w:sz w:val="26"/>
        </w:rPr>
      </w:pPr>
      <w:r w:rsidRPr="008A010D">
        <w:rPr>
          <w:b/>
          <w:sz w:val="28"/>
          <w:szCs w:val="28"/>
        </w:rPr>
        <w:t>PGS. TS. Hoàng Dương Hùng</w:t>
      </w:r>
    </w:p>
    <w:p w:rsidR="005C1E22" w:rsidRDefault="005C1E22" w:rsidP="00C52CEA">
      <w:pPr>
        <w:spacing w:before="120"/>
        <w:rPr>
          <w:b/>
          <w:sz w:val="26"/>
        </w:rPr>
      </w:pPr>
    </w:p>
    <w:sectPr w:rsidR="005C1E22" w:rsidSect="003B3C61">
      <w:footerReference w:type="even" r:id="rId13"/>
      <w:footerReference w:type="default" r:id="rId14"/>
      <w:pgSz w:w="11907" w:h="16840" w:code="9"/>
      <w:pgMar w:top="1134" w:right="1134" w:bottom="1134" w:left="1418" w:header="720" w:footer="26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7FD" w:rsidRDefault="00D037FD">
      <w:r>
        <w:separator/>
      </w:r>
    </w:p>
  </w:endnote>
  <w:endnote w:type="continuationSeparator" w:id="0">
    <w:p w:rsidR="00D037FD" w:rsidRDefault="00D03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otoSans-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4D7" w:rsidRDefault="00383770" w:rsidP="00283293">
    <w:pPr>
      <w:pStyle w:val="Footer"/>
      <w:framePr w:wrap="around" w:vAnchor="text" w:hAnchor="margin" w:xAlign="right" w:y="1"/>
      <w:rPr>
        <w:rStyle w:val="PageNumber"/>
      </w:rPr>
    </w:pPr>
    <w:r>
      <w:rPr>
        <w:rStyle w:val="PageNumber"/>
      </w:rPr>
      <w:fldChar w:fldCharType="begin"/>
    </w:r>
    <w:r w:rsidR="00EF54D7">
      <w:rPr>
        <w:rStyle w:val="PageNumber"/>
      </w:rPr>
      <w:instrText xml:space="preserve">PAGE  </w:instrText>
    </w:r>
    <w:r>
      <w:rPr>
        <w:rStyle w:val="PageNumber"/>
      </w:rPr>
      <w:fldChar w:fldCharType="end"/>
    </w:r>
  </w:p>
  <w:p w:rsidR="00EF54D7" w:rsidRDefault="00EF54D7" w:rsidP="003C0A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767557"/>
      <w:docPartObj>
        <w:docPartGallery w:val="Page Numbers (Bottom of Page)"/>
        <w:docPartUnique/>
      </w:docPartObj>
    </w:sdtPr>
    <w:sdtEndPr>
      <w:rPr>
        <w:noProof/>
      </w:rPr>
    </w:sdtEndPr>
    <w:sdtContent>
      <w:p w:rsidR="002B550A" w:rsidRDefault="00383770">
        <w:pPr>
          <w:pStyle w:val="Footer"/>
          <w:jc w:val="center"/>
        </w:pPr>
        <w:r>
          <w:fldChar w:fldCharType="begin"/>
        </w:r>
        <w:r w:rsidR="002B550A">
          <w:instrText xml:space="preserve"> PAGE   \* MERGEFORMAT </w:instrText>
        </w:r>
        <w:r>
          <w:fldChar w:fldCharType="separate"/>
        </w:r>
        <w:r w:rsidR="006129B8">
          <w:rPr>
            <w:noProof/>
          </w:rPr>
          <w:t>1</w:t>
        </w:r>
        <w:r>
          <w:rPr>
            <w:noProof/>
          </w:rPr>
          <w:fldChar w:fldCharType="end"/>
        </w:r>
      </w:p>
    </w:sdtContent>
  </w:sdt>
  <w:p w:rsidR="00EF54D7" w:rsidRDefault="00EF54D7" w:rsidP="003C0AD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7FD" w:rsidRDefault="00D037FD">
      <w:r>
        <w:separator/>
      </w:r>
    </w:p>
  </w:footnote>
  <w:footnote w:type="continuationSeparator" w:id="0">
    <w:p w:rsidR="00D037FD" w:rsidRDefault="00D037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0D98"/>
    <w:multiLevelType w:val="hybridMultilevel"/>
    <w:tmpl w:val="6F5E07F2"/>
    <w:lvl w:ilvl="0" w:tplc="3F18CCB2">
      <w:start w:val="1"/>
      <w:numFmt w:val="decimal"/>
      <w:lvlText w:val="%1"/>
      <w:lvlJc w:val="left"/>
      <w:pPr>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4526922"/>
    <w:multiLevelType w:val="hybridMultilevel"/>
    <w:tmpl w:val="D5022ACA"/>
    <w:lvl w:ilvl="0" w:tplc="3F18CCB2">
      <w:start w:val="1"/>
      <w:numFmt w:val="decimal"/>
      <w:lvlText w:val="%1"/>
      <w:lvlJc w:val="left"/>
      <w:pPr>
        <w:ind w:left="72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04DD43F7"/>
    <w:multiLevelType w:val="multilevel"/>
    <w:tmpl w:val="2E86171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0A4A29"/>
    <w:multiLevelType w:val="hybridMultilevel"/>
    <w:tmpl w:val="AF4EC71E"/>
    <w:lvl w:ilvl="0" w:tplc="3F18CCB2">
      <w:start w:val="1"/>
      <w:numFmt w:val="decimal"/>
      <w:lvlText w:val="%1"/>
      <w:lvlJc w:val="left"/>
      <w:pPr>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2E623FE"/>
    <w:multiLevelType w:val="multilevel"/>
    <w:tmpl w:val="1D220890"/>
    <w:lvl w:ilvl="0">
      <w:start w:val="5"/>
      <w:numFmt w:val="decimal"/>
      <w:lvlText w:val="%1."/>
      <w:lvlJc w:val="left"/>
      <w:pPr>
        <w:ind w:left="360" w:hanging="360"/>
      </w:pPr>
      <w:rPr>
        <w:rFonts w:hint="default"/>
      </w:rPr>
    </w:lvl>
    <w:lvl w:ilvl="1">
      <w:start w:val="3"/>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5">
    <w:nsid w:val="1395708C"/>
    <w:multiLevelType w:val="hybridMultilevel"/>
    <w:tmpl w:val="3126D0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9C752E"/>
    <w:multiLevelType w:val="multilevel"/>
    <w:tmpl w:val="93DCFD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68" w:hanging="720"/>
      </w:pPr>
      <w:rPr>
        <w:rFonts w:hint="default"/>
      </w:rPr>
    </w:lvl>
    <w:lvl w:ilvl="3">
      <w:start w:val="1"/>
      <w:numFmt w:val="decimal"/>
      <w:lvlText w:val="%1.%2.%3.%4."/>
      <w:lvlJc w:val="left"/>
      <w:pPr>
        <w:ind w:left="1392" w:hanging="720"/>
      </w:pPr>
      <w:rPr>
        <w:rFonts w:hint="default"/>
      </w:rPr>
    </w:lvl>
    <w:lvl w:ilvl="4">
      <w:start w:val="1"/>
      <w:numFmt w:val="decimal"/>
      <w:lvlText w:val="%1.%2.%3.%4.%5."/>
      <w:lvlJc w:val="left"/>
      <w:pPr>
        <w:ind w:left="1976" w:hanging="1080"/>
      </w:pPr>
      <w:rPr>
        <w:rFonts w:hint="default"/>
      </w:rPr>
    </w:lvl>
    <w:lvl w:ilvl="5">
      <w:start w:val="1"/>
      <w:numFmt w:val="decimal"/>
      <w:lvlText w:val="%1.%2.%3.%4.%5.%6."/>
      <w:lvlJc w:val="left"/>
      <w:pPr>
        <w:ind w:left="2200" w:hanging="1080"/>
      </w:pPr>
      <w:rPr>
        <w:rFonts w:hint="default"/>
      </w:rPr>
    </w:lvl>
    <w:lvl w:ilvl="6">
      <w:start w:val="1"/>
      <w:numFmt w:val="decimal"/>
      <w:lvlText w:val="%1.%2.%3.%4.%5.%6.%7."/>
      <w:lvlJc w:val="left"/>
      <w:pPr>
        <w:ind w:left="2784" w:hanging="1440"/>
      </w:pPr>
      <w:rPr>
        <w:rFonts w:hint="default"/>
      </w:rPr>
    </w:lvl>
    <w:lvl w:ilvl="7">
      <w:start w:val="1"/>
      <w:numFmt w:val="decimal"/>
      <w:lvlText w:val="%1.%2.%3.%4.%5.%6.%7.%8."/>
      <w:lvlJc w:val="left"/>
      <w:pPr>
        <w:ind w:left="3008" w:hanging="1440"/>
      </w:pPr>
      <w:rPr>
        <w:rFonts w:hint="default"/>
      </w:rPr>
    </w:lvl>
    <w:lvl w:ilvl="8">
      <w:start w:val="1"/>
      <w:numFmt w:val="decimal"/>
      <w:lvlText w:val="%1.%2.%3.%4.%5.%6.%7.%8.%9."/>
      <w:lvlJc w:val="left"/>
      <w:pPr>
        <w:ind w:left="3592" w:hanging="1800"/>
      </w:pPr>
      <w:rPr>
        <w:rFonts w:hint="default"/>
      </w:rPr>
    </w:lvl>
  </w:abstractNum>
  <w:abstractNum w:abstractNumId="7">
    <w:nsid w:val="1BAD74C7"/>
    <w:multiLevelType w:val="hybridMultilevel"/>
    <w:tmpl w:val="64929730"/>
    <w:lvl w:ilvl="0" w:tplc="9A5407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327987"/>
    <w:multiLevelType w:val="hybridMultilevel"/>
    <w:tmpl w:val="10341DA4"/>
    <w:lvl w:ilvl="0" w:tplc="3F18CCB2">
      <w:start w:val="1"/>
      <w:numFmt w:val="decimal"/>
      <w:lvlText w:val="%1"/>
      <w:lvlJc w:val="left"/>
      <w:pPr>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F95A1C"/>
    <w:multiLevelType w:val="hybridMultilevel"/>
    <w:tmpl w:val="5586768C"/>
    <w:lvl w:ilvl="0" w:tplc="FF5886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CB32B2"/>
    <w:multiLevelType w:val="multilevel"/>
    <w:tmpl w:val="1B224FC6"/>
    <w:lvl w:ilvl="0">
      <w:start w:val="4"/>
      <w:numFmt w:val="decimal"/>
      <w:lvlText w:val="%1."/>
      <w:lvlJc w:val="left"/>
      <w:pPr>
        <w:ind w:left="360" w:hanging="360"/>
      </w:pPr>
      <w:rPr>
        <w:rFonts w:hint="default"/>
      </w:rPr>
    </w:lvl>
    <w:lvl w:ilvl="1">
      <w:start w:val="1"/>
      <w:numFmt w:val="decimal"/>
      <w:lvlText w:val="%1.%2."/>
      <w:lvlJc w:val="left"/>
      <w:pPr>
        <w:ind w:left="944" w:hanging="360"/>
      </w:pPr>
      <w:rPr>
        <w:rFonts w:hint="default"/>
      </w:rPr>
    </w:lvl>
    <w:lvl w:ilvl="2">
      <w:start w:val="1"/>
      <w:numFmt w:val="decimal"/>
      <w:lvlText w:val="%1.%2.%3."/>
      <w:lvlJc w:val="left"/>
      <w:pPr>
        <w:ind w:left="1888" w:hanging="720"/>
      </w:pPr>
      <w:rPr>
        <w:rFonts w:hint="default"/>
      </w:rPr>
    </w:lvl>
    <w:lvl w:ilvl="3">
      <w:start w:val="1"/>
      <w:numFmt w:val="decimal"/>
      <w:lvlText w:val="%1.%2.%3.%4."/>
      <w:lvlJc w:val="left"/>
      <w:pPr>
        <w:ind w:left="2472" w:hanging="720"/>
      </w:pPr>
      <w:rPr>
        <w:rFonts w:hint="default"/>
      </w:rPr>
    </w:lvl>
    <w:lvl w:ilvl="4">
      <w:start w:val="1"/>
      <w:numFmt w:val="decimal"/>
      <w:lvlText w:val="%1.%2.%3.%4.%5."/>
      <w:lvlJc w:val="left"/>
      <w:pPr>
        <w:ind w:left="3416" w:hanging="1080"/>
      </w:pPr>
      <w:rPr>
        <w:rFonts w:hint="default"/>
      </w:rPr>
    </w:lvl>
    <w:lvl w:ilvl="5">
      <w:start w:val="1"/>
      <w:numFmt w:val="decimal"/>
      <w:lvlText w:val="%1.%2.%3.%4.%5.%6."/>
      <w:lvlJc w:val="left"/>
      <w:pPr>
        <w:ind w:left="4000" w:hanging="1080"/>
      </w:pPr>
      <w:rPr>
        <w:rFonts w:hint="default"/>
      </w:rPr>
    </w:lvl>
    <w:lvl w:ilvl="6">
      <w:start w:val="1"/>
      <w:numFmt w:val="decimal"/>
      <w:lvlText w:val="%1.%2.%3.%4.%5.%6.%7."/>
      <w:lvlJc w:val="left"/>
      <w:pPr>
        <w:ind w:left="4944" w:hanging="1440"/>
      </w:pPr>
      <w:rPr>
        <w:rFonts w:hint="default"/>
      </w:rPr>
    </w:lvl>
    <w:lvl w:ilvl="7">
      <w:start w:val="1"/>
      <w:numFmt w:val="decimal"/>
      <w:lvlText w:val="%1.%2.%3.%4.%5.%6.%7.%8."/>
      <w:lvlJc w:val="left"/>
      <w:pPr>
        <w:ind w:left="5528" w:hanging="1440"/>
      </w:pPr>
      <w:rPr>
        <w:rFonts w:hint="default"/>
      </w:rPr>
    </w:lvl>
    <w:lvl w:ilvl="8">
      <w:start w:val="1"/>
      <w:numFmt w:val="decimal"/>
      <w:lvlText w:val="%1.%2.%3.%4.%5.%6.%7.%8.%9."/>
      <w:lvlJc w:val="left"/>
      <w:pPr>
        <w:ind w:left="6472" w:hanging="1800"/>
      </w:pPr>
      <w:rPr>
        <w:rFonts w:hint="default"/>
      </w:rPr>
    </w:lvl>
  </w:abstractNum>
  <w:abstractNum w:abstractNumId="11">
    <w:nsid w:val="4CE65EFE"/>
    <w:multiLevelType w:val="multilevel"/>
    <w:tmpl w:val="26169360"/>
    <w:lvl w:ilvl="0">
      <w:start w:val="3"/>
      <w:numFmt w:val="decimal"/>
      <w:lvlText w:val="%1."/>
      <w:lvlJc w:val="left"/>
      <w:pPr>
        <w:ind w:left="360" w:hanging="360"/>
      </w:pPr>
      <w:rPr>
        <w:rFonts w:hint="default"/>
      </w:rPr>
    </w:lvl>
    <w:lvl w:ilvl="1">
      <w:start w:val="1"/>
      <w:numFmt w:val="decimal"/>
      <w:lvlText w:val="%1.%2."/>
      <w:lvlJc w:val="left"/>
      <w:pPr>
        <w:ind w:left="584" w:hanging="360"/>
      </w:pPr>
      <w:rPr>
        <w:rFonts w:hint="default"/>
      </w:rPr>
    </w:lvl>
    <w:lvl w:ilvl="2">
      <w:start w:val="1"/>
      <w:numFmt w:val="decimal"/>
      <w:lvlText w:val="%1.%2.%3."/>
      <w:lvlJc w:val="left"/>
      <w:pPr>
        <w:ind w:left="1168" w:hanging="720"/>
      </w:pPr>
      <w:rPr>
        <w:rFonts w:hint="default"/>
      </w:rPr>
    </w:lvl>
    <w:lvl w:ilvl="3">
      <w:start w:val="1"/>
      <w:numFmt w:val="decimal"/>
      <w:lvlText w:val="%1.%2.%3.%4."/>
      <w:lvlJc w:val="left"/>
      <w:pPr>
        <w:ind w:left="1392" w:hanging="720"/>
      </w:pPr>
      <w:rPr>
        <w:rFonts w:hint="default"/>
      </w:rPr>
    </w:lvl>
    <w:lvl w:ilvl="4">
      <w:start w:val="1"/>
      <w:numFmt w:val="decimal"/>
      <w:lvlText w:val="%1.%2.%3.%4.%5."/>
      <w:lvlJc w:val="left"/>
      <w:pPr>
        <w:ind w:left="1976" w:hanging="1080"/>
      </w:pPr>
      <w:rPr>
        <w:rFonts w:hint="default"/>
      </w:rPr>
    </w:lvl>
    <w:lvl w:ilvl="5">
      <w:start w:val="1"/>
      <w:numFmt w:val="decimal"/>
      <w:lvlText w:val="%1.%2.%3.%4.%5.%6."/>
      <w:lvlJc w:val="left"/>
      <w:pPr>
        <w:ind w:left="2200" w:hanging="1080"/>
      </w:pPr>
      <w:rPr>
        <w:rFonts w:hint="default"/>
      </w:rPr>
    </w:lvl>
    <w:lvl w:ilvl="6">
      <w:start w:val="1"/>
      <w:numFmt w:val="decimal"/>
      <w:lvlText w:val="%1.%2.%3.%4.%5.%6.%7."/>
      <w:lvlJc w:val="left"/>
      <w:pPr>
        <w:ind w:left="2784" w:hanging="1440"/>
      </w:pPr>
      <w:rPr>
        <w:rFonts w:hint="default"/>
      </w:rPr>
    </w:lvl>
    <w:lvl w:ilvl="7">
      <w:start w:val="1"/>
      <w:numFmt w:val="decimal"/>
      <w:lvlText w:val="%1.%2.%3.%4.%5.%6.%7.%8."/>
      <w:lvlJc w:val="left"/>
      <w:pPr>
        <w:ind w:left="3008" w:hanging="1440"/>
      </w:pPr>
      <w:rPr>
        <w:rFonts w:hint="default"/>
      </w:rPr>
    </w:lvl>
    <w:lvl w:ilvl="8">
      <w:start w:val="1"/>
      <w:numFmt w:val="decimal"/>
      <w:lvlText w:val="%1.%2.%3.%4.%5.%6.%7.%8.%9."/>
      <w:lvlJc w:val="left"/>
      <w:pPr>
        <w:ind w:left="3592" w:hanging="1800"/>
      </w:pPr>
      <w:rPr>
        <w:rFonts w:hint="default"/>
      </w:rPr>
    </w:lvl>
  </w:abstractNum>
  <w:abstractNum w:abstractNumId="12">
    <w:nsid w:val="52793420"/>
    <w:multiLevelType w:val="multilevel"/>
    <w:tmpl w:val="EADA3994"/>
    <w:lvl w:ilvl="0">
      <w:start w:val="2"/>
      <w:numFmt w:val="decimal"/>
      <w:lvlText w:val="%1."/>
      <w:lvlJc w:val="left"/>
      <w:pPr>
        <w:ind w:left="360" w:hanging="360"/>
      </w:pPr>
      <w:rPr>
        <w:rFonts w:hint="default"/>
      </w:rPr>
    </w:lvl>
    <w:lvl w:ilvl="1">
      <w:start w:val="1"/>
      <w:numFmt w:val="decimal"/>
      <w:lvlText w:val="%1.%2."/>
      <w:lvlJc w:val="left"/>
      <w:pPr>
        <w:ind w:left="584" w:hanging="360"/>
      </w:pPr>
      <w:rPr>
        <w:rFonts w:hint="default"/>
      </w:rPr>
    </w:lvl>
    <w:lvl w:ilvl="2">
      <w:start w:val="1"/>
      <w:numFmt w:val="decimal"/>
      <w:lvlText w:val="%1.%2.%3."/>
      <w:lvlJc w:val="left"/>
      <w:pPr>
        <w:ind w:left="1168" w:hanging="720"/>
      </w:pPr>
      <w:rPr>
        <w:rFonts w:hint="default"/>
      </w:rPr>
    </w:lvl>
    <w:lvl w:ilvl="3">
      <w:start w:val="1"/>
      <w:numFmt w:val="decimal"/>
      <w:lvlText w:val="%1.%2.%3.%4."/>
      <w:lvlJc w:val="left"/>
      <w:pPr>
        <w:ind w:left="1392" w:hanging="720"/>
      </w:pPr>
      <w:rPr>
        <w:rFonts w:hint="default"/>
      </w:rPr>
    </w:lvl>
    <w:lvl w:ilvl="4">
      <w:start w:val="1"/>
      <w:numFmt w:val="decimal"/>
      <w:lvlText w:val="%1.%2.%3.%4.%5."/>
      <w:lvlJc w:val="left"/>
      <w:pPr>
        <w:ind w:left="1976" w:hanging="1080"/>
      </w:pPr>
      <w:rPr>
        <w:rFonts w:hint="default"/>
      </w:rPr>
    </w:lvl>
    <w:lvl w:ilvl="5">
      <w:start w:val="1"/>
      <w:numFmt w:val="decimal"/>
      <w:lvlText w:val="%1.%2.%3.%4.%5.%6."/>
      <w:lvlJc w:val="left"/>
      <w:pPr>
        <w:ind w:left="2200" w:hanging="1080"/>
      </w:pPr>
      <w:rPr>
        <w:rFonts w:hint="default"/>
      </w:rPr>
    </w:lvl>
    <w:lvl w:ilvl="6">
      <w:start w:val="1"/>
      <w:numFmt w:val="decimal"/>
      <w:lvlText w:val="%1.%2.%3.%4.%5.%6.%7."/>
      <w:lvlJc w:val="left"/>
      <w:pPr>
        <w:ind w:left="2784" w:hanging="1440"/>
      </w:pPr>
      <w:rPr>
        <w:rFonts w:hint="default"/>
      </w:rPr>
    </w:lvl>
    <w:lvl w:ilvl="7">
      <w:start w:val="1"/>
      <w:numFmt w:val="decimal"/>
      <w:lvlText w:val="%1.%2.%3.%4.%5.%6.%7.%8."/>
      <w:lvlJc w:val="left"/>
      <w:pPr>
        <w:ind w:left="3008" w:hanging="1440"/>
      </w:pPr>
      <w:rPr>
        <w:rFonts w:hint="default"/>
      </w:rPr>
    </w:lvl>
    <w:lvl w:ilvl="8">
      <w:start w:val="1"/>
      <w:numFmt w:val="decimal"/>
      <w:lvlText w:val="%1.%2.%3.%4.%5.%6.%7.%8.%9."/>
      <w:lvlJc w:val="left"/>
      <w:pPr>
        <w:ind w:left="3592" w:hanging="1800"/>
      </w:pPr>
      <w:rPr>
        <w:rFonts w:hint="default"/>
      </w:rPr>
    </w:lvl>
  </w:abstractNum>
  <w:abstractNum w:abstractNumId="13">
    <w:nsid w:val="66947DA5"/>
    <w:multiLevelType w:val="hybridMultilevel"/>
    <w:tmpl w:val="F8D24A7E"/>
    <w:lvl w:ilvl="0" w:tplc="421A4DB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39213E"/>
    <w:multiLevelType w:val="multilevel"/>
    <w:tmpl w:val="E1CA86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6"/>
  </w:num>
  <w:num w:numId="3">
    <w:abstractNumId w:val="12"/>
  </w:num>
  <w:num w:numId="4">
    <w:abstractNumId w:val="11"/>
  </w:num>
  <w:num w:numId="5">
    <w:abstractNumId w:val="2"/>
  </w:num>
  <w:num w:numId="6">
    <w:abstractNumId w:val="4"/>
  </w:num>
  <w:num w:numId="7">
    <w:abstractNumId w:val="10"/>
  </w:num>
  <w:num w:numId="8">
    <w:abstractNumId w:val="5"/>
  </w:num>
  <w:num w:numId="9">
    <w:abstractNumId w:val="1"/>
  </w:num>
  <w:num w:numId="10">
    <w:abstractNumId w:val="0"/>
  </w:num>
  <w:num w:numId="11">
    <w:abstractNumId w:val="3"/>
  </w:num>
  <w:num w:numId="12">
    <w:abstractNumId w:val="8"/>
  </w:num>
  <w:num w:numId="13">
    <w:abstractNumId w:val="9"/>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E7"/>
    <w:rsid w:val="000070D1"/>
    <w:rsid w:val="000162B9"/>
    <w:rsid w:val="0001661F"/>
    <w:rsid w:val="00023D75"/>
    <w:rsid w:val="000333F5"/>
    <w:rsid w:val="00040735"/>
    <w:rsid w:val="00041A41"/>
    <w:rsid w:val="0005685E"/>
    <w:rsid w:val="00071FB4"/>
    <w:rsid w:val="00073E34"/>
    <w:rsid w:val="0008067A"/>
    <w:rsid w:val="00085CD3"/>
    <w:rsid w:val="00092846"/>
    <w:rsid w:val="000945BB"/>
    <w:rsid w:val="000A14E0"/>
    <w:rsid w:val="000A51A8"/>
    <w:rsid w:val="000B1B3D"/>
    <w:rsid w:val="000B491F"/>
    <w:rsid w:val="000D2CBD"/>
    <w:rsid w:val="000F72FD"/>
    <w:rsid w:val="000F76F6"/>
    <w:rsid w:val="001007E2"/>
    <w:rsid w:val="00100AC9"/>
    <w:rsid w:val="00110333"/>
    <w:rsid w:val="001118D1"/>
    <w:rsid w:val="00117097"/>
    <w:rsid w:val="00121BBD"/>
    <w:rsid w:val="00124CEA"/>
    <w:rsid w:val="001314AF"/>
    <w:rsid w:val="001347D0"/>
    <w:rsid w:val="00136C4D"/>
    <w:rsid w:val="0014390B"/>
    <w:rsid w:val="001448AF"/>
    <w:rsid w:val="00146A24"/>
    <w:rsid w:val="00152A35"/>
    <w:rsid w:val="00163553"/>
    <w:rsid w:val="0017247B"/>
    <w:rsid w:val="00172658"/>
    <w:rsid w:val="00193AC7"/>
    <w:rsid w:val="001D1A47"/>
    <w:rsid w:val="001D73AA"/>
    <w:rsid w:val="001E127A"/>
    <w:rsid w:val="001F2B72"/>
    <w:rsid w:val="00206DB2"/>
    <w:rsid w:val="00213AFC"/>
    <w:rsid w:val="0021422B"/>
    <w:rsid w:val="0021579F"/>
    <w:rsid w:val="002166CE"/>
    <w:rsid w:val="002227A8"/>
    <w:rsid w:val="00224FE7"/>
    <w:rsid w:val="0024156D"/>
    <w:rsid w:val="0024494E"/>
    <w:rsid w:val="00251ECF"/>
    <w:rsid w:val="002655C2"/>
    <w:rsid w:val="002726C3"/>
    <w:rsid w:val="00273AB8"/>
    <w:rsid w:val="002811F2"/>
    <w:rsid w:val="00283293"/>
    <w:rsid w:val="00287B24"/>
    <w:rsid w:val="002A15EF"/>
    <w:rsid w:val="002A6FA4"/>
    <w:rsid w:val="002B0A59"/>
    <w:rsid w:val="002B550A"/>
    <w:rsid w:val="002B753A"/>
    <w:rsid w:val="002C159A"/>
    <w:rsid w:val="002D01F9"/>
    <w:rsid w:val="002E44BA"/>
    <w:rsid w:val="002F0835"/>
    <w:rsid w:val="00303967"/>
    <w:rsid w:val="003133F6"/>
    <w:rsid w:val="00314077"/>
    <w:rsid w:val="0032551D"/>
    <w:rsid w:val="00343CE4"/>
    <w:rsid w:val="00380E58"/>
    <w:rsid w:val="003812AE"/>
    <w:rsid w:val="00383770"/>
    <w:rsid w:val="003963F6"/>
    <w:rsid w:val="003B3C61"/>
    <w:rsid w:val="003B6F22"/>
    <w:rsid w:val="003C0ADB"/>
    <w:rsid w:val="003D6049"/>
    <w:rsid w:val="003E4993"/>
    <w:rsid w:val="003E7019"/>
    <w:rsid w:val="003F4EAA"/>
    <w:rsid w:val="00401159"/>
    <w:rsid w:val="0040255F"/>
    <w:rsid w:val="00412231"/>
    <w:rsid w:val="00412C2F"/>
    <w:rsid w:val="00427314"/>
    <w:rsid w:val="00430C0F"/>
    <w:rsid w:val="004313CD"/>
    <w:rsid w:val="004342A3"/>
    <w:rsid w:val="00444DC7"/>
    <w:rsid w:val="004476CF"/>
    <w:rsid w:val="004967CB"/>
    <w:rsid w:val="004B04C0"/>
    <w:rsid w:val="004C259C"/>
    <w:rsid w:val="004C4387"/>
    <w:rsid w:val="004D3DD4"/>
    <w:rsid w:val="004D5C29"/>
    <w:rsid w:val="004D7F53"/>
    <w:rsid w:val="004E0C91"/>
    <w:rsid w:val="004E0CFF"/>
    <w:rsid w:val="004E2358"/>
    <w:rsid w:val="004F2A6B"/>
    <w:rsid w:val="00504BAB"/>
    <w:rsid w:val="00517C27"/>
    <w:rsid w:val="00522ED1"/>
    <w:rsid w:val="0052793A"/>
    <w:rsid w:val="00531528"/>
    <w:rsid w:val="00597F36"/>
    <w:rsid w:val="005A6B98"/>
    <w:rsid w:val="005B68FB"/>
    <w:rsid w:val="005C1E22"/>
    <w:rsid w:val="005C6D9A"/>
    <w:rsid w:val="005D6D96"/>
    <w:rsid w:val="005F59FC"/>
    <w:rsid w:val="00604A6A"/>
    <w:rsid w:val="00604A84"/>
    <w:rsid w:val="006129B8"/>
    <w:rsid w:val="00616B8A"/>
    <w:rsid w:val="006242DD"/>
    <w:rsid w:val="006247B9"/>
    <w:rsid w:val="00635DD4"/>
    <w:rsid w:val="00637FFE"/>
    <w:rsid w:val="00641896"/>
    <w:rsid w:val="00643F39"/>
    <w:rsid w:val="00644C76"/>
    <w:rsid w:val="006571CA"/>
    <w:rsid w:val="006664D3"/>
    <w:rsid w:val="00670C55"/>
    <w:rsid w:val="006B7D6D"/>
    <w:rsid w:val="006C0299"/>
    <w:rsid w:val="006C3997"/>
    <w:rsid w:val="006C591A"/>
    <w:rsid w:val="006D0105"/>
    <w:rsid w:val="006D5768"/>
    <w:rsid w:val="006D6FA0"/>
    <w:rsid w:val="006E2AE2"/>
    <w:rsid w:val="006E3128"/>
    <w:rsid w:val="006F3FEE"/>
    <w:rsid w:val="00700D66"/>
    <w:rsid w:val="00702679"/>
    <w:rsid w:val="00732BE7"/>
    <w:rsid w:val="00734F93"/>
    <w:rsid w:val="00741A4B"/>
    <w:rsid w:val="00743E70"/>
    <w:rsid w:val="00751C68"/>
    <w:rsid w:val="00753BB6"/>
    <w:rsid w:val="00755F7C"/>
    <w:rsid w:val="007636FC"/>
    <w:rsid w:val="00797086"/>
    <w:rsid w:val="007B1E0F"/>
    <w:rsid w:val="007E0247"/>
    <w:rsid w:val="007E7AF2"/>
    <w:rsid w:val="007F5DDD"/>
    <w:rsid w:val="00802B69"/>
    <w:rsid w:val="00803C0A"/>
    <w:rsid w:val="008053C4"/>
    <w:rsid w:val="008137F4"/>
    <w:rsid w:val="00820267"/>
    <w:rsid w:val="008268CB"/>
    <w:rsid w:val="0083272D"/>
    <w:rsid w:val="008460F9"/>
    <w:rsid w:val="00851746"/>
    <w:rsid w:val="008715C4"/>
    <w:rsid w:val="00880C5C"/>
    <w:rsid w:val="008854B2"/>
    <w:rsid w:val="00896F16"/>
    <w:rsid w:val="008A010D"/>
    <w:rsid w:val="008A11F3"/>
    <w:rsid w:val="008A6473"/>
    <w:rsid w:val="008B422E"/>
    <w:rsid w:val="008B5704"/>
    <w:rsid w:val="008B63A6"/>
    <w:rsid w:val="008B7F2F"/>
    <w:rsid w:val="008C1808"/>
    <w:rsid w:val="008D5DC2"/>
    <w:rsid w:val="008E2954"/>
    <w:rsid w:val="008E538E"/>
    <w:rsid w:val="008F5131"/>
    <w:rsid w:val="0090069C"/>
    <w:rsid w:val="00900DC8"/>
    <w:rsid w:val="00911E70"/>
    <w:rsid w:val="00915A79"/>
    <w:rsid w:val="0092505D"/>
    <w:rsid w:val="009267E5"/>
    <w:rsid w:val="009329CA"/>
    <w:rsid w:val="009926C9"/>
    <w:rsid w:val="009960BC"/>
    <w:rsid w:val="00996CF6"/>
    <w:rsid w:val="009A3CB4"/>
    <w:rsid w:val="009A5110"/>
    <w:rsid w:val="009A586C"/>
    <w:rsid w:val="009A73C9"/>
    <w:rsid w:val="009C590E"/>
    <w:rsid w:val="009D3781"/>
    <w:rsid w:val="009D5DFC"/>
    <w:rsid w:val="009D6ECD"/>
    <w:rsid w:val="009F01A5"/>
    <w:rsid w:val="00A24A45"/>
    <w:rsid w:val="00A26F57"/>
    <w:rsid w:val="00A37501"/>
    <w:rsid w:val="00A47F7B"/>
    <w:rsid w:val="00A569F0"/>
    <w:rsid w:val="00A622CB"/>
    <w:rsid w:val="00A70EDD"/>
    <w:rsid w:val="00A715C3"/>
    <w:rsid w:val="00A80C56"/>
    <w:rsid w:val="00A87702"/>
    <w:rsid w:val="00A93107"/>
    <w:rsid w:val="00AA0264"/>
    <w:rsid w:val="00AB3A6D"/>
    <w:rsid w:val="00AD3DF3"/>
    <w:rsid w:val="00AD5513"/>
    <w:rsid w:val="00AE15E7"/>
    <w:rsid w:val="00AF1E74"/>
    <w:rsid w:val="00AF5FBA"/>
    <w:rsid w:val="00B149C3"/>
    <w:rsid w:val="00B21F49"/>
    <w:rsid w:val="00B43D3C"/>
    <w:rsid w:val="00B50DA8"/>
    <w:rsid w:val="00B56967"/>
    <w:rsid w:val="00B57042"/>
    <w:rsid w:val="00B638BD"/>
    <w:rsid w:val="00B73C17"/>
    <w:rsid w:val="00B80190"/>
    <w:rsid w:val="00BA7D5E"/>
    <w:rsid w:val="00BB28EC"/>
    <w:rsid w:val="00BC25E6"/>
    <w:rsid w:val="00BC6D75"/>
    <w:rsid w:val="00BD68C6"/>
    <w:rsid w:val="00BF01F1"/>
    <w:rsid w:val="00BF14F4"/>
    <w:rsid w:val="00BF5A6F"/>
    <w:rsid w:val="00BF637D"/>
    <w:rsid w:val="00BF719F"/>
    <w:rsid w:val="00C10C5F"/>
    <w:rsid w:val="00C135C8"/>
    <w:rsid w:val="00C20864"/>
    <w:rsid w:val="00C22439"/>
    <w:rsid w:val="00C301DC"/>
    <w:rsid w:val="00C3523C"/>
    <w:rsid w:val="00C45C5E"/>
    <w:rsid w:val="00C46B16"/>
    <w:rsid w:val="00C52CEA"/>
    <w:rsid w:val="00C66B99"/>
    <w:rsid w:val="00C839AE"/>
    <w:rsid w:val="00C83BFB"/>
    <w:rsid w:val="00C94249"/>
    <w:rsid w:val="00CA4735"/>
    <w:rsid w:val="00CD5F86"/>
    <w:rsid w:val="00CE390D"/>
    <w:rsid w:val="00CF326D"/>
    <w:rsid w:val="00CF3BBB"/>
    <w:rsid w:val="00D037FD"/>
    <w:rsid w:val="00D33871"/>
    <w:rsid w:val="00D4190C"/>
    <w:rsid w:val="00D479EC"/>
    <w:rsid w:val="00D73084"/>
    <w:rsid w:val="00D76500"/>
    <w:rsid w:val="00D834EC"/>
    <w:rsid w:val="00DA4329"/>
    <w:rsid w:val="00DC73E3"/>
    <w:rsid w:val="00DD26A4"/>
    <w:rsid w:val="00DD4BB0"/>
    <w:rsid w:val="00DF070B"/>
    <w:rsid w:val="00DF2B08"/>
    <w:rsid w:val="00E04B5F"/>
    <w:rsid w:val="00E115EA"/>
    <w:rsid w:val="00E127DB"/>
    <w:rsid w:val="00E14F53"/>
    <w:rsid w:val="00E170B8"/>
    <w:rsid w:val="00E243A3"/>
    <w:rsid w:val="00E25CC7"/>
    <w:rsid w:val="00E26863"/>
    <w:rsid w:val="00E27DAA"/>
    <w:rsid w:val="00E33CE1"/>
    <w:rsid w:val="00E341E1"/>
    <w:rsid w:val="00E34E45"/>
    <w:rsid w:val="00E36C3D"/>
    <w:rsid w:val="00E56968"/>
    <w:rsid w:val="00E67E1E"/>
    <w:rsid w:val="00E90E2B"/>
    <w:rsid w:val="00E930DA"/>
    <w:rsid w:val="00EC4B6F"/>
    <w:rsid w:val="00ED1A24"/>
    <w:rsid w:val="00EE3BD1"/>
    <w:rsid w:val="00EF45CC"/>
    <w:rsid w:val="00EF54D7"/>
    <w:rsid w:val="00F118B6"/>
    <w:rsid w:val="00F21D20"/>
    <w:rsid w:val="00F2332E"/>
    <w:rsid w:val="00F32308"/>
    <w:rsid w:val="00F43A31"/>
    <w:rsid w:val="00F44C8E"/>
    <w:rsid w:val="00F551D1"/>
    <w:rsid w:val="00F56AC7"/>
    <w:rsid w:val="00F61E55"/>
    <w:rsid w:val="00F66FEF"/>
    <w:rsid w:val="00F76F7B"/>
    <w:rsid w:val="00F835AD"/>
    <w:rsid w:val="00F933B6"/>
    <w:rsid w:val="00F955CF"/>
    <w:rsid w:val="00FA3669"/>
    <w:rsid w:val="00FA38AA"/>
    <w:rsid w:val="00FA6F8B"/>
    <w:rsid w:val="00FC2082"/>
    <w:rsid w:val="00FD65A0"/>
    <w:rsid w:val="00FF03DC"/>
    <w:rsid w:val="00FF50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6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4FE7"/>
    <w:rPr>
      <w:color w:val="0000FF"/>
      <w:u w:val="single"/>
    </w:rPr>
  </w:style>
  <w:style w:type="paragraph" w:customStyle="1" w:styleId="CharCharChar">
    <w:name w:val="Char Char Char"/>
    <w:basedOn w:val="Normal"/>
    <w:next w:val="Normal"/>
    <w:autoRedefine/>
    <w:semiHidden/>
    <w:rsid w:val="00224FE7"/>
    <w:pPr>
      <w:spacing w:before="120" w:after="120" w:line="312" w:lineRule="auto"/>
    </w:pPr>
    <w:rPr>
      <w:sz w:val="28"/>
      <w:szCs w:val="28"/>
    </w:rPr>
  </w:style>
  <w:style w:type="paragraph" w:styleId="Footer">
    <w:name w:val="footer"/>
    <w:basedOn w:val="Normal"/>
    <w:link w:val="FooterChar"/>
    <w:uiPriority w:val="99"/>
    <w:rsid w:val="003C0ADB"/>
    <w:pPr>
      <w:tabs>
        <w:tab w:val="center" w:pos="4320"/>
        <w:tab w:val="right" w:pos="8640"/>
      </w:tabs>
    </w:pPr>
  </w:style>
  <w:style w:type="character" w:styleId="PageNumber">
    <w:name w:val="page number"/>
    <w:basedOn w:val="DefaultParagraphFont"/>
    <w:rsid w:val="003C0ADB"/>
  </w:style>
  <w:style w:type="paragraph" w:styleId="BodyText">
    <w:name w:val="Body Text"/>
    <w:basedOn w:val="Normal"/>
    <w:link w:val="BodyTextChar"/>
    <w:rsid w:val="007E0247"/>
    <w:pPr>
      <w:autoSpaceDE w:val="0"/>
      <w:autoSpaceDN w:val="0"/>
      <w:jc w:val="both"/>
    </w:pPr>
    <w:rPr>
      <w:rFonts w:ascii=".VnTime" w:hAnsi=".VnTime"/>
      <w:sz w:val="28"/>
      <w:szCs w:val="28"/>
      <w:lang w:val="en-GB"/>
    </w:rPr>
  </w:style>
  <w:style w:type="character" w:customStyle="1" w:styleId="BodyTextChar">
    <w:name w:val="Body Text Char"/>
    <w:basedOn w:val="DefaultParagraphFont"/>
    <w:link w:val="BodyText"/>
    <w:rsid w:val="007E0247"/>
    <w:rPr>
      <w:rFonts w:ascii=".VnTime" w:hAnsi=".VnTime"/>
      <w:sz w:val="28"/>
      <w:szCs w:val="28"/>
      <w:lang w:val="en-GB"/>
    </w:rPr>
  </w:style>
  <w:style w:type="paragraph" w:styleId="ListParagraph">
    <w:name w:val="List Paragraph"/>
    <w:basedOn w:val="Normal"/>
    <w:uiPriority w:val="34"/>
    <w:qFormat/>
    <w:rsid w:val="00F21D20"/>
    <w:pPr>
      <w:ind w:left="720"/>
      <w:contextualSpacing/>
    </w:pPr>
  </w:style>
  <w:style w:type="character" w:customStyle="1" w:styleId="apple-converted-space">
    <w:name w:val="apple-converted-space"/>
    <w:uiPriority w:val="99"/>
    <w:rsid w:val="00641896"/>
    <w:rPr>
      <w:rFonts w:cs="Times New Roman"/>
    </w:rPr>
  </w:style>
  <w:style w:type="paragraph" w:styleId="NormalWeb">
    <w:name w:val="Normal (Web)"/>
    <w:basedOn w:val="Normal"/>
    <w:uiPriority w:val="99"/>
    <w:rsid w:val="007E7AF2"/>
    <w:pPr>
      <w:spacing w:before="100" w:beforeAutospacing="1" w:after="100" w:afterAutospacing="1"/>
    </w:pPr>
  </w:style>
  <w:style w:type="paragraph" w:styleId="BalloonText">
    <w:name w:val="Balloon Text"/>
    <w:basedOn w:val="Normal"/>
    <w:link w:val="BalloonTextChar"/>
    <w:rsid w:val="00A80C56"/>
    <w:rPr>
      <w:rFonts w:ascii="Tahoma" w:hAnsi="Tahoma" w:cs="Tahoma"/>
      <w:sz w:val="16"/>
      <w:szCs w:val="16"/>
    </w:rPr>
  </w:style>
  <w:style w:type="character" w:customStyle="1" w:styleId="BalloonTextChar">
    <w:name w:val="Balloon Text Char"/>
    <w:basedOn w:val="DefaultParagraphFont"/>
    <w:link w:val="BalloonText"/>
    <w:rsid w:val="00A80C56"/>
    <w:rPr>
      <w:rFonts w:ascii="Tahoma" w:hAnsi="Tahoma" w:cs="Tahoma"/>
      <w:sz w:val="16"/>
      <w:szCs w:val="16"/>
    </w:rPr>
  </w:style>
  <w:style w:type="character" w:styleId="CommentReference">
    <w:name w:val="annotation reference"/>
    <w:basedOn w:val="DefaultParagraphFont"/>
    <w:semiHidden/>
    <w:unhideWhenUsed/>
    <w:rsid w:val="006B7D6D"/>
    <w:rPr>
      <w:sz w:val="16"/>
      <w:szCs w:val="16"/>
    </w:rPr>
  </w:style>
  <w:style w:type="paragraph" w:styleId="CommentText">
    <w:name w:val="annotation text"/>
    <w:basedOn w:val="Normal"/>
    <w:link w:val="CommentTextChar"/>
    <w:semiHidden/>
    <w:unhideWhenUsed/>
    <w:rsid w:val="006B7D6D"/>
    <w:rPr>
      <w:sz w:val="20"/>
      <w:szCs w:val="20"/>
    </w:rPr>
  </w:style>
  <w:style w:type="character" w:customStyle="1" w:styleId="CommentTextChar">
    <w:name w:val="Comment Text Char"/>
    <w:basedOn w:val="DefaultParagraphFont"/>
    <w:link w:val="CommentText"/>
    <w:semiHidden/>
    <w:rsid w:val="006B7D6D"/>
  </w:style>
  <w:style w:type="paragraph" w:styleId="CommentSubject">
    <w:name w:val="annotation subject"/>
    <w:basedOn w:val="CommentText"/>
    <w:next w:val="CommentText"/>
    <w:link w:val="CommentSubjectChar"/>
    <w:semiHidden/>
    <w:unhideWhenUsed/>
    <w:rsid w:val="006B7D6D"/>
    <w:rPr>
      <w:b/>
      <w:bCs/>
    </w:rPr>
  </w:style>
  <w:style w:type="character" w:customStyle="1" w:styleId="CommentSubjectChar">
    <w:name w:val="Comment Subject Char"/>
    <w:basedOn w:val="CommentTextChar"/>
    <w:link w:val="CommentSubject"/>
    <w:semiHidden/>
    <w:rsid w:val="006B7D6D"/>
    <w:rPr>
      <w:b/>
      <w:bCs/>
    </w:rPr>
  </w:style>
  <w:style w:type="paragraph" w:customStyle="1" w:styleId="ttt">
    <w:name w:val="ttt"/>
    <w:basedOn w:val="Normal"/>
    <w:rsid w:val="00797086"/>
    <w:pPr>
      <w:jc w:val="both"/>
    </w:pPr>
    <w:rPr>
      <w:sz w:val="28"/>
      <w:szCs w:val="28"/>
    </w:rPr>
  </w:style>
  <w:style w:type="paragraph" w:customStyle="1" w:styleId="1">
    <w:name w:val="Абзац списка1"/>
    <w:basedOn w:val="Normal"/>
    <w:qFormat/>
    <w:rsid w:val="00797086"/>
    <w:pPr>
      <w:spacing w:after="120" w:line="312" w:lineRule="auto"/>
      <w:ind w:left="720"/>
      <w:contextualSpacing/>
      <w:jc w:val="both"/>
    </w:pPr>
  </w:style>
  <w:style w:type="paragraph" w:styleId="Header">
    <w:name w:val="header"/>
    <w:basedOn w:val="Normal"/>
    <w:link w:val="HeaderChar"/>
    <w:unhideWhenUsed/>
    <w:rsid w:val="002B550A"/>
    <w:pPr>
      <w:tabs>
        <w:tab w:val="center" w:pos="4680"/>
        <w:tab w:val="right" w:pos="9360"/>
      </w:tabs>
    </w:pPr>
  </w:style>
  <w:style w:type="character" w:customStyle="1" w:styleId="HeaderChar">
    <w:name w:val="Header Char"/>
    <w:basedOn w:val="DefaultParagraphFont"/>
    <w:link w:val="Header"/>
    <w:rsid w:val="002B550A"/>
    <w:rPr>
      <w:sz w:val="24"/>
      <w:szCs w:val="24"/>
    </w:rPr>
  </w:style>
  <w:style w:type="character" w:customStyle="1" w:styleId="FooterChar">
    <w:name w:val="Footer Char"/>
    <w:basedOn w:val="DefaultParagraphFont"/>
    <w:link w:val="Footer"/>
    <w:uiPriority w:val="99"/>
    <w:rsid w:val="002B550A"/>
    <w:rPr>
      <w:sz w:val="24"/>
      <w:szCs w:val="24"/>
    </w:rPr>
  </w:style>
  <w:style w:type="table" w:styleId="TableGrid">
    <w:name w:val="Table Grid"/>
    <w:basedOn w:val="TableNormal"/>
    <w:rsid w:val="005C1E2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semiHidden/>
    <w:unhideWhenUsed/>
    <w:rsid w:val="009D5DFC"/>
  </w:style>
  <w:style w:type="character" w:customStyle="1" w:styleId="DocumentMapChar">
    <w:name w:val="Document Map Char"/>
    <w:basedOn w:val="DefaultParagraphFont"/>
    <w:link w:val="DocumentMap"/>
    <w:semiHidden/>
    <w:rsid w:val="009D5DF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6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4FE7"/>
    <w:rPr>
      <w:color w:val="0000FF"/>
      <w:u w:val="single"/>
    </w:rPr>
  </w:style>
  <w:style w:type="paragraph" w:customStyle="1" w:styleId="CharCharChar">
    <w:name w:val="Char Char Char"/>
    <w:basedOn w:val="Normal"/>
    <w:next w:val="Normal"/>
    <w:autoRedefine/>
    <w:semiHidden/>
    <w:rsid w:val="00224FE7"/>
    <w:pPr>
      <w:spacing w:before="120" w:after="120" w:line="312" w:lineRule="auto"/>
    </w:pPr>
    <w:rPr>
      <w:sz w:val="28"/>
      <w:szCs w:val="28"/>
    </w:rPr>
  </w:style>
  <w:style w:type="paragraph" w:styleId="Footer">
    <w:name w:val="footer"/>
    <w:basedOn w:val="Normal"/>
    <w:link w:val="FooterChar"/>
    <w:uiPriority w:val="99"/>
    <w:rsid w:val="003C0ADB"/>
    <w:pPr>
      <w:tabs>
        <w:tab w:val="center" w:pos="4320"/>
        <w:tab w:val="right" w:pos="8640"/>
      </w:tabs>
    </w:pPr>
  </w:style>
  <w:style w:type="character" w:styleId="PageNumber">
    <w:name w:val="page number"/>
    <w:basedOn w:val="DefaultParagraphFont"/>
    <w:rsid w:val="003C0ADB"/>
  </w:style>
  <w:style w:type="paragraph" w:styleId="BodyText">
    <w:name w:val="Body Text"/>
    <w:basedOn w:val="Normal"/>
    <w:link w:val="BodyTextChar"/>
    <w:rsid w:val="007E0247"/>
    <w:pPr>
      <w:autoSpaceDE w:val="0"/>
      <w:autoSpaceDN w:val="0"/>
      <w:jc w:val="both"/>
    </w:pPr>
    <w:rPr>
      <w:rFonts w:ascii=".VnTime" w:hAnsi=".VnTime"/>
      <w:sz w:val="28"/>
      <w:szCs w:val="28"/>
      <w:lang w:val="en-GB"/>
    </w:rPr>
  </w:style>
  <w:style w:type="character" w:customStyle="1" w:styleId="BodyTextChar">
    <w:name w:val="Body Text Char"/>
    <w:basedOn w:val="DefaultParagraphFont"/>
    <w:link w:val="BodyText"/>
    <w:rsid w:val="007E0247"/>
    <w:rPr>
      <w:rFonts w:ascii=".VnTime" w:hAnsi=".VnTime"/>
      <w:sz w:val="28"/>
      <w:szCs w:val="28"/>
      <w:lang w:val="en-GB"/>
    </w:rPr>
  </w:style>
  <w:style w:type="paragraph" w:styleId="ListParagraph">
    <w:name w:val="List Paragraph"/>
    <w:basedOn w:val="Normal"/>
    <w:uiPriority w:val="34"/>
    <w:qFormat/>
    <w:rsid w:val="00F21D20"/>
    <w:pPr>
      <w:ind w:left="720"/>
      <w:contextualSpacing/>
    </w:pPr>
  </w:style>
  <w:style w:type="character" w:customStyle="1" w:styleId="apple-converted-space">
    <w:name w:val="apple-converted-space"/>
    <w:uiPriority w:val="99"/>
    <w:rsid w:val="00641896"/>
    <w:rPr>
      <w:rFonts w:cs="Times New Roman"/>
    </w:rPr>
  </w:style>
  <w:style w:type="paragraph" w:styleId="NormalWeb">
    <w:name w:val="Normal (Web)"/>
    <w:basedOn w:val="Normal"/>
    <w:uiPriority w:val="99"/>
    <w:rsid w:val="007E7AF2"/>
    <w:pPr>
      <w:spacing w:before="100" w:beforeAutospacing="1" w:after="100" w:afterAutospacing="1"/>
    </w:pPr>
  </w:style>
  <w:style w:type="paragraph" w:styleId="BalloonText">
    <w:name w:val="Balloon Text"/>
    <w:basedOn w:val="Normal"/>
    <w:link w:val="BalloonTextChar"/>
    <w:rsid w:val="00A80C56"/>
    <w:rPr>
      <w:rFonts w:ascii="Tahoma" w:hAnsi="Tahoma" w:cs="Tahoma"/>
      <w:sz w:val="16"/>
      <w:szCs w:val="16"/>
    </w:rPr>
  </w:style>
  <w:style w:type="character" w:customStyle="1" w:styleId="BalloonTextChar">
    <w:name w:val="Balloon Text Char"/>
    <w:basedOn w:val="DefaultParagraphFont"/>
    <w:link w:val="BalloonText"/>
    <w:rsid w:val="00A80C56"/>
    <w:rPr>
      <w:rFonts w:ascii="Tahoma" w:hAnsi="Tahoma" w:cs="Tahoma"/>
      <w:sz w:val="16"/>
      <w:szCs w:val="16"/>
    </w:rPr>
  </w:style>
  <w:style w:type="character" w:styleId="CommentReference">
    <w:name w:val="annotation reference"/>
    <w:basedOn w:val="DefaultParagraphFont"/>
    <w:semiHidden/>
    <w:unhideWhenUsed/>
    <w:rsid w:val="006B7D6D"/>
    <w:rPr>
      <w:sz w:val="16"/>
      <w:szCs w:val="16"/>
    </w:rPr>
  </w:style>
  <w:style w:type="paragraph" w:styleId="CommentText">
    <w:name w:val="annotation text"/>
    <w:basedOn w:val="Normal"/>
    <w:link w:val="CommentTextChar"/>
    <w:semiHidden/>
    <w:unhideWhenUsed/>
    <w:rsid w:val="006B7D6D"/>
    <w:rPr>
      <w:sz w:val="20"/>
      <w:szCs w:val="20"/>
    </w:rPr>
  </w:style>
  <w:style w:type="character" w:customStyle="1" w:styleId="CommentTextChar">
    <w:name w:val="Comment Text Char"/>
    <w:basedOn w:val="DefaultParagraphFont"/>
    <w:link w:val="CommentText"/>
    <w:semiHidden/>
    <w:rsid w:val="006B7D6D"/>
  </w:style>
  <w:style w:type="paragraph" w:styleId="CommentSubject">
    <w:name w:val="annotation subject"/>
    <w:basedOn w:val="CommentText"/>
    <w:next w:val="CommentText"/>
    <w:link w:val="CommentSubjectChar"/>
    <w:semiHidden/>
    <w:unhideWhenUsed/>
    <w:rsid w:val="006B7D6D"/>
    <w:rPr>
      <w:b/>
      <w:bCs/>
    </w:rPr>
  </w:style>
  <w:style w:type="character" w:customStyle="1" w:styleId="CommentSubjectChar">
    <w:name w:val="Comment Subject Char"/>
    <w:basedOn w:val="CommentTextChar"/>
    <w:link w:val="CommentSubject"/>
    <w:semiHidden/>
    <w:rsid w:val="006B7D6D"/>
    <w:rPr>
      <w:b/>
      <w:bCs/>
    </w:rPr>
  </w:style>
  <w:style w:type="paragraph" w:customStyle="1" w:styleId="ttt">
    <w:name w:val="ttt"/>
    <w:basedOn w:val="Normal"/>
    <w:rsid w:val="00797086"/>
    <w:pPr>
      <w:jc w:val="both"/>
    </w:pPr>
    <w:rPr>
      <w:sz w:val="28"/>
      <w:szCs w:val="28"/>
    </w:rPr>
  </w:style>
  <w:style w:type="paragraph" w:customStyle="1" w:styleId="1">
    <w:name w:val="Абзац списка1"/>
    <w:basedOn w:val="Normal"/>
    <w:qFormat/>
    <w:rsid w:val="00797086"/>
    <w:pPr>
      <w:spacing w:after="120" w:line="312" w:lineRule="auto"/>
      <w:ind w:left="720"/>
      <w:contextualSpacing/>
      <w:jc w:val="both"/>
    </w:pPr>
  </w:style>
  <w:style w:type="paragraph" w:styleId="Header">
    <w:name w:val="header"/>
    <w:basedOn w:val="Normal"/>
    <w:link w:val="HeaderChar"/>
    <w:unhideWhenUsed/>
    <w:rsid w:val="002B550A"/>
    <w:pPr>
      <w:tabs>
        <w:tab w:val="center" w:pos="4680"/>
        <w:tab w:val="right" w:pos="9360"/>
      </w:tabs>
    </w:pPr>
  </w:style>
  <w:style w:type="character" w:customStyle="1" w:styleId="HeaderChar">
    <w:name w:val="Header Char"/>
    <w:basedOn w:val="DefaultParagraphFont"/>
    <w:link w:val="Header"/>
    <w:rsid w:val="002B550A"/>
    <w:rPr>
      <w:sz w:val="24"/>
      <w:szCs w:val="24"/>
    </w:rPr>
  </w:style>
  <w:style w:type="character" w:customStyle="1" w:styleId="FooterChar">
    <w:name w:val="Footer Char"/>
    <w:basedOn w:val="DefaultParagraphFont"/>
    <w:link w:val="Footer"/>
    <w:uiPriority w:val="99"/>
    <w:rsid w:val="002B550A"/>
    <w:rPr>
      <w:sz w:val="24"/>
      <w:szCs w:val="24"/>
    </w:rPr>
  </w:style>
  <w:style w:type="table" w:styleId="TableGrid">
    <w:name w:val="Table Grid"/>
    <w:basedOn w:val="TableNormal"/>
    <w:rsid w:val="005C1E2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semiHidden/>
    <w:unhideWhenUsed/>
    <w:rsid w:val="009D5DFC"/>
  </w:style>
  <w:style w:type="character" w:customStyle="1" w:styleId="DocumentMapChar">
    <w:name w:val="Document Map Char"/>
    <w:basedOn w:val="DefaultParagraphFont"/>
    <w:link w:val="DocumentMap"/>
    <w:semiHidden/>
    <w:rsid w:val="009D5D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quangbinhuni.edu.v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6307A-CE2A-440B-A7E2-D926D2BA6066}">
  <ds:schemaRefs>
    <ds:schemaRef ds:uri="http://schemas.microsoft.com/sharepoint/v3/contenttype/forms"/>
  </ds:schemaRefs>
</ds:datastoreItem>
</file>

<file path=customXml/itemProps2.xml><?xml version="1.0" encoding="utf-8"?>
<ds:datastoreItem xmlns:ds="http://schemas.openxmlformats.org/officeDocument/2006/customXml" ds:itemID="{F5B32D60-AC2A-412D-B309-C30F55DE76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98B10A-B1B6-4FB3-BC2C-FFAA22D8E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2B37545-EDB6-4832-9F2F-DD91908C1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2396</Words>
  <Characters>13660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Phụ lục I</vt:lpstr>
    </vt:vector>
  </TitlesOfParts>
  <Company>microsoft</Company>
  <LinksUpToDate>false</LinksUpToDate>
  <CharactersWithSpaces>16024</CharactersWithSpaces>
  <SharedDoc>false</SharedDoc>
  <HLinks>
    <vt:vector size="6" baseType="variant">
      <vt:variant>
        <vt:i4>2818174</vt:i4>
      </vt:variant>
      <vt:variant>
        <vt:i4>0</vt:i4>
      </vt:variant>
      <vt:variant>
        <vt:i4>0</vt:i4>
      </vt:variant>
      <vt:variant>
        <vt:i4>5</vt:i4>
      </vt:variant>
      <vt:variant>
        <vt:lpwstr>http://www/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dc:title>
  <dc:creator>winXP</dc:creator>
  <cp:lastModifiedBy>vt</cp:lastModifiedBy>
  <cp:revision>2</cp:revision>
  <cp:lastPrinted>2019-05-06T01:43:00Z</cp:lastPrinted>
  <dcterms:created xsi:type="dcterms:W3CDTF">2020-03-26T00:13:00Z</dcterms:created>
  <dcterms:modified xsi:type="dcterms:W3CDTF">2020-03-26T00:13:00Z</dcterms:modified>
</cp:coreProperties>
</file>