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1A" w:rsidRDefault="00435BEA" w:rsidP="0030441A">
      <w:pPr>
        <w:spacing w:before="120" w:after="100" w:afterAutospacing="1"/>
        <w:jc w:val="center"/>
      </w:pPr>
      <w:r>
        <w:rPr>
          <w:b/>
          <w:bCs/>
          <w:lang w:eastAsia="vi-VN"/>
        </w:rPr>
        <w:t xml:space="preserve">                                                                                                                                      </w:t>
      </w:r>
      <w:r w:rsidR="0030441A">
        <w:rPr>
          <w:b/>
          <w:bCs/>
          <w:lang w:val="vi-VN" w:eastAsia="vi-VN"/>
        </w:rPr>
        <w:t>Biểu mẫu 21</w:t>
      </w:r>
    </w:p>
    <w:p w:rsidR="0030441A" w:rsidRDefault="0030441A" w:rsidP="0030441A">
      <w:pPr>
        <w:rPr>
          <w:lang w:eastAsia="vi-VN"/>
        </w:rPr>
      </w:pPr>
      <w:r>
        <w:rPr>
          <w:lang w:eastAsia="vi-VN"/>
        </w:rPr>
        <w:t xml:space="preserve">      UBND TỈNH QUẢNG BÌNH</w:t>
      </w:r>
    </w:p>
    <w:p w:rsidR="0030441A" w:rsidRDefault="0030441A" w:rsidP="0030441A">
      <w:pPr>
        <w:rPr>
          <w:b/>
          <w:lang w:eastAsia="vi-VN"/>
        </w:rPr>
      </w:pPr>
      <w:r w:rsidRPr="00762B91">
        <w:rPr>
          <w:b/>
          <w:lang w:eastAsia="vi-VN"/>
        </w:rPr>
        <w:t>TRƯỜNG ĐẠI HỌC QUẢNG BÌNH</w:t>
      </w:r>
    </w:p>
    <w:p w:rsidR="0030441A" w:rsidRPr="00762B91" w:rsidRDefault="0030441A" w:rsidP="0030441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-4445</wp:posOffset>
                </wp:positionV>
                <wp:extent cx="1724025" cy="0"/>
                <wp:effectExtent l="11430" t="5715" r="762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038FE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8.95pt;margin-top:-.35pt;width:13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"/>
            </w:pict>
          </mc:Fallback>
        </mc:AlternateContent>
      </w:r>
    </w:p>
    <w:p w:rsidR="0030441A" w:rsidRDefault="0030441A" w:rsidP="0030441A">
      <w:pPr>
        <w:jc w:val="center"/>
      </w:pPr>
      <w:bookmarkStart w:id="0" w:name="chuong_pl_21_name"/>
      <w:r>
        <w:rPr>
          <w:b/>
          <w:bCs/>
          <w:lang w:val="vi-VN" w:eastAsia="vi-VN"/>
        </w:rPr>
        <w:t>THÔNG BÁO</w:t>
      </w:r>
      <w:bookmarkEnd w:id="0"/>
    </w:p>
    <w:p w:rsidR="0030441A" w:rsidRDefault="0030441A" w:rsidP="0030441A">
      <w:pPr>
        <w:jc w:val="center"/>
        <w:rPr>
          <w:b/>
          <w:bCs/>
          <w:lang w:eastAsia="vi-VN"/>
        </w:rPr>
      </w:pPr>
      <w:bookmarkStart w:id="1" w:name="chuong_pl_21_name_name"/>
      <w:r>
        <w:rPr>
          <w:b/>
          <w:bCs/>
          <w:lang w:val="vi-VN" w:eastAsia="vi-VN"/>
        </w:rPr>
        <w:t xml:space="preserve">Công khai tài chính của cơ sở giáo dục đại học năm học </w:t>
      </w:r>
      <w:bookmarkEnd w:id="1"/>
      <w:r w:rsidR="00435BEA">
        <w:rPr>
          <w:b/>
          <w:bCs/>
          <w:lang w:eastAsia="vi-VN"/>
        </w:rPr>
        <w:t>2022</w:t>
      </w:r>
      <w:r>
        <w:rPr>
          <w:b/>
          <w:bCs/>
          <w:lang w:eastAsia="vi-VN"/>
        </w:rPr>
        <w:t>-20</w:t>
      </w:r>
      <w:r w:rsidR="00435BEA">
        <w:rPr>
          <w:b/>
          <w:bCs/>
          <w:lang w:eastAsia="vi-VN"/>
        </w:rPr>
        <w:t>23</w:t>
      </w:r>
    </w:p>
    <w:p w:rsidR="00077D6F" w:rsidRPr="00762B91" w:rsidRDefault="00077D6F" w:rsidP="0030441A">
      <w:pPr>
        <w:jc w:val="center"/>
      </w:pPr>
    </w:p>
    <w:tbl>
      <w:tblPr>
        <w:tblW w:w="536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581"/>
        <w:gridCol w:w="3301"/>
        <w:gridCol w:w="1798"/>
        <w:gridCol w:w="315"/>
        <w:gridCol w:w="2292"/>
        <w:gridCol w:w="2062"/>
      </w:tblGrid>
      <w:tr w:rsidR="0030441A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41A" w:rsidRPr="00077D6F" w:rsidRDefault="0030441A" w:rsidP="00077D6F">
            <w:pPr>
              <w:jc w:val="center"/>
              <w:rPr>
                <w:b/>
              </w:rPr>
            </w:pPr>
            <w:r w:rsidRPr="00077D6F">
              <w:rPr>
                <w:b/>
                <w:lang w:val="vi-VN" w:eastAsia="vi-VN"/>
              </w:rPr>
              <w:t>STT</w:t>
            </w:r>
          </w:p>
        </w:tc>
        <w:tc>
          <w:tcPr>
            <w:tcW w:w="1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41A" w:rsidRPr="00077D6F" w:rsidRDefault="0030441A" w:rsidP="00077D6F">
            <w:pPr>
              <w:jc w:val="center"/>
              <w:rPr>
                <w:b/>
              </w:rPr>
            </w:pPr>
            <w:r w:rsidRPr="00077D6F">
              <w:rPr>
                <w:b/>
                <w:lang w:val="vi-VN" w:eastAsia="vi-VN"/>
              </w:rPr>
              <w:t>Nội dung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41A" w:rsidRPr="00077D6F" w:rsidRDefault="0030441A" w:rsidP="00077D6F">
            <w:pPr>
              <w:jc w:val="center"/>
              <w:rPr>
                <w:b/>
              </w:rPr>
            </w:pPr>
            <w:r w:rsidRPr="00077D6F">
              <w:rPr>
                <w:b/>
                <w:lang w:val="vi-VN" w:eastAsia="vi-VN"/>
              </w:rPr>
              <w:t>Đơn vị tính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41A" w:rsidRPr="00077D6F" w:rsidRDefault="0030441A" w:rsidP="00077D6F">
            <w:pPr>
              <w:jc w:val="center"/>
              <w:rPr>
                <w:b/>
              </w:rPr>
            </w:pPr>
            <w:r w:rsidRPr="00077D6F">
              <w:rPr>
                <w:b/>
                <w:lang w:val="vi-VN" w:eastAsia="vi-VN"/>
              </w:rPr>
              <w:t>Học phí/</w:t>
            </w:r>
            <w:r w:rsidRPr="00077D6F">
              <w:rPr>
                <w:b/>
              </w:rPr>
              <w:t>1SV</w:t>
            </w:r>
            <w:r w:rsidRPr="00077D6F">
              <w:rPr>
                <w:b/>
                <w:lang w:val="vi-VN" w:eastAsia="vi-VN"/>
              </w:rPr>
              <w:t xml:space="preserve">/năm </w:t>
            </w:r>
            <w:proofErr w:type="spellStart"/>
            <w:r w:rsidR="00AA1E84" w:rsidRPr="00077D6F">
              <w:rPr>
                <w:b/>
              </w:rPr>
              <w:t>học</w:t>
            </w:r>
            <w:proofErr w:type="spellEnd"/>
          </w:p>
        </w:tc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41A" w:rsidRPr="00077D6F" w:rsidRDefault="0030441A" w:rsidP="00077D6F">
            <w:pPr>
              <w:jc w:val="center"/>
              <w:rPr>
                <w:b/>
              </w:rPr>
            </w:pPr>
            <w:r w:rsidRPr="00077D6F">
              <w:rPr>
                <w:b/>
                <w:lang w:val="vi-VN" w:eastAsia="vi-VN"/>
              </w:rPr>
              <w:t>Dự kiến Học phí/1</w:t>
            </w:r>
            <w:r w:rsidRPr="00077D6F">
              <w:rPr>
                <w:b/>
              </w:rPr>
              <w:t xml:space="preserve">SV </w:t>
            </w:r>
            <w:r w:rsidRPr="00077D6F">
              <w:rPr>
                <w:b/>
                <w:lang w:val="vi-VN" w:eastAsia="vi-VN"/>
              </w:rPr>
              <w:t>của c</w:t>
            </w:r>
            <w:r w:rsidRPr="00077D6F">
              <w:rPr>
                <w:b/>
              </w:rPr>
              <w:t xml:space="preserve">ả </w:t>
            </w:r>
            <w:r w:rsidRPr="00077D6F">
              <w:rPr>
                <w:b/>
                <w:lang w:val="vi-VN" w:eastAsia="vi-VN"/>
              </w:rPr>
              <w:t>khóa học</w:t>
            </w:r>
          </w:p>
        </w:tc>
      </w:tr>
      <w:tr w:rsidR="0030441A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41A" w:rsidRDefault="0030441A" w:rsidP="00077D6F">
            <w:pPr>
              <w:jc w:val="center"/>
            </w:pPr>
            <w:r>
              <w:rPr>
                <w:b/>
                <w:bCs/>
                <w:lang w:val="vi-VN" w:eastAsia="vi-VN"/>
              </w:rPr>
              <w:t>I</w:t>
            </w:r>
          </w:p>
        </w:tc>
        <w:tc>
          <w:tcPr>
            <w:tcW w:w="1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41A" w:rsidRDefault="0030441A" w:rsidP="00077D6F">
            <w:r>
              <w:rPr>
                <w:b/>
                <w:bCs/>
                <w:lang w:val="vi-VN" w:eastAsia="vi-VN"/>
              </w:rPr>
              <w:t>Học phí chính quy chương trình đ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  <w:lang w:val="vi-VN" w:eastAsia="vi-VN"/>
              </w:rPr>
              <w:t>i trà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41A" w:rsidRDefault="0030441A" w:rsidP="00077D6F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41A" w:rsidRDefault="0030441A" w:rsidP="00077D6F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41A" w:rsidRDefault="0030441A" w:rsidP="00077D6F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30441A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41A" w:rsidRDefault="0030441A" w:rsidP="00077D6F">
            <w:pPr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1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41A" w:rsidRDefault="0030441A" w:rsidP="00077D6F">
            <w:r>
              <w:rPr>
                <w:lang w:val="vi-VN" w:eastAsia="vi-VN"/>
              </w:rPr>
              <w:t>Tiến sĩ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41A" w:rsidRDefault="00B156D4" w:rsidP="00077D6F">
            <w:pPr>
              <w:jc w:val="center"/>
            </w:pPr>
            <w:r>
              <w:rPr>
                <w:lang w:eastAsia="vi-VN"/>
              </w:rPr>
              <w:t>Đ</w:t>
            </w:r>
            <w:r w:rsidR="0030441A">
              <w:rPr>
                <w:lang w:val="vi-VN" w:eastAsia="vi-VN"/>
              </w:rPr>
              <w:t>ồng/năm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41A" w:rsidRDefault="0030441A" w:rsidP="00077D6F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41A" w:rsidRDefault="0030441A" w:rsidP="00077D6F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B156D4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6D4" w:rsidRDefault="00B156D4" w:rsidP="00B156D4">
            <w:pPr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1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6D4" w:rsidRDefault="00B156D4" w:rsidP="00B156D4">
            <w:r>
              <w:rPr>
                <w:lang w:val="vi-VN" w:eastAsia="vi-VN"/>
              </w:rPr>
              <w:t>Th</w:t>
            </w:r>
            <w:r>
              <w:t>ạ</w:t>
            </w:r>
            <w:r>
              <w:rPr>
                <w:lang w:val="vi-VN" w:eastAsia="vi-VN"/>
              </w:rPr>
              <w:t>c sỹ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6D4" w:rsidRDefault="00B156D4" w:rsidP="00B156D4">
            <w:pPr>
              <w:jc w:val="center"/>
            </w:pPr>
            <w:r w:rsidRPr="008B7E55">
              <w:rPr>
                <w:lang w:eastAsia="vi-VN"/>
              </w:rPr>
              <w:t>Đ</w:t>
            </w:r>
            <w:r w:rsidRPr="008B7E55">
              <w:rPr>
                <w:lang w:val="vi-VN" w:eastAsia="vi-VN"/>
              </w:rPr>
              <w:t>ồng/năm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6D4" w:rsidRDefault="00B156D4" w:rsidP="00B156D4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6D4" w:rsidRDefault="00B156D4" w:rsidP="00B156D4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B156D4" w:rsidTr="00AE7629">
        <w:trPr>
          <w:trHeight w:val="250"/>
          <w:jc w:val="center"/>
        </w:trPr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6D4" w:rsidRPr="001F2F8E" w:rsidRDefault="00B156D4" w:rsidP="00B156D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B156D4" w:rsidRPr="001F2F8E" w:rsidRDefault="00B156D4" w:rsidP="00B156D4">
            <w:pPr>
              <w:widowControl w:val="0"/>
              <w:autoSpaceDE w:val="0"/>
              <w:autoSpaceDN w:val="0"/>
              <w:adjustRightInd w:val="0"/>
              <w:ind w:left="229" w:right="219"/>
              <w:jc w:val="center"/>
            </w:pPr>
            <w:r w:rsidRPr="001F2F8E">
              <w:t>3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6D4" w:rsidRPr="001F2F8E" w:rsidRDefault="00B156D4" w:rsidP="00B156D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B156D4" w:rsidRPr="001F2F8E" w:rsidRDefault="00B156D4" w:rsidP="00B156D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F2F8E">
              <w:t>Đại</w:t>
            </w:r>
            <w:proofErr w:type="spellEnd"/>
            <w:r w:rsidRPr="001F2F8E">
              <w:t xml:space="preserve"> </w:t>
            </w:r>
            <w:proofErr w:type="spellStart"/>
            <w:r w:rsidRPr="001F2F8E">
              <w:t>học</w:t>
            </w:r>
            <w:proofErr w:type="spellEnd"/>
          </w:p>
        </w:tc>
        <w:tc>
          <w:tcPr>
            <w:tcW w:w="1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6D4" w:rsidRDefault="00B156D4" w:rsidP="00B156D4">
            <w:pPr>
              <w:jc w:val="center"/>
            </w:pPr>
            <w:r w:rsidRPr="008B7E55">
              <w:rPr>
                <w:lang w:eastAsia="vi-VN"/>
              </w:rPr>
              <w:t>Đ</w:t>
            </w:r>
            <w:r w:rsidRPr="008B7E55">
              <w:rPr>
                <w:lang w:val="vi-VN" w:eastAsia="vi-VN"/>
              </w:rPr>
              <w:t>ồng/năm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6D4" w:rsidRPr="001F2F8E" w:rsidRDefault="00B156D4" w:rsidP="00B156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6D4" w:rsidRPr="001F2F8E" w:rsidRDefault="00B156D4" w:rsidP="00B156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156D4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6D4" w:rsidRPr="001F2F8E" w:rsidRDefault="00B156D4" w:rsidP="00B156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6D4" w:rsidRPr="001F2F8E" w:rsidRDefault="00B156D4" w:rsidP="00B156D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B156D4" w:rsidRPr="001F2F8E" w:rsidRDefault="00435BEA" w:rsidP="007252B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Khối</w:t>
            </w:r>
            <w:proofErr w:type="spellEnd"/>
            <w:r w:rsidR="00B156D4">
              <w:t xml:space="preserve"> </w:t>
            </w:r>
            <w:proofErr w:type="spellStart"/>
            <w:r w:rsidR="00B156D4">
              <w:t>ngành</w:t>
            </w:r>
            <w:proofErr w:type="spellEnd"/>
            <w:r w:rsidR="00B156D4">
              <w:t xml:space="preserve"> </w:t>
            </w:r>
            <w:r w:rsidR="007252BD">
              <w:t>III</w:t>
            </w:r>
            <w:r w:rsidR="00B156D4">
              <w:t xml:space="preserve"> </w:t>
            </w:r>
            <w:r w:rsidR="00B156D4" w:rsidRPr="00721B10">
              <w:rPr>
                <w:i/>
              </w:rPr>
              <w:t>(</w:t>
            </w:r>
            <w:proofErr w:type="spellStart"/>
            <w:r w:rsidR="007252BD">
              <w:rPr>
                <w:i/>
              </w:rPr>
              <w:t>Kinh</w:t>
            </w:r>
            <w:proofErr w:type="spellEnd"/>
            <w:r w:rsidR="007252BD">
              <w:rPr>
                <w:i/>
              </w:rPr>
              <w:t xml:space="preserve"> </w:t>
            </w:r>
            <w:proofErr w:type="spellStart"/>
            <w:r w:rsidR="007252BD">
              <w:rPr>
                <w:i/>
              </w:rPr>
              <w:t>doanh</w:t>
            </w:r>
            <w:proofErr w:type="spellEnd"/>
            <w:r w:rsidR="007252BD">
              <w:rPr>
                <w:i/>
              </w:rPr>
              <w:t xml:space="preserve"> </w:t>
            </w:r>
            <w:proofErr w:type="spellStart"/>
            <w:r w:rsidR="007252BD">
              <w:rPr>
                <w:i/>
              </w:rPr>
              <w:t>và</w:t>
            </w:r>
            <w:proofErr w:type="spellEnd"/>
            <w:r w:rsidR="007252BD">
              <w:rPr>
                <w:i/>
              </w:rPr>
              <w:t xml:space="preserve"> </w:t>
            </w:r>
            <w:proofErr w:type="spellStart"/>
            <w:r w:rsidR="007252BD">
              <w:rPr>
                <w:i/>
              </w:rPr>
              <w:t>quản</w:t>
            </w:r>
            <w:proofErr w:type="spellEnd"/>
            <w:r w:rsidR="007252BD">
              <w:rPr>
                <w:i/>
              </w:rPr>
              <w:t xml:space="preserve"> </w:t>
            </w:r>
            <w:proofErr w:type="spellStart"/>
            <w:r w:rsidR="007252BD">
              <w:rPr>
                <w:i/>
              </w:rPr>
              <w:t>lý</w:t>
            </w:r>
            <w:proofErr w:type="spellEnd"/>
            <w:r w:rsidR="007252BD">
              <w:rPr>
                <w:i/>
              </w:rPr>
              <w:t xml:space="preserve">, </w:t>
            </w:r>
            <w:proofErr w:type="spellStart"/>
            <w:r w:rsidR="007252BD">
              <w:rPr>
                <w:i/>
              </w:rPr>
              <w:t>pháp</w:t>
            </w:r>
            <w:proofErr w:type="spellEnd"/>
            <w:r w:rsidR="007252BD">
              <w:rPr>
                <w:i/>
              </w:rPr>
              <w:t xml:space="preserve"> </w:t>
            </w:r>
            <w:proofErr w:type="spellStart"/>
            <w:r w:rsidR="007252BD">
              <w:rPr>
                <w:i/>
              </w:rPr>
              <w:t>luật</w:t>
            </w:r>
            <w:proofErr w:type="spellEnd"/>
            <w:r w:rsidR="00B156D4" w:rsidRPr="00721B10">
              <w:rPr>
                <w:i/>
              </w:rPr>
              <w:t>)</w:t>
            </w:r>
          </w:p>
        </w:tc>
        <w:tc>
          <w:tcPr>
            <w:tcW w:w="1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6D4" w:rsidRDefault="00B156D4" w:rsidP="00B156D4">
            <w:pPr>
              <w:jc w:val="center"/>
            </w:pPr>
            <w:r w:rsidRPr="008B7E55">
              <w:rPr>
                <w:lang w:eastAsia="vi-VN"/>
              </w:rPr>
              <w:t>Đ</w:t>
            </w:r>
            <w:r w:rsidRPr="008B7E55">
              <w:rPr>
                <w:lang w:val="vi-VN" w:eastAsia="vi-VN"/>
              </w:rPr>
              <w:t>ồng/năm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6D4" w:rsidRPr="001F2F8E" w:rsidRDefault="007252BD" w:rsidP="00B156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9.780.000</w:t>
            </w:r>
            <w:r w:rsidR="00B156D4">
              <w:t>/</w:t>
            </w:r>
            <w:proofErr w:type="spellStart"/>
            <w:r w:rsidR="00B156D4">
              <w:t>năm</w:t>
            </w:r>
            <w:proofErr w:type="spellEnd"/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6D4" w:rsidRPr="001F2F8E" w:rsidRDefault="007252BD" w:rsidP="00B156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39.120.000</w:t>
            </w:r>
            <w:r w:rsidR="00B156D4">
              <w:t>đ/</w:t>
            </w:r>
            <w:proofErr w:type="spellStart"/>
            <w:r w:rsidR="00B156D4">
              <w:t>khóa</w:t>
            </w:r>
            <w:proofErr w:type="spellEnd"/>
            <w:r w:rsidR="00B156D4">
              <w:t xml:space="preserve"> </w:t>
            </w:r>
            <w:proofErr w:type="spellStart"/>
            <w:r w:rsidR="00B156D4">
              <w:t>học</w:t>
            </w:r>
            <w:proofErr w:type="spellEnd"/>
          </w:p>
        </w:tc>
      </w:tr>
      <w:tr w:rsidR="00B156D4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6D4" w:rsidRPr="001F2F8E" w:rsidRDefault="00B156D4" w:rsidP="00B156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6D4" w:rsidRPr="001F2F8E" w:rsidRDefault="00B156D4" w:rsidP="00B156D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B156D4" w:rsidRPr="001F2F8E" w:rsidRDefault="00742450" w:rsidP="0074245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Khối</w:t>
            </w:r>
            <w:proofErr w:type="spellEnd"/>
            <w:r w:rsidR="00B156D4">
              <w:t xml:space="preserve"> </w:t>
            </w:r>
            <w:proofErr w:type="spellStart"/>
            <w:r w:rsidR="00B156D4">
              <w:t>ngành</w:t>
            </w:r>
            <w:proofErr w:type="spellEnd"/>
            <w:r w:rsidR="00B156D4">
              <w:t xml:space="preserve"> </w:t>
            </w:r>
            <w:r>
              <w:t>V</w:t>
            </w:r>
            <w:r w:rsidR="00B156D4">
              <w:t xml:space="preserve"> </w:t>
            </w:r>
            <w:r w:rsidR="00B156D4" w:rsidRPr="00721B10">
              <w:rPr>
                <w:i/>
              </w:rPr>
              <w:t>(</w:t>
            </w:r>
            <w:proofErr w:type="spellStart"/>
            <w:r>
              <w:rPr>
                <w:i/>
              </w:rPr>
              <w:t>Toán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thống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kê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máy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tính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nghệ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tin,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nghệ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thuật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thuật,sản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xuất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biến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kiến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xây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dựng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lâm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nghiệp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thủy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sản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thú</w:t>
            </w:r>
            <w:proofErr w:type="spellEnd"/>
            <w:r>
              <w:rPr>
                <w:i/>
              </w:rPr>
              <w:t xml:space="preserve"> y)</w:t>
            </w:r>
            <w:r w:rsidR="00B156D4" w:rsidRPr="00721B10">
              <w:rPr>
                <w:i/>
              </w:rPr>
              <w:t>)</w:t>
            </w:r>
          </w:p>
        </w:tc>
        <w:tc>
          <w:tcPr>
            <w:tcW w:w="1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6D4" w:rsidRDefault="00B156D4" w:rsidP="00B156D4">
            <w:pPr>
              <w:jc w:val="center"/>
            </w:pPr>
            <w:r w:rsidRPr="008B7E55">
              <w:rPr>
                <w:lang w:eastAsia="vi-VN"/>
              </w:rPr>
              <w:t>Đ</w:t>
            </w:r>
            <w:r w:rsidRPr="008B7E55">
              <w:rPr>
                <w:lang w:val="vi-VN" w:eastAsia="vi-VN"/>
              </w:rPr>
              <w:t>ồng/năm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6D4" w:rsidRPr="001F2F8E" w:rsidRDefault="00742450" w:rsidP="00B156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11.550.000</w:t>
            </w:r>
            <w:r w:rsidR="00B156D4">
              <w:t>đ/</w:t>
            </w:r>
            <w:proofErr w:type="spellStart"/>
            <w:r w:rsidR="00B156D4">
              <w:t>năm</w:t>
            </w:r>
            <w:proofErr w:type="spellEnd"/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6D4" w:rsidRPr="001F2F8E" w:rsidRDefault="00742450" w:rsidP="00B156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46.200.000</w:t>
            </w:r>
            <w:r w:rsidR="00B156D4">
              <w:t>đ/</w:t>
            </w:r>
            <w:proofErr w:type="spellStart"/>
            <w:r w:rsidR="00B156D4">
              <w:t>khóa</w:t>
            </w:r>
            <w:proofErr w:type="spellEnd"/>
            <w:r w:rsidR="00B156D4">
              <w:t xml:space="preserve"> </w:t>
            </w:r>
            <w:proofErr w:type="spellStart"/>
            <w:r w:rsidR="00B156D4">
              <w:t>học</w:t>
            </w:r>
            <w:proofErr w:type="spellEnd"/>
          </w:p>
        </w:tc>
      </w:tr>
      <w:tr w:rsidR="00742450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450" w:rsidRPr="001F2F8E" w:rsidRDefault="00742450" w:rsidP="00B156D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450" w:rsidRPr="001F2F8E" w:rsidRDefault="00742450" w:rsidP="00E651BD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742450" w:rsidRPr="001F2F8E" w:rsidRDefault="00742450" w:rsidP="0074245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</w:t>
            </w:r>
            <w:r>
              <w:t>VII</w:t>
            </w:r>
            <w:r>
              <w:t xml:space="preserve"> </w:t>
            </w:r>
            <w:r w:rsidRPr="00721B10">
              <w:rPr>
                <w:i/>
              </w:rPr>
              <w:t>(</w:t>
            </w:r>
            <w:proofErr w:type="spellStart"/>
            <w:r>
              <w:rPr>
                <w:i/>
              </w:rPr>
              <w:t>Nhân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văn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khoa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hành</w:t>
            </w:r>
            <w:proofErr w:type="spellEnd"/>
            <w:r>
              <w:rPr>
                <w:i/>
              </w:rPr>
              <w:t xml:space="preserve"> vi, </w:t>
            </w:r>
            <w:proofErr w:type="spellStart"/>
            <w:r>
              <w:rPr>
                <w:i/>
              </w:rPr>
              <w:t>báo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tin, </w:t>
            </w:r>
            <w:proofErr w:type="spellStart"/>
            <w:r>
              <w:rPr>
                <w:i/>
              </w:rPr>
              <w:t>dịch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vụ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 xml:space="preserve">, du </w:t>
            </w:r>
            <w:proofErr w:type="spellStart"/>
            <w:r>
              <w:rPr>
                <w:i/>
              </w:rPr>
              <w:t>lịch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khách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sạn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thể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thao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dịch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vụ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vận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tải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trường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bảo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trường</w:t>
            </w:r>
            <w:proofErr w:type="spellEnd"/>
            <w:r w:rsidRPr="00721B10">
              <w:rPr>
                <w:i/>
              </w:rPr>
              <w:t>)</w:t>
            </w:r>
          </w:p>
        </w:tc>
        <w:tc>
          <w:tcPr>
            <w:tcW w:w="1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E651BD">
            <w:pPr>
              <w:jc w:val="center"/>
            </w:pPr>
            <w:r w:rsidRPr="008B7E55">
              <w:rPr>
                <w:lang w:eastAsia="vi-VN"/>
              </w:rPr>
              <w:t>Đ</w:t>
            </w:r>
            <w:r w:rsidRPr="008B7E55">
              <w:rPr>
                <w:lang w:val="vi-VN" w:eastAsia="vi-VN"/>
              </w:rPr>
              <w:t>ồng/năm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Pr="001F2F8E" w:rsidRDefault="00742450" w:rsidP="00E651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9.330.000</w:t>
            </w:r>
            <w:r>
              <w:t>/</w:t>
            </w:r>
            <w:proofErr w:type="spellStart"/>
            <w:r>
              <w:t>năm</w:t>
            </w:r>
            <w:proofErr w:type="spellEnd"/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Pr="001F2F8E" w:rsidRDefault="00742450" w:rsidP="00E651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37.320.000</w:t>
            </w:r>
            <w:r>
              <w:t>đ/</w:t>
            </w:r>
            <w:proofErr w:type="spellStart"/>
            <w:r>
              <w:t>khóa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742450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450" w:rsidRPr="001F2F8E" w:rsidRDefault="00742450" w:rsidP="00B156D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742450" w:rsidRPr="001F2F8E" w:rsidRDefault="00742450" w:rsidP="00B156D4">
            <w:pPr>
              <w:widowControl w:val="0"/>
              <w:autoSpaceDE w:val="0"/>
              <w:autoSpaceDN w:val="0"/>
              <w:adjustRightInd w:val="0"/>
              <w:ind w:left="229" w:right="219"/>
              <w:jc w:val="center"/>
            </w:pPr>
            <w:r w:rsidRPr="001F2F8E">
              <w:t>4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450" w:rsidRPr="001F2F8E" w:rsidRDefault="00742450" w:rsidP="00B156D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742450" w:rsidRPr="001F2F8E" w:rsidRDefault="00742450" w:rsidP="00B156D4">
            <w:pPr>
              <w:widowControl w:val="0"/>
              <w:autoSpaceDE w:val="0"/>
              <w:autoSpaceDN w:val="0"/>
              <w:adjustRightInd w:val="0"/>
            </w:pPr>
            <w:r w:rsidRPr="001F2F8E">
              <w:t xml:space="preserve">Cao </w:t>
            </w:r>
            <w:proofErr w:type="spellStart"/>
            <w:r w:rsidRPr="001F2F8E">
              <w:t>đẳng</w:t>
            </w:r>
            <w:proofErr w:type="spellEnd"/>
            <w:r w:rsidRPr="001F2F8E">
              <w:t xml:space="preserve"> </w:t>
            </w:r>
          </w:p>
        </w:tc>
        <w:tc>
          <w:tcPr>
            <w:tcW w:w="1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 w:rsidRPr="008B7E55">
              <w:rPr>
                <w:lang w:eastAsia="vi-VN"/>
              </w:rPr>
              <w:t>Đ</w:t>
            </w:r>
            <w:r w:rsidRPr="008B7E55">
              <w:rPr>
                <w:lang w:val="vi-VN" w:eastAsia="vi-VN"/>
              </w:rPr>
              <w:t>ồng/năm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450" w:rsidRPr="001F2F8E" w:rsidRDefault="00742450" w:rsidP="00B156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450" w:rsidRPr="001F2F8E" w:rsidRDefault="00742450" w:rsidP="00B156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42450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450" w:rsidRPr="001F2F8E" w:rsidRDefault="00742450" w:rsidP="00B156D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450" w:rsidRPr="001F2F8E" w:rsidRDefault="00742450" w:rsidP="00E651BD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742450" w:rsidRPr="001F2F8E" w:rsidRDefault="00742450" w:rsidP="00E651B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III </w:t>
            </w:r>
            <w:r w:rsidRPr="00721B10">
              <w:rPr>
                <w:i/>
              </w:rPr>
              <w:t>(</w:t>
            </w:r>
            <w:proofErr w:type="spellStart"/>
            <w:r>
              <w:rPr>
                <w:i/>
              </w:rPr>
              <w:t>Kinh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doanh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lý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pháp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luật</w:t>
            </w:r>
            <w:proofErr w:type="spellEnd"/>
            <w:r w:rsidRPr="00721B10">
              <w:rPr>
                <w:i/>
              </w:rPr>
              <w:t>)</w:t>
            </w:r>
          </w:p>
        </w:tc>
        <w:tc>
          <w:tcPr>
            <w:tcW w:w="1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E651BD">
            <w:pPr>
              <w:jc w:val="center"/>
            </w:pPr>
            <w:r w:rsidRPr="008B7E55">
              <w:rPr>
                <w:lang w:eastAsia="vi-VN"/>
              </w:rPr>
              <w:t>Đ</w:t>
            </w:r>
            <w:r w:rsidRPr="008B7E55">
              <w:rPr>
                <w:lang w:val="vi-VN" w:eastAsia="vi-VN"/>
              </w:rPr>
              <w:t>ồng/năm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Pr="001F2F8E" w:rsidRDefault="00742450" w:rsidP="00E6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Pr="001F2F8E" w:rsidRDefault="00742450" w:rsidP="00E6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42450" w:rsidTr="00AE7629">
        <w:trPr>
          <w:trHeight w:val="972"/>
          <w:jc w:val="center"/>
        </w:trPr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450" w:rsidRPr="001F2F8E" w:rsidRDefault="00742450" w:rsidP="00B156D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450" w:rsidRPr="001F2F8E" w:rsidRDefault="00742450" w:rsidP="00E651BD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742450" w:rsidRPr="001F2F8E" w:rsidRDefault="00742450" w:rsidP="00E651B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V </w:t>
            </w:r>
            <w:r w:rsidRPr="00721B10">
              <w:rPr>
                <w:i/>
              </w:rPr>
              <w:t>(</w:t>
            </w:r>
            <w:proofErr w:type="spellStart"/>
            <w:r>
              <w:rPr>
                <w:i/>
              </w:rPr>
              <w:t>Toán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thống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kê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máy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tính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nghệ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tin,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nghệ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thuật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thuật,sản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xuất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biến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kiến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xây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dựng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lâm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nghiệp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thủy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sản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thú</w:t>
            </w:r>
            <w:proofErr w:type="spellEnd"/>
            <w:r>
              <w:rPr>
                <w:i/>
              </w:rPr>
              <w:t xml:space="preserve"> y)</w:t>
            </w:r>
            <w:r w:rsidRPr="00721B10">
              <w:rPr>
                <w:i/>
              </w:rPr>
              <w:t>)</w:t>
            </w:r>
          </w:p>
        </w:tc>
        <w:tc>
          <w:tcPr>
            <w:tcW w:w="1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E651BD">
            <w:pPr>
              <w:jc w:val="center"/>
            </w:pPr>
            <w:r w:rsidRPr="008B7E55">
              <w:rPr>
                <w:lang w:eastAsia="vi-VN"/>
              </w:rPr>
              <w:t>Đ</w:t>
            </w:r>
            <w:r w:rsidRPr="008B7E55">
              <w:rPr>
                <w:lang w:val="vi-VN" w:eastAsia="vi-VN"/>
              </w:rPr>
              <w:t>ồng/năm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Pr="001F2F8E" w:rsidRDefault="00742450" w:rsidP="00E6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Pr="001F2F8E" w:rsidRDefault="00742450" w:rsidP="00E6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42450" w:rsidTr="00AE7629">
        <w:trPr>
          <w:trHeight w:val="972"/>
          <w:jc w:val="center"/>
        </w:trPr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450" w:rsidRPr="001F2F8E" w:rsidRDefault="00742450" w:rsidP="00B156D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450" w:rsidRPr="001F2F8E" w:rsidRDefault="00742450" w:rsidP="00E651BD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742450" w:rsidRPr="001F2F8E" w:rsidRDefault="00742450" w:rsidP="00E651B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VII </w:t>
            </w:r>
            <w:r w:rsidRPr="00721B10">
              <w:rPr>
                <w:i/>
              </w:rPr>
              <w:t>(</w:t>
            </w:r>
            <w:proofErr w:type="spellStart"/>
            <w:r>
              <w:rPr>
                <w:i/>
              </w:rPr>
              <w:t>Nhân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văn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khoa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hành</w:t>
            </w:r>
            <w:proofErr w:type="spellEnd"/>
            <w:r>
              <w:rPr>
                <w:i/>
              </w:rPr>
              <w:t xml:space="preserve"> vi, </w:t>
            </w:r>
            <w:proofErr w:type="spellStart"/>
            <w:r>
              <w:rPr>
                <w:i/>
              </w:rPr>
              <w:t>báo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tin, </w:t>
            </w:r>
            <w:proofErr w:type="spellStart"/>
            <w:r>
              <w:rPr>
                <w:i/>
              </w:rPr>
              <w:t>dịch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vụ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 xml:space="preserve">, du </w:t>
            </w:r>
            <w:proofErr w:type="spellStart"/>
            <w:r>
              <w:rPr>
                <w:i/>
              </w:rPr>
              <w:t>lịch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khách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sạn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thể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thao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dịch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vụ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vận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tải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trường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bảo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trường</w:t>
            </w:r>
            <w:proofErr w:type="spellEnd"/>
            <w:r w:rsidRPr="00721B10">
              <w:rPr>
                <w:i/>
              </w:rPr>
              <w:t>)</w:t>
            </w:r>
          </w:p>
        </w:tc>
        <w:tc>
          <w:tcPr>
            <w:tcW w:w="1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E651BD">
            <w:pPr>
              <w:jc w:val="center"/>
            </w:pPr>
            <w:r w:rsidRPr="008B7E55">
              <w:rPr>
                <w:lang w:eastAsia="vi-VN"/>
              </w:rPr>
              <w:t>Đ</w:t>
            </w:r>
            <w:r w:rsidRPr="008B7E55">
              <w:rPr>
                <w:lang w:val="vi-VN" w:eastAsia="vi-VN"/>
              </w:rPr>
              <w:t>ồng/năm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Pr="001F2F8E" w:rsidRDefault="00742450" w:rsidP="00E6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Pr="001F2F8E" w:rsidRDefault="00742450" w:rsidP="00E651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42450" w:rsidTr="00AE7629">
        <w:trPr>
          <w:trHeight w:val="467"/>
          <w:jc w:val="center"/>
        </w:trPr>
        <w:tc>
          <w:tcPr>
            <w:tcW w:w="2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>
              <w:rPr>
                <w:lang w:val="vi-VN" w:eastAsia="vi-VN"/>
              </w:rPr>
              <w:lastRenderedPageBreak/>
              <w:t>5</w:t>
            </w:r>
          </w:p>
        </w:tc>
        <w:tc>
          <w:tcPr>
            <w:tcW w:w="1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r>
              <w:rPr>
                <w:lang w:eastAsia="vi-VN"/>
              </w:rPr>
              <w:t xml:space="preserve">Cao </w:t>
            </w:r>
            <w:proofErr w:type="spellStart"/>
            <w:r>
              <w:rPr>
                <w:lang w:eastAsia="vi-VN"/>
              </w:rPr>
              <w:t>đẳng</w:t>
            </w:r>
            <w:proofErr w:type="spellEnd"/>
            <w:r>
              <w:rPr>
                <w:lang w:val="vi-VN" w:eastAsia="vi-VN"/>
              </w:rPr>
              <w:t xml:space="preserve"> sư phạm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 w:rsidRPr="008B7E55">
              <w:rPr>
                <w:lang w:eastAsia="vi-VN"/>
              </w:rPr>
              <w:t>Đ</w:t>
            </w:r>
            <w:r w:rsidRPr="008B7E55">
              <w:rPr>
                <w:lang w:val="vi-VN" w:eastAsia="vi-VN"/>
              </w:rPr>
              <w:t>ồng/năm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742450" w:rsidTr="00AE7629">
        <w:trPr>
          <w:trHeight w:val="402"/>
          <w:jc w:val="center"/>
        </w:trPr>
        <w:tc>
          <w:tcPr>
            <w:tcW w:w="2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Pr="00721B10" w:rsidRDefault="00742450" w:rsidP="00B156D4">
            <w:pPr>
              <w:jc w:val="center"/>
            </w:pPr>
            <w:r>
              <w:rPr>
                <w:lang w:eastAsia="vi-VN"/>
              </w:rPr>
              <w:t>6</w:t>
            </w:r>
          </w:p>
        </w:tc>
        <w:tc>
          <w:tcPr>
            <w:tcW w:w="1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roofErr w:type="spellStart"/>
            <w:r>
              <w:rPr>
                <w:lang w:eastAsia="vi-VN"/>
              </w:rPr>
              <w:t>Trung</w:t>
            </w:r>
            <w:proofErr w:type="spellEnd"/>
            <w:r>
              <w:rPr>
                <w:lang w:eastAsia="vi-VN"/>
              </w:rPr>
              <w:t xml:space="preserve"> </w:t>
            </w:r>
            <w:proofErr w:type="spellStart"/>
            <w:r>
              <w:rPr>
                <w:lang w:eastAsia="vi-VN"/>
              </w:rPr>
              <w:t>cấp</w:t>
            </w:r>
            <w:proofErr w:type="spellEnd"/>
            <w:r>
              <w:rPr>
                <w:lang w:val="vi-VN" w:eastAsia="vi-VN"/>
              </w:rPr>
              <w:t xml:space="preserve"> sư phạm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 w:rsidRPr="008B7E55">
              <w:rPr>
                <w:lang w:eastAsia="vi-VN"/>
              </w:rPr>
              <w:t>Đ</w:t>
            </w:r>
            <w:r w:rsidRPr="008B7E55">
              <w:rPr>
                <w:lang w:val="vi-VN" w:eastAsia="vi-VN"/>
              </w:rPr>
              <w:t>ồng/năm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  <w:rPr>
                <w:lang w:val="vi-VN" w:eastAsia="vi-VN"/>
              </w:rPr>
            </w:pPr>
          </w:p>
        </w:tc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  <w:rPr>
                <w:lang w:val="vi-VN" w:eastAsia="vi-VN"/>
              </w:rPr>
            </w:pPr>
          </w:p>
        </w:tc>
      </w:tr>
      <w:tr w:rsidR="00742450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077D6F">
            <w:pPr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077D6F">
            <w:r>
              <w:rPr>
                <w:b/>
                <w:bCs/>
                <w:lang w:val="vi-VN" w:eastAsia="vi-VN"/>
              </w:rPr>
              <w:t>Học phí chính quy chương trình khác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077D6F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077D6F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077D6F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742450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1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r>
              <w:rPr>
                <w:lang w:val="vi-VN" w:eastAsia="vi-VN"/>
              </w:rPr>
              <w:t>Tiến sĩ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 w:rsidRPr="00037642">
              <w:rPr>
                <w:lang w:eastAsia="vi-VN"/>
              </w:rPr>
              <w:t>Đ</w:t>
            </w:r>
            <w:r w:rsidRPr="00037642">
              <w:rPr>
                <w:lang w:val="vi-VN" w:eastAsia="vi-VN"/>
              </w:rPr>
              <w:t>ồng/năm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742450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1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r>
              <w:rPr>
                <w:lang w:val="vi-VN" w:eastAsia="vi-VN"/>
              </w:rPr>
              <w:t>Th</w:t>
            </w:r>
            <w:r>
              <w:t>ạ</w:t>
            </w:r>
            <w:r>
              <w:rPr>
                <w:lang w:val="vi-VN" w:eastAsia="vi-VN"/>
              </w:rPr>
              <w:t>c sỹ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 w:rsidRPr="00037642">
              <w:rPr>
                <w:lang w:eastAsia="vi-VN"/>
              </w:rPr>
              <w:t>Đ</w:t>
            </w:r>
            <w:r w:rsidRPr="00037642">
              <w:rPr>
                <w:lang w:val="vi-VN" w:eastAsia="vi-VN"/>
              </w:rPr>
              <w:t>ồng/năm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742450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1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r>
              <w:rPr>
                <w:lang w:val="vi-VN" w:eastAsia="vi-VN"/>
              </w:rPr>
              <w:t>Đ</w:t>
            </w:r>
            <w:r>
              <w:t>ạ</w:t>
            </w:r>
            <w:r>
              <w:rPr>
                <w:lang w:val="vi-VN" w:eastAsia="vi-VN"/>
              </w:rPr>
              <w:t>i h</w:t>
            </w:r>
            <w:r>
              <w:t>ọ</w:t>
            </w:r>
            <w:r>
              <w:rPr>
                <w:lang w:val="vi-VN" w:eastAsia="vi-VN"/>
              </w:rPr>
              <w:t>c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 w:rsidRPr="00037642">
              <w:rPr>
                <w:lang w:eastAsia="vi-VN"/>
              </w:rPr>
              <w:t>Đ</w:t>
            </w:r>
            <w:r w:rsidRPr="00037642">
              <w:rPr>
                <w:lang w:val="vi-VN" w:eastAsia="vi-VN"/>
              </w:rPr>
              <w:t>ồng/năm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742450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>
              <w:rPr>
                <w:lang w:val="vi-VN" w:eastAsia="vi-VN"/>
              </w:rPr>
              <w:t>4</w:t>
            </w:r>
          </w:p>
        </w:tc>
        <w:tc>
          <w:tcPr>
            <w:tcW w:w="1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r>
              <w:rPr>
                <w:lang w:val="vi-VN" w:eastAsia="vi-VN"/>
              </w:rPr>
              <w:t>Cao đẳng sư ph</w:t>
            </w:r>
            <w:r>
              <w:t>ạ</w:t>
            </w:r>
            <w:r>
              <w:rPr>
                <w:lang w:val="vi-VN" w:eastAsia="vi-VN"/>
              </w:rPr>
              <w:t>m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 w:rsidRPr="00037642">
              <w:rPr>
                <w:lang w:eastAsia="vi-VN"/>
              </w:rPr>
              <w:t>Đ</w:t>
            </w:r>
            <w:r w:rsidRPr="00037642">
              <w:rPr>
                <w:lang w:val="vi-VN" w:eastAsia="vi-VN"/>
              </w:rPr>
              <w:t>ồng/năm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742450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>
              <w:rPr>
                <w:lang w:val="vi-VN" w:eastAsia="vi-VN"/>
              </w:rPr>
              <w:t>5</w:t>
            </w:r>
          </w:p>
        </w:tc>
        <w:tc>
          <w:tcPr>
            <w:tcW w:w="1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r>
              <w:rPr>
                <w:lang w:val="vi-VN" w:eastAsia="vi-VN"/>
              </w:rPr>
              <w:t>Trung cấp sư ph</w:t>
            </w:r>
            <w:r>
              <w:t>ạ</w:t>
            </w:r>
            <w:r>
              <w:rPr>
                <w:lang w:val="vi-VN" w:eastAsia="vi-VN"/>
              </w:rPr>
              <w:t>m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 w:rsidRPr="00037642">
              <w:rPr>
                <w:lang w:eastAsia="vi-VN"/>
              </w:rPr>
              <w:t>Đ</w:t>
            </w:r>
            <w:r w:rsidRPr="00037642">
              <w:rPr>
                <w:lang w:val="vi-VN" w:eastAsia="vi-VN"/>
              </w:rPr>
              <w:t>ồng/năm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742450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077D6F">
            <w:pPr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1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077D6F">
            <w:r>
              <w:rPr>
                <w:b/>
                <w:bCs/>
                <w:lang w:val="vi-VN" w:eastAsia="vi-VN"/>
              </w:rPr>
              <w:t>Học phí hình thức vừa học vừa làm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077D6F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077D6F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077D6F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742450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450" w:rsidRPr="001F2F8E" w:rsidRDefault="00742450" w:rsidP="00B156D4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  <w:p w:rsidR="00742450" w:rsidRPr="001F2F8E" w:rsidRDefault="00742450" w:rsidP="00B156D4">
            <w:pPr>
              <w:widowControl w:val="0"/>
              <w:autoSpaceDE w:val="0"/>
              <w:autoSpaceDN w:val="0"/>
              <w:adjustRightInd w:val="0"/>
              <w:ind w:left="229" w:right="219"/>
              <w:jc w:val="center"/>
            </w:pPr>
            <w:r w:rsidRPr="001F2F8E">
              <w:t>1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450" w:rsidRPr="001F2F8E" w:rsidRDefault="00742450" w:rsidP="00B156D4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  <w:p w:rsidR="00742450" w:rsidRPr="001F2F8E" w:rsidRDefault="00742450" w:rsidP="00B4151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F2F8E">
              <w:t>Đại</w:t>
            </w:r>
            <w:proofErr w:type="spellEnd"/>
            <w:r w:rsidRPr="001F2F8E">
              <w:t xml:space="preserve"> </w:t>
            </w:r>
            <w:proofErr w:type="spellStart"/>
            <w:r w:rsidRPr="001F2F8E">
              <w:t>học</w:t>
            </w:r>
            <w:proofErr w:type="spellEnd"/>
            <w:r>
              <w:t xml:space="preserve"> (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CĐ </w:t>
            </w:r>
            <w:proofErr w:type="spellStart"/>
            <w:r>
              <w:t>lên</w:t>
            </w:r>
            <w:proofErr w:type="spellEnd"/>
            <w:r>
              <w:t xml:space="preserve"> ĐH, </w:t>
            </w:r>
            <w:proofErr w:type="spellStart"/>
            <w:r w:rsidR="00B4151F">
              <w:t>Liên</w:t>
            </w:r>
            <w:proofErr w:type="spellEnd"/>
            <w:r w:rsidR="00B4151F">
              <w:t xml:space="preserve"> </w:t>
            </w:r>
            <w:proofErr w:type="spellStart"/>
            <w:r w:rsidR="00B4151F">
              <w:t>thông</w:t>
            </w:r>
            <w:proofErr w:type="spellEnd"/>
            <w:r w:rsidR="00B4151F">
              <w:t xml:space="preserve"> </w:t>
            </w:r>
            <w:proofErr w:type="spellStart"/>
            <w:r w:rsidR="00B4151F">
              <w:t>từ</w:t>
            </w:r>
            <w:proofErr w:type="spellEnd"/>
            <w:r w:rsidR="00B4151F">
              <w:t xml:space="preserve"> </w:t>
            </w:r>
            <w:proofErr w:type="spellStart"/>
            <w:r w:rsidR="00B4151F">
              <w:t>ĐHsang</w:t>
            </w:r>
            <w:proofErr w:type="spellEnd"/>
            <w:r w:rsidR="00B4151F">
              <w:t xml:space="preserve"> ĐH</w:t>
            </w:r>
            <w:r>
              <w:t>)</w:t>
            </w:r>
          </w:p>
        </w:tc>
        <w:tc>
          <w:tcPr>
            <w:tcW w:w="1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450" w:rsidRPr="001F2F8E" w:rsidRDefault="00742450" w:rsidP="00B156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450" w:rsidRPr="001F2F8E" w:rsidRDefault="00742450" w:rsidP="00B156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450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450" w:rsidRPr="001F2F8E" w:rsidRDefault="00742450" w:rsidP="00B156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450" w:rsidRDefault="00B4151F" w:rsidP="00B156D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I(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>)</w:t>
            </w:r>
          </w:p>
          <w:p w:rsidR="00B4151F" w:rsidRDefault="00B4151F" w:rsidP="00B156D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CĐ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B4151F" w:rsidRPr="001F2F8E" w:rsidRDefault="00B4151F" w:rsidP="00B156D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sang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1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Default="00742450" w:rsidP="00B156D4">
            <w:pPr>
              <w:jc w:val="center"/>
            </w:pPr>
          </w:p>
          <w:p w:rsidR="00AE7629" w:rsidRDefault="00AE7629" w:rsidP="00B156D4">
            <w:pPr>
              <w:jc w:val="center"/>
              <w:rPr>
                <w:lang w:eastAsia="vi-VN"/>
              </w:rPr>
            </w:pPr>
          </w:p>
          <w:p w:rsidR="00B4151F" w:rsidRDefault="00B4151F" w:rsidP="00B156D4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15.640.000</w:t>
            </w:r>
            <w:r w:rsidR="00E446DA">
              <w:rPr>
                <w:lang w:eastAsia="vi-VN"/>
              </w:rPr>
              <w:t>đ</w:t>
            </w:r>
            <w:r w:rsidRPr="00E542A4">
              <w:rPr>
                <w:lang w:val="vi-VN" w:eastAsia="vi-VN"/>
              </w:rPr>
              <w:t>/năm</w:t>
            </w:r>
          </w:p>
          <w:p w:rsidR="00E446DA" w:rsidRPr="00AE7629" w:rsidRDefault="00E446DA" w:rsidP="00B156D4">
            <w:pPr>
              <w:jc w:val="center"/>
            </w:pPr>
            <w:r>
              <w:t>15.640.000đ/</w:t>
            </w:r>
            <w:proofErr w:type="spellStart"/>
            <w:r>
              <w:t>năm</w:t>
            </w:r>
            <w:proofErr w:type="spellEnd"/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629" w:rsidRDefault="00AE7629" w:rsidP="00B156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446DA" w:rsidRDefault="00E446DA" w:rsidP="00B156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42450" w:rsidRDefault="00BE3136" w:rsidP="00B156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23.460</w:t>
            </w:r>
            <w:r w:rsidR="00AE7629">
              <w:t xml:space="preserve">.000đ/ </w:t>
            </w:r>
            <w:proofErr w:type="spellStart"/>
            <w:r w:rsidR="00AE7629">
              <w:t>khóa</w:t>
            </w:r>
            <w:proofErr w:type="spellEnd"/>
            <w:r w:rsidR="00AE7629">
              <w:t xml:space="preserve"> </w:t>
            </w:r>
            <w:proofErr w:type="spellStart"/>
            <w:r w:rsidR="00AE7629">
              <w:t>học</w:t>
            </w:r>
            <w:proofErr w:type="spellEnd"/>
          </w:p>
          <w:p w:rsidR="00E446DA" w:rsidRPr="001F2F8E" w:rsidRDefault="00BE3136" w:rsidP="00B156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31.280</w:t>
            </w:r>
            <w:r w:rsidR="00E446DA">
              <w:t xml:space="preserve">.000đ/ </w:t>
            </w:r>
            <w:proofErr w:type="spellStart"/>
            <w:r w:rsidR="00E446DA">
              <w:t>khóa</w:t>
            </w:r>
            <w:proofErr w:type="spellEnd"/>
            <w:r w:rsidR="00E446DA">
              <w:t xml:space="preserve"> </w:t>
            </w:r>
            <w:proofErr w:type="spellStart"/>
            <w:r w:rsidR="00E446DA">
              <w:t>học</w:t>
            </w:r>
            <w:proofErr w:type="spellEnd"/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450" w:rsidRPr="001F2F8E" w:rsidRDefault="00742450" w:rsidP="00B156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46DA" w:rsidTr="00AE7629">
        <w:trPr>
          <w:trHeight w:val="966"/>
          <w:jc w:val="center"/>
        </w:trPr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Pr="001F2F8E" w:rsidRDefault="00E446DA" w:rsidP="00E651BD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E446DA" w:rsidRDefault="00E446DA" w:rsidP="00E651B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III </w:t>
            </w:r>
            <w:r w:rsidRPr="00721B10">
              <w:rPr>
                <w:i/>
              </w:rPr>
              <w:t>(</w:t>
            </w:r>
            <w:proofErr w:type="spellStart"/>
            <w:r>
              <w:rPr>
                <w:i/>
              </w:rPr>
              <w:t>Kinh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doanh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lý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pháp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luật</w:t>
            </w:r>
            <w:proofErr w:type="spellEnd"/>
            <w:r w:rsidRPr="00721B10">
              <w:rPr>
                <w:i/>
              </w:rPr>
              <w:t>)</w:t>
            </w:r>
          </w:p>
          <w:p w:rsidR="00E446DA" w:rsidRDefault="00E446DA" w:rsidP="00E446D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CĐ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E446DA" w:rsidRPr="001F2F8E" w:rsidRDefault="00E446DA" w:rsidP="00E446D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sang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1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Default="00E446DA" w:rsidP="00E651BD">
            <w:pPr>
              <w:jc w:val="center"/>
            </w:pPr>
          </w:p>
          <w:p w:rsidR="00E446DA" w:rsidRDefault="00E446DA" w:rsidP="00E651BD">
            <w:pPr>
              <w:jc w:val="center"/>
              <w:rPr>
                <w:lang w:eastAsia="vi-VN"/>
              </w:rPr>
            </w:pPr>
          </w:p>
          <w:p w:rsidR="00E446DA" w:rsidRDefault="00E446DA" w:rsidP="00E651BD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15.640.000đ</w:t>
            </w:r>
            <w:r w:rsidRPr="00E542A4">
              <w:rPr>
                <w:lang w:val="vi-VN" w:eastAsia="vi-VN"/>
              </w:rPr>
              <w:t>/năm</w:t>
            </w:r>
          </w:p>
          <w:p w:rsidR="00E446DA" w:rsidRPr="00AE7629" w:rsidRDefault="00E446DA" w:rsidP="00E651BD">
            <w:pPr>
              <w:jc w:val="center"/>
            </w:pPr>
            <w:r>
              <w:t>15.640.000</w:t>
            </w:r>
            <w:r>
              <w:t>đ/</w:t>
            </w:r>
            <w:proofErr w:type="spellStart"/>
            <w:r>
              <w:t>năm</w:t>
            </w:r>
            <w:proofErr w:type="spellEnd"/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Default="00E446DA" w:rsidP="00E6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446DA" w:rsidRDefault="00E446DA" w:rsidP="00E6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E3136" w:rsidRDefault="00BE3136" w:rsidP="00BE31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23.460.000đ/ </w:t>
            </w:r>
            <w:proofErr w:type="spellStart"/>
            <w:r>
              <w:t>khóa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E446DA" w:rsidRPr="001F2F8E" w:rsidRDefault="00BE3136" w:rsidP="00BE31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31.280.000đ/ </w:t>
            </w:r>
            <w:proofErr w:type="spellStart"/>
            <w:r>
              <w:t>khóa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Default="00E446DA" w:rsidP="00B156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46DA" w:rsidTr="00AE7629">
        <w:trPr>
          <w:trHeight w:val="966"/>
          <w:jc w:val="center"/>
        </w:trPr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Pr="001F2F8E" w:rsidRDefault="00E446DA" w:rsidP="00E651BD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E446DA" w:rsidRDefault="00E446DA" w:rsidP="00E651B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V </w:t>
            </w:r>
            <w:r w:rsidRPr="00721B10">
              <w:rPr>
                <w:i/>
              </w:rPr>
              <w:t>(</w:t>
            </w:r>
            <w:proofErr w:type="spellStart"/>
            <w:r>
              <w:rPr>
                <w:i/>
              </w:rPr>
              <w:t>Toán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thống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kê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máy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tính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nghệ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tin,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nghệ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thuật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thuật,sản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xuất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biến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kiến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xây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dựng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lâm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nghiệp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thủy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sản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thú</w:t>
            </w:r>
            <w:proofErr w:type="spellEnd"/>
            <w:r>
              <w:rPr>
                <w:i/>
              </w:rPr>
              <w:t xml:space="preserve"> y)</w:t>
            </w:r>
          </w:p>
          <w:p w:rsidR="00E446DA" w:rsidRDefault="00E446DA" w:rsidP="00E446D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CĐ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E446DA" w:rsidRPr="001F2F8E" w:rsidRDefault="00E446DA" w:rsidP="00E446D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sang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1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Default="00E446DA" w:rsidP="00E651BD">
            <w:pPr>
              <w:jc w:val="center"/>
            </w:pPr>
          </w:p>
          <w:p w:rsidR="00E446DA" w:rsidRDefault="00E446DA" w:rsidP="00E651BD">
            <w:pPr>
              <w:jc w:val="center"/>
              <w:rPr>
                <w:lang w:eastAsia="vi-VN"/>
              </w:rPr>
            </w:pPr>
          </w:p>
          <w:p w:rsidR="00E446DA" w:rsidRDefault="00E446DA" w:rsidP="00E651BD">
            <w:pPr>
              <w:jc w:val="center"/>
              <w:rPr>
                <w:lang w:eastAsia="vi-VN"/>
              </w:rPr>
            </w:pPr>
          </w:p>
          <w:p w:rsidR="00E446DA" w:rsidRDefault="00E446DA" w:rsidP="00E651BD">
            <w:pPr>
              <w:jc w:val="center"/>
              <w:rPr>
                <w:lang w:eastAsia="vi-VN"/>
              </w:rPr>
            </w:pPr>
          </w:p>
          <w:p w:rsidR="00E446DA" w:rsidRDefault="00E446DA" w:rsidP="00E651BD">
            <w:pPr>
              <w:jc w:val="center"/>
              <w:rPr>
                <w:lang w:eastAsia="vi-VN"/>
              </w:rPr>
            </w:pPr>
          </w:p>
          <w:p w:rsidR="00E446DA" w:rsidRDefault="00E446DA" w:rsidP="00E651BD">
            <w:pPr>
              <w:jc w:val="center"/>
              <w:rPr>
                <w:lang w:eastAsia="vi-VN"/>
              </w:rPr>
            </w:pPr>
          </w:p>
          <w:p w:rsidR="00E446DA" w:rsidRDefault="00E446DA" w:rsidP="00E446DA">
            <w:pPr>
              <w:rPr>
                <w:lang w:eastAsia="vi-VN"/>
              </w:rPr>
            </w:pPr>
            <w:r>
              <w:rPr>
                <w:lang w:eastAsia="vi-VN"/>
              </w:rPr>
              <w:t xml:space="preserve">   </w:t>
            </w:r>
            <w:r>
              <w:rPr>
                <w:lang w:eastAsia="vi-VN"/>
              </w:rPr>
              <w:t>1</w:t>
            </w:r>
            <w:r>
              <w:rPr>
                <w:lang w:eastAsia="vi-VN"/>
              </w:rPr>
              <w:t>8</w:t>
            </w:r>
            <w:r>
              <w:rPr>
                <w:lang w:eastAsia="vi-VN"/>
              </w:rPr>
              <w:t>.</w:t>
            </w:r>
            <w:r>
              <w:rPr>
                <w:lang w:eastAsia="vi-VN"/>
              </w:rPr>
              <w:t>48</w:t>
            </w:r>
            <w:r>
              <w:rPr>
                <w:lang w:eastAsia="vi-VN"/>
              </w:rPr>
              <w:t>0.000đ</w:t>
            </w:r>
            <w:r w:rsidRPr="00E542A4">
              <w:rPr>
                <w:lang w:val="vi-VN" w:eastAsia="vi-VN"/>
              </w:rPr>
              <w:t>/năm</w:t>
            </w:r>
          </w:p>
          <w:p w:rsidR="00E446DA" w:rsidRPr="00AE7629" w:rsidRDefault="00E446DA" w:rsidP="00E651BD">
            <w:pPr>
              <w:jc w:val="center"/>
            </w:pPr>
            <w:r>
              <w:rPr>
                <w:lang w:eastAsia="vi-VN"/>
              </w:rPr>
              <w:t>18.480.000đ</w:t>
            </w:r>
            <w:r w:rsidRPr="00E542A4">
              <w:rPr>
                <w:lang w:val="vi-VN" w:eastAsia="vi-VN"/>
              </w:rPr>
              <w:t>/năm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Default="00E446DA" w:rsidP="00E6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446DA" w:rsidRDefault="00E446DA" w:rsidP="00E6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446DA" w:rsidRDefault="00E446DA" w:rsidP="00E6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446DA" w:rsidRDefault="00E446DA" w:rsidP="00E6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446DA" w:rsidRDefault="00E446DA" w:rsidP="00E6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446DA" w:rsidRDefault="00E446DA" w:rsidP="00E6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446DA" w:rsidRDefault="00BE3136" w:rsidP="00E651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27.720.000</w:t>
            </w:r>
            <w:r w:rsidR="00E446DA">
              <w:t xml:space="preserve">đ/ </w:t>
            </w:r>
            <w:proofErr w:type="spellStart"/>
            <w:r w:rsidR="00E446DA">
              <w:t>khóa</w:t>
            </w:r>
            <w:proofErr w:type="spellEnd"/>
            <w:r w:rsidR="00E446DA">
              <w:t xml:space="preserve"> </w:t>
            </w:r>
            <w:proofErr w:type="spellStart"/>
            <w:r w:rsidR="00E446DA">
              <w:t>học</w:t>
            </w:r>
            <w:proofErr w:type="spellEnd"/>
          </w:p>
          <w:p w:rsidR="00E446DA" w:rsidRPr="001F2F8E" w:rsidRDefault="00BE3136" w:rsidP="00E446DA">
            <w:pPr>
              <w:widowControl w:val="0"/>
              <w:autoSpaceDE w:val="0"/>
              <w:autoSpaceDN w:val="0"/>
              <w:adjustRightInd w:val="0"/>
            </w:pPr>
            <w:r>
              <w:t>36.960</w:t>
            </w:r>
            <w:r w:rsidR="00E446DA">
              <w:t>.000</w:t>
            </w:r>
            <w:r w:rsidR="00E446DA">
              <w:t xml:space="preserve">đ/ </w:t>
            </w:r>
            <w:proofErr w:type="spellStart"/>
            <w:r w:rsidR="00E446DA">
              <w:t>khóa</w:t>
            </w:r>
            <w:proofErr w:type="spellEnd"/>
            <w:r w:rsidR="00E446DA">
              <w:t xml:space="preserve"> </w:t>
            </w:r>
            <w:proofErr w:type="spellStart"/>
            <w:r w:rsidR="00E446DA">
              <w:t>học</w:t>
            </w:r>
            <w:proofErr w:type="spellEnd"/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Default="00E446DA" w:rsidP="00B156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46DA" w:rsidTr="00AE7629">
        <w:trPr>
          <w:trHeight w:val="966"/>
          <w:jc w:val="center"/>
        </w:trPr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Pr="001F2F8E" w:rsidRDefault="00E446DA" w:rsidP="00E651BD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E446DA" w:rsidRDefault="00E446DA" w:rsidP="00E651B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VII </w:t>
            </w:r>
            <w:r w:rsidRPr="00721B10">
              <w:rPr>
                <w:i/>
              </w:rPr>
              <w:t>(</w:t>
            </w:r>
            <w:proofErr w:type="spellStart"/>
            <w:r>
              <w:rPr>
                <w:i/>
              </w:rPr>
              <w:t>Nhân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văn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khoa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hành</w:t>
            </w:r>
            <w:proofErr w:type="spellEnd"/>
            <w:r>
              <w:rPr>
                <w:i/>
              </w:rPr>
              <w:t xml:space="preserve"> vi, </w:t>
            </w:r>
            <w:proofErr w:type="spellStart"/>
            <w:r>
              <w:rPr>
                <w:i/>
              </w:rPr>
              <w:t>báo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tin, </w:t>
            </w:r>
            <w:proofErr w:type="spellStart"/>
            <w:r>
              <w:rPr>
                <w:i/>
              </w:rPr>
              <w:t>dịch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vụ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 xml:space="preserve">, du </w:t>
            </w:r>
            <w:proofErr w:type="spellStart"/>
            <w:r>
              <w:rPr>
                <w:i/>
              </w:rPr>
              <w:t>lịch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khách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sạn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thể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thao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dịch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vụ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vận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tải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trường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bảo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trường</w:t>
            </w:r>
            <w:proofErr w:type="spellEnd"/>
            <w:r w:rsidRPr="00721B10">
              <w:rPr>
                <w:i/>
              </w:rPr>
              <w:t>)</w:t>
            </w:r>
          </w:p>
          <w:p w:rsidR="00E446DA" w:rsidRDefault="00E446DA" w:rsidP="00E446D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CĐ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E446DA" w:rsidRPr="001F2F8E" w:rsidRDefault="00E446DA" w:rsidP="00E446D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sang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1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Default="00E446DA" w:rsidP="00E651BD">
            <w:pPr>
              <w:jc w:val="center"/>
            </w:pPr>
          </w:p>
          <w:p w:rsidR="00E446DA" w:rsidRDefault="00E446DA" w:rsidP="00E651BD">
            <w:pPr>
              <w:jc w:val="center"/>
              <w:rPr>
                <w:lang w:eastAsia="vi-VN"/>
              </w:rPr>
            </w:pPr>
          </w:p>
          <w:p w:rsidR="00E446DA" w:rsidRDefault="00E446DA" w:rsidP="00E651BD">
            <w:pPr>
              <w:jc w:val="center"/>
              <w:rPr>
                <w:lang w:eastAsia="vi-VN"/>
              </w:rPr>
            </w:pPr>
          </w:p>
          <w:p w:rsidR="00E446DA" w:rsidRDefault="00E446DA" w:rsidP="00E651BD">
            <w:pPr>
              <w:jc w:val="center"/>
              <w:rPr>
                <w:lang w:eastAsia="vi-VN"/>
              </w:rPr>
            </w:pPr>
          </w:p>
          <w:p w:rsidR="00E446DA" w:rsidRDefault="00E446DA" w:rsidP="00E651BD">
            <w:pPr>
              <w:jc w:val="center"/>
              <w:rPr>
                <w:lang w:eastAsia="vi-VN"/>
              </w:rPr>
            </w:pPr>
          </w:p>
          <w:p w:rsidR="00E446DA" w:rsidRDefault="00E446DA" w:rsidP="00E651BD">
            <w:pPr>
              <w:jc w:val="center"/>
              <w:rPr>
                <w:lang w:eastAsia="vi-VN"/>
              </w:rPr>
            </w:pPr>
          </w:p>
          <w:p w:rsidR="00E446DA" w:rsidRDefault="00E446DA" w:rsidP="00E651BD">
            <w:pPr>
              <w:rPr>
                <w:lang w:eastAsia="vi-VN"/>
              </w:rPr>
            </w:pPr>
            <w:r>
              <w:rPr>
                <w:lang w:eastAsia="vi-VN"/>
              </w:rPr>
              <w:t xml:space="preserve">   </w:t>
            </w:r>
            <w:r>
              <w:rPr>
                <w:lang w:eastAsia="vi-VN"/>
              </w:rPr>
              <w:t>14.920</w:t>
            </w:r>
            <w:r>
              <w:rPr>
                <w:lang w:eastAsia="vi-VN"/>
              </w:rPr>
              <w:t>.000đ</w:t>
            </w:r>
            <w:r w:rsidRPr="00E542A4">
              <w:rPr>
                <w:lang w:val="vi-VN" w:eastAsia="vi-VN"/>
              </w:rPr>
              <w:t>/năm</w:t>
            </w:r>
          </w:p>
          <w:p w:rsidR="00E446DA" w:rsidRPr="00AE7629" w:rsidRDefault="00E446DA" w:rsidP="00E651BD">
            <w:pPr>
              <w:jc w:val="center"/>
            </w:pPr>
            <w:r>
              <w:rPr>
                <w:lang w:eastAsia="vi-VN"/>
              </w:rPr>
              <w:t>14.920</w:t>
            </w:r>
            <w:r>
              <w:rPr>
                <w:lang w:eastAsia="vi-VN"/>
              </w:rPr>
              <w:t>.000đ</w:t>
            </w:r>
            <w:r w:rsidRPr="00E542A4">
              <w:rPr>
                <w:lang w:val="vi-VN" w:eastAsia="vi-VN"/>
              </w:rPr>
              <w:t>/năm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Default="00E446DA" w:rsidP="00E6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446DA" w:rsidRDefault="00E446DA" w:rsidP="00E6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446DA" w:rsidRDefault="00E446DA" w:rsidP="00E6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446DA" w:rsidRDefault="00E446DA" w:rsidP="00E6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446DA" w:rsidRDefault="00E446DA" w:rsidP="00E6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446DA" w:rsidRDefault="00E446DA" w:rsidP="00E651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446DA" w:rsidRDefault="00BE3136" w:rsidP="00E651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22.380.000</w:t>
            </w:r>
            <w:r w:rsidR="00E446DA">
              <w:t xml:space="preserve">đ/ </w:t>
            </w:r>
            <w:proofErr w:type="spellStart"/>
            <w:r w:rsidR="00E446DA">
              <w:t>khóa</w:t>
            </w:r>
            <w:proofErr w:type="spellEnd"/>
            <w:r w:rsidR="00E446DA">
              <w:t xml:space="preserve"> </w:t>
            </w:r>
            <w:proofErr w:type="spellStart"/>
            <w:r w:rsidR="00E446DA">
              <w:t>học</w:t>
            </w:r>
            <w:proofErr w:type="spellEnd"/>
          </w:p>
          <w:p w:rsidR="00E446DA" w:rsidRPr="001F2F8E" w:rsidRDefault="00E446DA" w:rsidP="00BE313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BE3136">
              <w:t>29.840</w:t>
            </w:r>
            <w:r>
              <w:t xml:space="preserve">.000đ/ </w:t>
            </w:r>
            <w:proofErr w:type="spellStart"/>
            <w:r>
              <w:t>khóa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46DA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Default="00E446DA" w:rsidP="00B156D4">
            <w:pPr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1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Default="00E446DA" w:rsidP="00B156D4">
            <w:r>
              <w:rPr>
                <w:lang w:val="vi-VN" w:eastAsia="vi-VN"/>
              </w:rPr>
              <w:t>Cao đẳng sư phạm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Default="00E446DA" w:rsidP="00B156D4">
            <w:pPr>
              <w:jc w:val="center"/>
            </w:pPr>
            <w:r w:rsidRPr="00E542A4">
              <w:rPr>
                <w:lang w:eastAsia="vi-VN"/>
              </w:rPr>
              <w:t>Đ</w:t>
            </w:r>
            <w:r w:rsidRPr="00E542A4">
              <w:rPr>
                <w:lang w:val="vi-VN" w:eastAsia="vi-VN"/>
              </w:rPr>
              <w:t>ồng/năm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Default="00E446DA" w:rsidP="00B156D4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Default="00E446DA" w:rsidP="00B156D4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E446DA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Default="00E446DA" w:rsidP="00B156D4">
            <w:pPr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1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Default="00E446DA" w:rsidP="00B156D4">
            <w:r>
              <w:rPr>
                <w:lang w:val="vi-VN" w:eastAsia="vi-VN"/>
              </w:rPr>
              <w:t>Trung cấp sư phạm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Default="00E446DA" w:rsidP="00B156D4">
            <w:pPr>
              <w:jc w:val="center"/>
            </w:pPr>
            <w:r w:rsidRPr="00E542A4">
              <w:rPr>
                <w:lang w:eastAsia="vi-VN"/>
              </w:rPr>
              <w:t>Đ</w:t>
            </w:r>
            <w:r w:rsidRPr="00E542A4">
              <w:rPr>
                <w:lang w:val="vi-VN" w:eastAsia="vi-VN"/>
              </w:rPr>
              <w:t>ồng/năm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Default="00E446DA" w:rsidP="00B156D4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Default="00E446DA" w:rsidP="00B156D4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E446DA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Pr="001F2F8E" w:rsidRDefault="00E446DA" w:rsidP="00077D6F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  <w:p w:rsidR="00E446DA" w:rsidRPr="001F2F8E" w:rsidRDefault="00E446DA" w:rsidP="00077D6F">
            <w:pPr>
              <w:widowControl w:val="0"/>
              <w:autoSpaceDE w:val="0"/>
              <w:autoSpaceDN w:val="0"/>
              <w:adjustRightInd w:val="0"/>
              <w:ind w:left="194"/>
            </w:pPr>
            <w:r w:rsidRPr="001F2F8E">
              <w:rPr>
                <w:b/>
                <w:bCs/>
              </w:rPr>
              <w:t>IV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Pr="001F2F8E" w:rsidRDefault="00E446DA" w:rsidP="00077D6F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  <w:p w:rsidR="00E446DA" w:rsidRPr="001F2F8E" w:rsidRDefault="00E446DA" w:rsidP="00E446D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F2F8E">
              <w:rPr>
                <w:b/>
                <w:bCs/>
              </w:rPr>
              <w:t>Tổng</w:t>
            </w:r>
            <w:proofErr w:type="spellEnd"/>
            <w:r w:rsidRPr="001F2F8E">
              <w:rPr>
                <w:b/>
                <w:bCs/>
              </w:rPr>
              <w:t xml:space="preserve"> </w:t>
            </w:r>
            <w:proofErr w:type="spellStart"/>
            <w:r w:rsidRPr="001F2F8E">
              <w:rPr>
                <w:b/>
                <w:bCs/>
              </w:rPr>
              <w:t>thu</w:t>
            </w:r>
            <w:proofErr w:type="spellEnd"/>
            <w:r w:rsidRPr="001F2F8E">
              <w:rPr>
                <w:b/>
                <w:bCs/>
              </w:rPr>
              <w:t xml:space="preserve"> </w:t>
            </w:r>
            <w:proofErr w:type="spellStart"/>
            <w:r w:rsidRPr="001F2F8E"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</w:p>
          <w:p w:rsidR="00E446DA" w:rsidRPr="001F2F8E" w:rsidRDefault="00BE3136" w:rsidP="00B156D4">
            <w:pPr>
              <w:widowControl w:val="0"/>
              <w:autoSpaceDE w:val="0"/>
              <w:autoSpaceDN w:val="0"/>
              <w:adjustRightInd w:val="0"/>
              <w:ind w:left="474"/>
            </w:pPr>
            <w:r>
              <w:t xml:space="preserve">    </w:t>
            </w:r>
            <w:r w:rsidR="00E446DA">
              <w:t xml:space="preserve"> </w:t>
            </w:r>
            <w:proofErr w:type="spellStart"/>
            <w:r w:rsidR="00E446DA">
              <w:t>Đ</w:t>
            </w:r>
            <w:r w:rsidR="00E446DA" w:rsidRPr="001F2F8E">
              <w:t>ồng</w:t>
            </w:r>
            <w:proofErr w:type="spellEnd"/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Pr="001F2F8E" w:rsidRDefault="00E446DA" w:rsidP="00D421F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Pr="001F2F8E" w:rsidRDefault="00E446DA" w:rsidP="00077D6F">
            <w:pPr>
              <w:widowControl w:val="0"/>
              <w:autoSpaceDE w:val="0"/>
              <w:autoSpaceDN w:val="0"/>
              <w:adjustRightInd w:val="0"/>
              <w:ind w:left="194"/>
            </w:pPr>
          </w:p>
        </w:tc>
      </w:tr>
      <w:tr w:rsidR="00E446DA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  <w:ind w:left="229" w:right="219"/>
              <w:jc w:val="center"/>
            </w:pPr>
            <w:r w:rsidRPr="001F2F8E">
              <w:t>1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F2F8E">
              <w:t>Từ</w:t>
            </w:r>
            <w:proofErr w:type="spellEnd"/>
            <w:r w:rsidRPr="001F2F8E">
              <w:t xml:space="preserve"> </w:t>
            </w:r>
            <w:proofErr w:type="spellStart"/>
            <w:r w:rsidRPr="001F2F8E">
              <w:t>ngân</w:t>
            </w:r>
            <w:proofErr w:type="spellEnd"/>
            <w:r w:rsidRPr="001F2F8E">
              <w:t xml:space="preserve"> </w:t>
            </w:r>
            <w:proofErr w:type="spellStart"/>
            <w:r w:rsidRPr="001F2F8E">
              <w:t>sách</w:t>
            </w:r>
            <w:proofErr w:type="spellEnd"/>
          </w:p>
        </w:tc>
        <w:tc>
          <w:tcPr>
            <w:tcW w:w="1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Default="00E446DA" w:rsidP="00B156D4">
            <w:pPr>
              <w:jc w:val="center"/>
            </w:pPr>
            <w:proofErr w:type="spellStart"/>
            <w:r w:rsidRPr="002F5416">
              <w:t>Đồng</w:t>
            </w:r>
            <w:proofErr w:type="spellEnd"/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Pr="001F2F8E" w:rsidRDefault="00E446DA" w:rsidP="00D421F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  <w:ind w:left="229" w:right="219"/>
              <w:jc w:val="center"/>
            </w:pPr>
          </w:p>
        </w:tc>
      </w:tr>
      <w:tr w:rsidR="00E446DA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  <w:ind w:left="229" w:right="219"/>
              <w:jc w:val="center"/>
            </w:pPr>
            <w:r w:rsidRPr="001F2F8E">
              <w:t>2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F2F8E">
              <w:t>Từ</w:t>
            </w:r>
            <w:proofErr w:type="spellEnd"/>
            <w:r w:rsidRPr="001F2F8E">
              <w:t xml:space="preserve"> </w:t>
            </w:r>
            <w:proofErr w:type="spellStart"/>
            <w:r w:rsidRPr="001F2F8E">
              <w:t>học</w:t>
            </w:r>
            <w:proofErr w:type="spellEnd"/>
            <w:r w:rsidRPr="001F2F8E">
              <w:t xml:space="preserve"> </w:t>
            </w:r>
            <w:proofErr w:type="spellStart"/>
            <w:r w:rsidRPr="001F2F8E">
              <w:t>phí</w:t>
            </w:r>
            <w:proofErr w:type="spellEnd"/>
          </w:p>
        </w:tc>
        <w:tc>
          <w:tcPr>
            <w:tcW w:w="1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Default="00E446DA" w:rsidP="00B156D4">
            <w:pPr>
              <w:jc w:val="center"/>
            </w:pPr>
            <w:proofErr w:type="spellStart"/>
            <w:r w:rsidRPr="002F5416">
              <w:t>Đồng</w:t>
            </w:r>
            <w:proofErr w:type="spellEnd"/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Pr="001F2F8E" w:rsidRDefault="00E446DA" w:rsidP="00D421F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  <w:ind w:left="229" w:right="219"/>
              <w:jc w:val="center"/>
            </w:pPr>
          </w:p>
        </w:tc>
      </w:tr>
      <w:tr w:rsidR="00E446DA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  <w:ind w:left="229" w:right="219"/>
              <w:jc w:val="center"/>
            </w:pPr>
            <w:r w:rsidRPr="001F2F8E">
              <w:t>3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  <w:ind w:right="365"/>
            </w:pPr>
            <w:proofErr w:type="spellStart"/>
            <w:r w:rsidRPr="001F2F8E">
              <w:t>Từ</w:t>
            </w:r>
            <w:proofErr w:type="spellEnd"/>
            <w:r w:rsidRPr="001F2F8E">
              <w:t xml:space="preserve"> </w:t>
            </w:r>
            <w:proofErr w:type="spellStart"/>
            <w:r w:rsidRPr="001F2F8E">
              <w:t>nghiên</w:t>
            </w:r>
            <w:proofErr w:type="spellEnd"/>
            <w:r w:rsidRPr="001F2F8E">
              <w:t xml:space="preserve"> </w:t>
            </w:r>
            <w:proofErr w:type="spellStart"/>
            <w:r w:rsidRPr="001F2F8E">
              <w:t>cứu</w:t>
            </w:r>
            <w:proofErr w:type="spellEnd"/>
            <w:r w:rsidRPr="001F2F8E">
              <w:t xml:space="preserve"> </w:t>
            </w:r>
            <w:proofErr w:type="spellStart"/>
            <w:r w:rsidRPr="001F2F8E">
              <w:t>khoa</w:t>
            </w:r>
            <w:proofErr w:type="spellEnd"/>
            <w:r w:rsidRPr="001F2F8E">
              <w:t xml:space="preserve"> </w:t>
            </w:r>
            <w:proofErr w:type="spellStart"/>
            <w:r w:rsidRPr="001F2F8E">
              <w:t>học</w:t>
            </w:r>
            <w:proofErr w:type="spellEnd"/>
            <w:r w:rsidRPr="001F2F8E">
              <w:t xml:space="preserve"> </w:t>
            </w:r>
            <w:proofErr w:type="spellStart"/>
            <w:r w:rsidRPr="001F2F8E">
              <w:t>và</w:t>
            </w:r>
            <w:proofErr w:type="spellEnd"/>
            <w:r w:rsidRPr="001F2F8E">
              <w:t xml:space="preserve"> </w:t>
            </w:r>
            <w:proofErr w:type="spellStart"/>
            <w:r w:rsidRPr="001F2F8E">
              <w:t>chuyển</w:t>
            </w:r>
            <w:proofErr w:type="spellEnd"/>
            <w:r w:rsidRPr="001F2F8E">
              <w:t xml:space="preserve"> </w:t>
            </w:r>
            <w:proofErr w:type="spellStart"/>
            <w:r w:rsidRPr="001F2F8E">
              <w:t>giao</w:t>
            </w:r>
            <w:proofErr w:type="spellEnd"/>
            <w:r w:rsidRPr="001F2F8E">
              <w:t xml:space="preserve"> </w:t>
            </w:r>
            <w:proofErr w:type="spellStart"/>
            <w:r w:rsidRPr="001F2F8E">
              <w:t>công</w:t>
            </w:r>
            <w:proofErr w:type="spellEnd"/>
            <w:r w:rsidRPr="001F2F8E">
              <w:t xml:space="preserve"> </w:t>
            </w:r>
            <w:proofErr w:type="spellStart"/>
            <w:r w:rsidRPr="001F2F8E">
              <w:t>nghệ</w:t>
            </w:r>
            <w:proofErr w:type="spellEnd"/>
          </w:p>
        </w:tc>
        <w:tc>
          <w:tcPr>
            <w:tcW w:w="1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Default="00E446DA" w:rsidP="00B156D4">
            <w:pPr>
              <w:jc w:val="center"/>
            </w:pPr>
            <w:proofErr w:type="spellStart"/>
            <w:r w:rsidRPr="002F5416">
              <w:t>Đồng</w:t>
            </w:r>
            <w:proofErr w:type="spellEnd"/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Pr="001F2F8E" w:rsidRDefault="00E446DA" w:rsidP="00D421F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  <w:ind w:left="229" w:right="219"/>
              <w:jc w:val="center"/>
            </w:pPr>
          </w:p>
        </w:tc>
      </w:tr>
      <w:tr w:rsidR="00E446DA" w:rsidTr="00AE7629">
        <w:trPr>
          <w:jc w:val="center"/>
        </w:trPr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</w:pPr>
          </w:p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  <w:ind w:left="229" w:right="219"/>
              <w:jc w:val="center"/>
            </w:pPr>
            <w:r w:rsidRPr="001F2F8E">
              <w:t>4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  <w:ind w:right="392"/>
            </w:pPr>
            <w:proofErr w:type="spellStart"/>
            <w:r w:rsidRPr="001F2F8E">
              <w:t>Từ</w:t>
            </w:r>
            <w:proofErr w:type="spellEnd"/>
            <w:r w:rsidRPr="001F2F8E">
              <w:t xml:space="preserve"> </w:t>
            </w:r>
            <w:proofErr w:type="spellStart"/>
            <w:r w:rsidRPr="001F2F8E">
              <w:t>nguồn</w:t>
            </w:r>
            <w:proofErr w:type="spellEnd"/>
            <w:r w:rsidRPr="001F2F8E">
              <w:t xml:space="preserve"> </w:t>
            </w:r>
            <w:proofErr w:type="spellStart"/>
            <w:r w:rsidRPr="001F2F8E">
              <w:t>hợp</w:t>
            </w:r>
            <w:proofErr w:type="spellEnd"/>
            <w:r w:rsidRPr="001F2F8E">
              <w:t xml:space="preserve"> </w:t>
            </w:r>
            <w:proofErr w:type="spellStart"/>
            <w:r w:rsidRPr="001F2F8E">
              <w:t>pháp</w:t>
            </w:r>
            <w:proofErr w:type="spellEnd"/>
            <w:r w:rsidRPr="001F2F8E">
              <w:t xml:space="preserve"> </w:t>
            </w:r>
            <w:proofErr w:type="spellStart"/>
            <w:r w:rsidRPr="001F2F8E">
              <w:t>khác</w:t>
            </w:r>
            <w:proofErr w:type="spellEnd"/>
          </w:p>
        </w:tc>
        <w:tc>
          <w:tcPr>
            <w:tcW w:w="10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Default="00E446DA" w:rsidP="00B156D4">
            <w:pPr>
              <w:jc w:val="center"/>
            </w:pPr>
            <w:proofErr w:type="spellStart"/>
            <w:r w:rsidRPr="002F5416">
              <w:t>Đồng</w:t>
            </w:r>
            <w:proofErr w:type="spellEnd"/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6DA" w:rsidRPr="001F2F8E" w:rsidRDefault="00E446DA" w:rsidP="00D421F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Pr="001F2F8E" w:rsidRDefault="00E446DA" w:rsidP="00B156D4">
            <w:pPr>
              <w:widowControl w:val="0"/>
              <w:autoSpaceDE w:val="0"/>
              <w:autoSpaceDN w:val="0"/>
              <w:adjustRightInd w:val="0"/>
              <w:ind w:left="229" w:right="219"/>
              <w:jc w:val="center"/>
            </w:pPr>
          </w:p>
        </w:tc>
      </w:tr>
      <w:tr w:rsidR="00E446DA" w:rsidTr="00E446DA">
        <w:trPr>
          <w:gridBefore w:val="1"/>
          <w:wBefore w:w="5" w:type="pct"/>
          <w:jc w:val="center"/>
        </w:trPr>
        <w:tc>
          <w:tcPr>
            <w:tcW w:w="2742" w:type="pct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Default="00E446DA" w:rsidP="00077D6F">
            <w:r>
              <w:t> </w:t>
            </w:r>
            <w:r>
              <w:rPr>
                <w:lang w:val="vi-VN" w:eastAsia="vi-VN"/>
              </w:rPr>
              <w:t> </w:t>
            </w:r>
          </w:p>
          <w:p w:rsidR="00E446DA" w:rsidRPr="00762B91" w:rsidRDefault="00E446DA" w:rsidP="00077D6F">
            <w:pPr>
              <w:rPr>
                <w:b/>
              </w:rPr>
            </w:pPr>
            <w:r>
              <w:t xml:space="preserve">                  </w:t>
            </w:r>
            <w:r w:rsidRPr="00762B91">
              <w:rPr>
                <w:b/>
              </w:rPr>
              <w:t>NGƯỜI LẬP BIỂU</w:t>
            </w:r>
          </w:p>
        </w:tc>
        <w:tc>
          <w:tcPr>
            <w:tcW w:w="2252" w:type="pct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DA" w:rsidRPr="00762B91" w:rsidRDefault="00E446DA" w:rsidP="00BE3136">
            <w:pPr>
              <w:spacing w:before="120"/>
              <w:jc w:val="center"/>
            </w:pPr>
            <w:proofErr w:type="spellStart"/>
            <w:r>
              <w:rPr>
                <w:i/>
                <w:iCs/>
              </w:rPr>
              <w:t>Quảng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Bình</w:t>
            </w:r>
            <w:proofErr w:type="spellEnd"/>
            <w:r>
              <w:rPr>
                <w:i/>
                <w:iCs/>
                <w:lang w:val="vi-VN" w:eastAsia="vi-VN"/>
              </w:rPr>
              <w:t xml:space="preserve">, ngày </w:t>
            </w:r>
            <w:r>
              <w:rPr>
                <w:i/>
                <w:iCs/>
              </w:rPr>
              <w:t xml:space="preserve">05 </w:t>
            </w:r>
            <w:r>
              <w:rPr>
                <w:i/>
                <w:iCs/>
                <w:lang w:val="vi-VN" w:eastAsia="vi-VN"/>
              </w:rPr>
              <w:t xml:space="preserve">tháng </w:t>
            </w:r>
            <w:r w:rsidR="00BE3136">
              <w:rPr>
                <w:i/>
                <w:iCs/>
                <w:lang w:eastAsia="vi-VN"/>
              </w:rPr>
              <w:t>10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vi-VN" w:eastAsia="vi-VN"/>
              </w:rPr>
              <w:t>năm</w:t>
            </w:r>
            <w:r>
              <w:rPr>
                <w:i/>
                <w:iCs/>
              </w:rPr>
              <w:t xml:space="preserve"> 20</w:t>
            </w:r>
            <w:r w:rsidR="00BE3136">
              <w:rPr>
                <w:i/>
                <w:iCs/>
              </w:rPr>
              <w:t>22</w:t>
            </w:r>
            <w:r>
              <w:br/>
            </w:r>
            <w:r>
              <w:rPr>
                <w:b/>
                <w:lang w:eastAsia="vi-VN"/>
              </w:rPr>
              <w:t xml:space="preserve">    </w:t>
            </w:r>
            <w:r w:rsidRPr="00762B91">
              <w:rPr>
                <w:b/>
                <w:lang w:eastAsia="vi-VN"/>
              </w:rPr>
              <w:t>HIỆU TRƯỞNG</w:t>
            </w:r>
          </w:p>
        </w:tc>
      </w:tr>
    </w:tbl>
    <w:p w:rsidR="0030441A" w:rsidRDefault="0030441A" w:rsidP="0030441A">
      <w:pPr>
        <w:spacing w:before="120" w:after="100" w:afterAutospacing="1"/>
      </w:pPr>
      <w:r>
        <w:rPr>
          <w:lang w:val="vi-VN" w:eastAsia="vi-VN"/>
        </w:rPr>
        <w:t> </w:t>
      </w:r>
      <w:bookmarkStart w:id="2" w:name="_GoBack"/>
      <w:bookmarkEnd w:id="2"/>
    </w:p>
    <w:p w:rsidR="0030441A" w:rsidRDefault="0030441A" w:rsidP="0030441A">
      <w:pPr>
        <w:spacing w:before="120" w:after="100" w:afterAutospacing="1"/>
      </w:pPr>
      <w:r>
        <w:rPr>
          <w:b/>
          <w:bCs/>
          <w:lang w:val="vi-VN" w:eastAsia="vi-VN"/>
        </w:rPr>
        <w:t> </w:t>
      </w:r>
    </w:p>
    <w:p w:rsidR="0030441A" w:rsidRPr="00762B91" w:rsidRDefault="0030441A" w:rsidP="0030441A">
      <w:pPr>
        <w:spacing w:before="120" w:after="100" w:afterAutospacing="1"/>
        <w:rPr>
          <w:sz w:val="28"/>
          <w:szCs w:val="28"/>
        </w:rPr>
      </w:pPr>
      <w:r>
        <w:rPr>
          <w:b/>
          <w:bCs/>
          <w:lang w:val="vi-VN" w:eastAsia="vi-VN"/>
        </w:rPr>
        <w:t> </w:t>
      </w:r>
      <w:r>
        <w:rPr>
          <w:b/>
          <w:bCs/>
          <w:lang w:eastAsia="vi-VN"/>
        </w:rPr>
        <w:t xml:space="preserve">                                                                           </w:t>
      </w:r>
      <w:r w:rsidR="00AA1E84">
        <w:rPr>
          <w:b/>
          <w:bCs/>
          <w:lang w:eastAsia="vi-VN"/>
        </w:rPr>
        <w:t xml:space="preserve">              </w:t>
      </w:r>
      <w:r>
        <w:rPr>
          <w:b/>
          <w:bCs/>
          <w:lang w:eastAsia="vi-VN"/>
        </w:rPr>
        <w:t xml:space="preserve">   </w:t>
      </w:r>
      <w:r w:rsidR="00B156D4">
        <w:rPr>
          <w:b/>
          <w:bCs/>
          <w:lang w:eastAsia="vi-VN"/>
        </w:rPr>
        <w:t xml:space="preserve">       </w:t>
      </w:r>
      <w:r w:rsidRPr="00762B91">
        <w:rPr>
          <w:b/>
          <w:bCs/>
          <w:sz w:val="28"/>
          <w:szCs w:val="28"/>
          <w:lang w:eastAsia="vi-VN"/>
        </w:rPr>
        <w:t xml:space="preserve">PGS.TS. </w:t>
      </w:r>
      <w:proofErr w:type="spellStart"/>
      <w:r w:rsidR="00BE3136">
        <w:rPr>
          <w:b/>
          <w:bCs/>
          <w:sz w:val="28"/>
          <w:szCs w:val="28"/>
          <w:lang w:eastAsia="vi-VN"/>
        </w:rPr>
        <w:t>Nguyễn</w:t>
      </w:r>
      <w:proofErr w:type="spellEnd"/>
      <w:r w:rsidR="00BE3136">
        <w:rPr>
          <w:b/>
          <w:bCs/>
          <w:sz w:val="28"/>
          <w:szCs w:val="28"/>
          <w:lang w:eastAsia="vi-VN"/>
        </w:rPr>
        <w:t xml:space="preserve"> </w:t>
      </w:r>
      <w:proofErr w:type="spellStart"/>
      <w:r w:rsidR="00BE3136">
        <w:rPr>
          <w:b/>
          <w:bCs/>
          <w:sz w:val="28"/>
          <w:szCs w:val="28"/>
          <w:lang w:eastAsia="vi-VN"/>
        </w:rPr>
        <w:t>Đức</w:t>
      </w:r>
      <w:proofErr w:type="spellEnd"/>
      <w:r w:rsidR="00BE3136">
        <w:rPr>
          <w:b/>
          <w:bCs/>
          <w:sz w:val="28"/>
          <w:szCs w:val="28"/>
          <w:lang w:eastAsia="vi-VN"/>
        </w:rPr>
        <w:t xml:space="preserve"> </w:t>
      </w:r>
      <w:proofErr w:type="spellStart"/>
      <w:r w:rsidR="00BE3136">
        <w:rPr>
          <w:b/>
          <w:bCs/>
          <w:sz w:val="28"/>
          <w:szCs w:val="28"/>
          <w:lang w:eastAsia="vi-VN"/>
        </w:rPr>
        <w:t>Vượng</w:t>
      </w:r>
      <w:proofErr w:type="spellEnd"/>
    </w:p>
    <w:p w:rsidR="00365C1D" w:rsidRDefault="00365C1D"/>
    <w:sectPr w:rsidR="00365C1D" w:rsidSect="00721B10">
      <w:pgSz w:w="11907" w:h="16840" w:code="9"/>
      <w:pgMar w:top="1134" w:right="1134" w:bottom="170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1A"/>
    <w:rsid w:val="00077D6F"/>
    <w:rsid w:val="002A489D"/>
    <w:rsid w:val="0030271A"/>
    <w:rsid w:val="0030441A"/>
    <w:rsid w:val="00365C1D"/>
    <w:rsid w:val="004317F4"/>
    <w:rsid w:val="00435BEA"/>
    <w:rsid w:val="00703252"/>
    <w:rsid w:val="00721B10"/>
    <w:rsid w:val="007252BD"/>
    <w:rsid w:val="00742450"/>
    <w:rsid w:val="00AA1E84"/>
    <w:rsid w:val="00AC50FD"/>
    <w:rsid w:val="00AE7629"/>
    <w:rsid w:val="00B156D4"/>
    <w:rsid w:val="00B4151F"/>
    <w:rsid w:val="00B575BC"/>
    <w:rsid w:val="00BE3136"/>
    <w:rsid w:val="00D421F6"/>
    <w:rsid w:val="00E4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1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6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6D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1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6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6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2022-10-04T03:23:00Z</cp:lastPrinted>
  <dcterms:created xsi:type="dcterms:W3CDTF">2022-10-04T03:24:00Z</dcterms:created>
  <dcterms:modified xsi:type="dcterms:W3CDTF">2022-10-04T03:24:00Z</dcterms:modified>
</cp:coreProperties>
</file>