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CFB" w:rsidRPr="0062389B" w:rsidRDefault="00531CFB" w:rsidP="00531CFB">
      <w:pPr>
        <w:pStyle w:val="Heading1"/>
        <w:spacing w:before="19"/>
        <w:rPr>
          <w:rFonts w:ascii="Times New Roman" w:hAnsi="Times New Roman" w:cs="Times New Roman"/>
        </w:rPr>
      </w:pPr>
      <w:r w:rsidRPr="0062389B">
        <w:rPr>
          <w:rFonts w:ascii="Times New Roman" w:hAnsi="Times New Roman" w:cs="Times New Roman"/>
        </w:rPr>
        <w:t>LÝ</w:t>
      </w:r>
      <w:r w:rsidRPr="0062389B">
        <w:rPr>
          <w:rFonts w:ascii="Times New Roman" w:hAnsi="Times New Roman" w:cs="Times New Roman"/>
          <w:spacing w:val="-1"/>
        </w:rPr>
        <w:t xml:space="preserve"> </w:t>
      </w:r>
      <w:r w:rsidRPr="0062389B">
        <w:rPr>
          <w:rFonts w:ascii="Times New Roman" w:hAnsi="Times New Roman" w:cs="Times New Roman"/>
        </w:rPr>
        <w:t>LỊCH</w:t>
      </w:r>
      <w:r w:rsidRPr="0062389B">
        <w:rPr>
          <w:rFonts w:ascii="Times New Roman" w:hAnsi="Times New Roman" w:cs="Times New Roman"/>
          <w:spacing w:val="-1"/>
        </w:rPr>
        <w:t xml:space="preserve"> </w:t>
      </w:r>
      <w:r w:rsidRPr="0062389B">
        <w:rPr>
          <w:rFonts w:ascii="Times New Roman" w:hAnsi="Times New Roman" w:cs="Times New Roman"/>
        </w:rPr>
        <w:t>KHOA</w:t>
      </w:r>
      <w:r w:rsidRPr="0062389B">
        <w:rPr>
          <w:rFonts w:ascii="Times New Roman" w:hAnsi="Times New Roman" w:cs="Times New Roman"/>
          <w:spacing w:val="-2"/>
        </w:rPr>
        <w:t xml:space="preserve"> </w:t>
      </w:r>
      <w:r w:rsidRPr="0062389B">
        <w:rPr>
          <w:rFonts w:ascii="Times New Roman" w:hAnsi="Times New Roman" w:cs="Times New Roman"/>
        </w:rPr>
        <w:t>HỌC</w:t>
      </w:r>
    </w:p>
    <w:p w:rsidR="00531CFB" w:rsidRPr="00597F1F" w:rsidRDefault="00531CFB" w:rsidP="00531CFB">
      <w:pPr>
        <w:pStyle w:val="BodyText"/>
        <w:rPr>
          <w:rFonts w:ascii="Times New Roman" w:hAnsi="Times New Roman" w:cs="Times New Roman"/>
          <w:b/>
          <w:sz w:val="24"/>
          <w:szCs w:val="24"/>
        </w:rPr>
      </w:pPr>
    </w:p>
    <w:p w:rsidR="00531CFB" w:rsidRPr="00B42570" w:rsidRDefault="00531CFB" w:rsidP="00531CFB">
      <w:pPr>
        <w:spacing w:line="336" w:lineRule="auto"/>
        <w:rPr>
          <w:rFonts w:ascii="Times New Roman" w:hAnsi="Times New Roman"/>
          <w:b/>
          <w:sz w:val="26"/>
          <w:szCs w:val="26"/>
          <w:lang w:val="de-DE"/>
        </w:rPr>
      </w:pPr>
      <w:r w:rsidRPr="00B42570">
        <w:rPr>
          <w:rFonts w:ascii="Times New Roman" w:hAnsi="Times New Roman"/>
          <w:b/>
          <w:sz w:val="26"/>
          <w:szCs w:val="26"/>
          <w:lang w:val="de-DE"/>
        </w:rPr>
        <w:t>I. LÝ LỊCH SƠ LƯỢC</w:t>
      </w:r>
    </w:p>
    <w:p w:rsidR="00531CFB" w:rsidRDefault="00531CFB" w:rsidP="00531CFB">
      <w:pPr>
        <w:tabs>
          <w:tab w:val="left" w:leader="dot" w:pos="6480"/>
          <w:tab w:val="right" w:leader="dot" w:pos="9356"/>
        </w:tabs>
        <w:spacing w:line="336" w:lineRule="auto"/>
        <w:rPr>
          <w:rFonts w:ascii="Times New Roman" w:hAnsi="Times New Roman"/>
          <w:sz w:val="26"/>
          <w:szCs w:val="26"/>
          <w:lang w:val="vi-VN"/>
        </w:rPr>
      </w:pPr>
      <w:proofErr w:type="spellStart"/>
      <w:r w:rsidRPr="007F15A1">
        <w:rPr>
          <w:rFonts w:ascii="Times New Roman" w:hAnsi="Times New Roman"/>
          <w:sz w:val="26"/>
          <w:szCs w:val="26"/>
          <w:lang w:val="de-DE"/>
        </w:rPr>
        <w:t>Họ</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và</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tên</w:t>
      </w:r>
      <w:proofErr w:type="spellEnd"/>
      <w:r w:rsidRPr="007F15A1">
        <w:rPr>
          <w:rFonts w:ascii="Times New Roman" w:hAnsi="Times New Roman"/>
          <w:sz w:val="26"/>
          <w:szCs w:val="26"/>
          <w:lang w:val="de-DE"/>
        </w:rPr>
        <w:t>:</w:t>
      </w:r>
      <w:r>
        <w:rPr>
          <w:rFonts w:ascii="Times New Roman" w:hAnsi="Times New Roman"/>
          <w:sz w:val="26"/>
          <w:szCs w:val="26"/>
          <w:lang w:val="vi-VN"/>
        </w:rPr>
        <w:t xml:space="preserve"> NGUYỄN THỊ HƯƠNG BÌNH              </w:t>
      </w:r>
    </w:p>
    <w:p w:rsidR="00531CFB" w:rsidRPr="0062389B" w:rsidRDefault="00531CFB" w:rsidP="00531CFB">
      <w:pPr>
        <w:spacing w:line="336" w:lineRule="auto"/>
        <w:rPr>
          <w:rFonts w:ascii="Times New Roman" w:hAnsi="Times New Roman"/>
          <w:sz w:val="26"/>
          <w:szCs w:val="26"/>
          <w:lang w:val="vi-VN"/>
        </w:rPr>
      </w:pPr>
      <w:proofErr w:type="spellStart"/>
      <w:r w:rsidRPr="007F15A1">
        <w:rPr>
          <w:rFonts w:ascii="Times New Roman" w:hAnsi="Times New Roman"/>
          <w:sz w:val="26"/>
          <w:szCs w:val="26"/>
          <w:lang w:val="de-DE"/>
        </w:rPr>
        <w:t>Giới</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tính</w:t>
      </w:r>
      <w:proofErr w:type="spellEnd"/>
      <w:r w:rsidRPr="007F15A1">
        <w:rPr>
          <w:rFonts w:ascii="Times New Roman" w:hAnsi="Times New Roman"/>
          <w:sz w:val="26"/>
          <w:szCs w:val="26"/>
          <w:lang w:val="de-DE"/>
        </w:rPr>
        <w:t>:</w:t>
      </w:r>
      <w:r>
        <w:rPr>
          <w:rFonts w:ascii="Times New Roman" w:hAnsi="Times New Roman"/>
          <w:sz w:val="26"/>
          <w:szCs w:val="26"/>
          <w:lang w:val="de-DE"/>
        </w:rPr>
        <w:t xml:space="preserve"> </w:t>
      </w:r>
      <w:r>
        <w:rPr>
          <w:rFonts w:ascii="Times New Roman" w:hAnsi="Times New Roman"/>
          <w:sz w:val="26"/>
          <w:szCs w:val="26"/>
          <w:lang w:val="vi-VN"/>
        </w:rPr>
        <w:t xml:space="preserve"> </w:t>
      </w:r>
      <w:r>
        <w:rPr>
          <w:rFonts w:ascii="Times New Roman" w:hAnsi="Times New Roman"/>
          <w:sz w:val="26"/>
          <w:szCs w:val="26"/>
          <w:lang w:val="de-DE"/>
        </w:rPr>
        <w:t>N</w:t>
      </w:r>
      <w:r>
        <w:rPr>
          <w:rFonts w:ascii="Times New Roman" w:hAnsi="Times New Roman"/>
          <w:sz w:val="26"/>
          <w:szCs w:val="26"/>
          <w:lang w:val="vi-VN"/>
        </w:rPr>
        <w:t>ữ</w:t>
      </w:r>
    </w:p>
    <w:p w:rsidR="00531CFB" w:rsidRPr="007F15A1" w:rsidRDefault="00531CFB" w:rsidP="00531CFB">
      <w:pPr>
        <w:tabs>
          <w:tab w:val="left" w:leader="dot" w:pos="5160"/>
          <w:tab w:val="right" w:leader="dot" w:pos="9356"/>
        </w:tabs>
        <w:spacing w:line="336" w:lineRule="auto"/>
        <w:rPr>
          <w:rFonts w:ascii="Times New Roman" w:hAnsi="Times New Roman"/>
          <w:sz w:val="26"/>
          <w:szCs w:val="26"/>
          <w:lang w:val="de-DE"/>
        </w:rPr>
      </w:pPr>
      <w:proofErr w:type="spellStart"/>
      <w:r>
        <w:rPr>
          <w:rFonts w:ascii="Times New Roman" w:hAnsi="Times New Roman"/>
          <w:sz w:val="26"/>
          <w:szCs w:val="26"/>
          <w:lang w:val="de-DE"/>
        </w:rPr>
        <w:t>Năm</w:t>
      </w:r>
      <w:proofErr w:type="spellEnd"/>
      <w:r>
        <w:rPr>
          <w:rFonts w:ascii="Times New Roman" w:hAnsi="Times New Roman"/>
          <w:sz w:val="26"/>
          <w:szCs w:val="26"/>
          <w:lang w:val="vi-VN"/>
        </w:rPr>
        <w:t xml:space="preserve"> sinh</w:t>
      </w:r>
      <w:r w:rsidRPr="007F15A1">
        <w:rPr>
          <w:rFonts w:ascii="Times New Roman" w:hAnsi="Times New Roman"/>
          <w:sz w:val="26"/>
          <w:szCs w:val="26"/>
          <w:lang w:val="de-DE"/>
        </w:rPr>
        <w:t>:</w:t>
      </w:r>
      <w:r>
        <w:rPr>
          <w:rFonts w:ascii="Times New Roman" w:hAnsi="Times New Roman"/>
          <w:sz w:val="26"/>
          <w:szCs w:val="26"/>
          <w:lang w:val="vi-VN"/>
        </w:rPr>
        <w:t xml:space="preserve"> 1982                         </w:t>
      </w:r>
      <w:r>
        <w:rPr>
          <w:rFonts w:ascii="Times New Roman" w:hAnsi="Times New Roman"/>
          <w:sz w:val="26"/>
          <w:szCs w:val="26"/>
          <w:lang w:val="de-DE"/>
        </w:rPr>
        <w:t xml:space="preserve"> </w:t>
      </w:r>
    </w:p>
    <w:p w:rsidR="00531CFB" w:rsidRPr="00721D1D" w:rsidRDefault="00531CFB" w:rsidP="00531CFB">
      <w:pPr>
        <w:tabs>
          <w:tab w:val="left" w:leader="dot" w:pos="6480"/>
          <w:tab w:val="right" w:leader="dot" w:pos="9356"/>
        </w:tabs>
        <w:spacing w:line="336" w:lineRule="auto"/>
        <w:rPr>
          <w:rFonts w:ascii="Times New Roman" w:hAnsi="Times New Roman"/>
          <w:sz w:val="26"/>
          <w:szCs w:val="26"/>
          <w:lang w:val="vi-VN"/>
        </w:rPr>
      </w:pPr>
      <w:proofErr w:type="spellStart"/>
      <w:r w:rsidRPr="007F15A1">
        <w:rPr>
          <w:rFonts w:ascii="Times New Roman" w:hAnsi="Times New Roman"/>
          <w:sz w:val="26"/>
          <w:szCs w:val="26"/>
          <w:lang w:val="de-DE"/>
        </w:rPr>
        <w:t>Quê</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quán</w:t>
      </w:r>
      <w:proofErr w:type="spellEnd"/>
      <w:r w:rsidRPr="007F15A1">
        <w:rPr>
          <w:rFonts w:ascii="Times New Roman" w:hAnsi="Times New Roman"/>
          <w:sz w:val="26"/>
          <w:szCs w:val="26"/>
          <w:lang w:val="de-DE"/>
        </w:rPr>
        <w:t>:</w:t>
      </w:r>
      <w:r>
        <w:rPr>
          <w:rFonts w:ascii="Times New Roman" w:hAnsi="Times New Roman"/>
          <w:sz w:val="26"/>
          <w:szCs w:val="26"/>
          <w:lang w:val="vi-VN"/>
        </w:rPr>
        <w:t xml:space="preserve"> Đồng Hải, Đồng Hới, Quảng Bình          </w:t>
      </w:r>
    </w:p>
    <w:p w:rsidR="00531CFB" w:rsidRDefault="00531CFB" w:rsidP="00531CFB">
      <w:pPr>
        <w:tabs>
          <w:tab w:val="left" w:leader="dot" w:pos="4200"/>
          <w:tab w:val="left" w:leader="dot" w:pos="6480"/>
          <w:tab w:val="right" w:leader="dot" w:pos="9356"/>
        </w:tabs>
        <w:spacing w:line="336" w:lineRule="auto"/>
        <w:rPr>
          <w:rFonts w:ascii="Times New Roman" w:hAnsi="Times New Roman"/>
          <w:sz w:val="26"/>
          <w:szCs w:val="26"/>
          <w:lang w:val="vi-VN"/>
        </w:rPr>
      </w:pPr>
      <w:proofErr w:type="spellStart"/>
      <w:r>
        <w:rPr>
          <w:rFonts w:ascii="Times New Roman" w:hAnsi="Times New Roman"/>
          <w:sz w:val="26"/>
          <w:szCs w:val="26"/>
          <w:lang w:val="de-DE"/>
        </w:rPr>
        <w:t>Tốt</w:t>
      </w:r>
      <w:proofErr w:type="spellEnd"/>
      <w:r>
        <w:rPr>
          <w:rFonts w:ascii="Times New Roman" w:hAnsi="Times New Roman"/>
          <w:sz w:val="26"/>
          <w:szCs w:val="26"/>
          <w:lang w:val="vi-VN"/>
        </w:rPr>
        <w:t xml:space="preserve"> nghiệp đại học: Ngành Công nghệ sinh học  </w:t>
      </w:r>
      <w:r w:rsidR="00542CDB">
        <w:rPr>
          <w:rFonts w:ascii="Times New Roman" w:hAnsi="Times New Roman"/>
          <w:sz w:val="26"/>
          <w:szCs w:val="26"/>
          <w:lang w:val="vi-VN"/>
        </w:rPr>
        <w:t xml:space="preserve">          </w:t>
      </w:r>
      <w:r>
        <w:rPr>
          <w:rFonts w:ascii="Times New Roman" w:hAnsi="Times New Roman"/>
          <w:sz w:val="26"/>
          <w:szCs w:val="26"/>
          <w:lang w:val="vi-VN"/>
        </w:rPr>
        <w:t>Năm: 2005, Việt Nam</w:t>
      </w:r>
    </w:p>
    <w:p w:rsidR="00531CFB" w:rsidRPr="00721D1D" w:rsidRDefault="00531CFB" w:rsidP="00531CFB">
      <w:pPr>
        <w:tabs>
          <w:tab w:val="left" w:leader="dot" w:pos="4200"/>
          <w:tab w:val="left" w:leader="dot" w:pos="6480"/>
          <w:tab w:val="right" w:leader="dot" w:pos="9356"/>
        </w:tabs>
        <w:spacing w:line="336" w:lineRule="auto"/>
        <w:rPr>
          <w:rFonts w:ascii="Times New Roman" w:hAnsi="Times New Roman"/>
          <w:sz w:val="26"/>
          <w:szCs w:val="26"/>
          <w:lang w:val="vi-VN"/>
        </w:rPr>
      </w:pPr>
      <w:proofErr w:type="spellStart"/>
      <w:r w:rsidRPr="007F15A1">
        <w:rPr>
          <w:rFonts w:ascii="Times New Roman" w:hAnsi="Times New Roman"/>
          <w:sz w:val="26"/>
          <w:szCs w:val="26"/>
          <w:lang w:val="de-DE"/>
        </w:rPr>
        <w:t>Học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vị</w:t>
      </w:r>
      <w:proofErr w:type="spellEnd"/>
      <w:r>
        <w:rPr>
          <w:rFonts w:ascii="Times New Roman" w:hAnsi="Times New Roman"/>
          <w:sz w:val="26"/>
          <w:szCs w:val="26"/>
          <w:lang w:val="vi-VN"/>
        </w:rPr>
        <w:t xml:space="preserve">: Thạc sĩ                        </w:t>
      </w:r>
      <w:r w:rsidR="00542CDB">
        <w:rPr>
          <w:rFonts w:ascii="Times New Roman" w:hAnsi="Times New Roman"/>
          <w:sz w:val="26"/>
          <w:szCs w:val="26"/>
          <w:lang w:val="vi-VN"/>
        </w:rPr>
        <w:t xml:space="preserve">                       </w:t>
      </w:r>
      <w:r>
        <w:rPr>
          <w:rFonts w:ascii="Times New Roman" w:hAnsi="Times New Roman"/>
          <w:sz w:val="26"/>
          <w:szCs w:val="26"/>
          <w:lang w:val="vi-VN"/>
        </w:rPr>
        <w:t xml:space="preserve"> </w:t>
      </w:r>
      <w:proofErr w:type="spellStart"/>
      <w:r w:rsidRPr="007F15A1">
        <w:rPr>
          <w:rFonts w:ascii="Times New Roman" w:hAnsi="Times New Roman"/>
          <w:sz w:val="26"/>
          <w:szCs w:val="26"/>
          <w:lang w:val="de-DE"/>
        </w:rPr>
        <w:t>Năm</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nước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nhận</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học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vị</w:t>
      </w:r>
      <w:proofErr w:type="spellEnd"/>
      <w:r w:rsidRPr="007F15A1">
        <w:rPr>
          <w:rFonts w:ascii="Times New Roman" w:hAnsi="Times New Roman"/>
          <w:sz w:val="26"/>
          <w:szCs w:val="26"/>
          <w:lang w:val="de-DE"/>
        </w:rPr>
        <w:t>:</w:t>
      </w:r>
      <w:r>
        <w:rPr>
          <w:rFonts w:ascii="Times New Roman" w:hAnsi="Times New Roman"/>
          <w:sz w:val="26"/>
          <w:szCs w:val="26"/>
          <w:lang w:val="vi-VN"/>
        </w:rPr>
        <w:t xml:space="preserve"> 2013, Việt Nam</w:t>
      </w:r>
    </w:p>
    <w:p w:rsidR="00531CFB" w:rsidRPr="00840969" w:rsidRDefault="00531CFB" w:rsidP="00531CFB">
      <w:pPr>
        <w:tabs>
          <w:tab w:val="left" w:leader="dot" w:pos="4820"/>
          <w:tab w:val="right" w:leader="dot" w:pos="9356"/>
        </w:tabs>
        <w:spacing w:line="336" w:lineRule="auto"/>
        <w:rPr>
          <w:rFonts w:ascii="Times New Roman" w:hAnsi="Times New Roman"/>
          <w:sz w:val="26"/>
          <w:szCs w:val="26"/>
          <w:lang w:val="vi-VN"/>
        </w:rPr>
      </w:pPr>
      <w:proofErr w:type="spellStart"/>
      <w:r w:rsidRPr="007F15A1">
        <w:rPr>
          <w:rFonts w:ascii="Times New Roman" w:hAnsi="Times New Roman"/>
          <w:sz w:val="26"/>
          <w:szCs w:val="26"/>
          <w:lang w:val="de-DE"/>
        </w:rPr>
        <w:t>Chức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vụ</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hiện</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tại</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hoặc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trước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khi</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nghỉ</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hưu</w:t>
      </w:r>
      <w:proofErr w:type="spellEnd"/>
      <w:r w:rsidRPr="007F15A1">
        <w:rPr>
          <w:rFonts w:ascii="Times New Roman" w:hAnsi="Times New Roman"/>
          <w:sz w:val="26"/>
          <w:szCs w:val="26"/>
          <w:lang w:val="de-DE"/>
        </w:rPr>
        <w:t>):</w:t>
      </w:r>
      <w:r>
        <w:rPr>
          <w:rFonts w:ascii="Times New Roman" w:hAnsi="Times New Roman"/>
          <w:sz w:val="26"/>
          <w:szCs w:val="26"/>
          <w:lang w:val="de-DE"/>
        </w:rPr>
        <w:t xml:space="preserve"> </w:t>
      </w:r>
      <w:proofErr w:type="spellStart"/>
      <w:r>
        <w:rPr>
          <w:rFonts w:ascii="Times New Roman" w:hAnsi="Times New Roman"/>
          <w:sz w:val="26"/>
          <w:szCs w:val="26"/>
          <w:lang w:val="de-DE"/>
        </w:rPr>
        <w:t>Giảng</w:t>
      </w:r>
      <w:proofErr w:type="spellEnd"/>
      <w:r>
        <w:rPr>
          <w:rFonts w:ascii="Times New Roman" w:hAnsi="Times New Roman"/>
          <w:sz w:val="26"/>
          <w:szCs w:val="26"/>
          <w:lang w:val="vi-VN"/>
        </w:rPr>
        <w:t xml:space="preserve"> viên</w:t>
      </w:r>
    </w:p>
    <w:p w:rsidR="00531CFB" w:rsidRPr="00840969" w:rsidRDefault="00531CFB" w:rsidP="00531CFB">
      <w:pPr>
        <w:tabs>
          <w:tab w:val="left" w:leader="dot" w:pos="4820"/>
          <w:tab w:val="right" w:leader="dot" w:pos="9356"/>
        </w:tabs>
        <w:spacing w:line="336" w:lineRule="auto"/>
        <w:rPr>
          <w:rFonts w:ascii="Times New Roman" w:hAnsi="Times New Roman"/>
          <w:sz w:val="26"/>
          <w:szCs w:val="26"/>
          <w:lang w:val="vi-VN"/>
        </w:rPr>
      </w:pPr>
      <w:proofErr w:type="spellStart"/>
      <w:r w:rsidRPr="007F15A1">
        <w:rPr>
          <w:rFonts w:ascii="Times New Roman" w:hAnsi="Times New Roman"/>
          <w:sz w:val="26"/>
          <w:szCs w:val="26"/>
          <w:lang w:val="de-DE"/>
        </w:rPr>
        <w:t>Đơn</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vị</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công</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tác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hiện</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tại</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hoặc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trước</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khi</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nghỉ</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hưu</w:t>
      </w:r>
      <w:proofErr w:type="spellEnd"/>
      <w:r w:rsidRPr="007F15A1">
        <w:rPr>
          <w:rFonts w:ascii="Times New Roman" w:hAnsi="Times New Roman"/>
          <w:sz w:val="26"/>
          <w:szCs w:val="26"/>
          <w:lang w:val="de-DE"/>
        </w:rPr>
        <w:t>):</w:t>
      </w:r>
      <w:r>
        <w:rPr>
          <w:rFonts w:ascii="Times New Roman" w:hAnsi="Times New Roman"/>
          <w:sz w:val="26"/>
          <w:szCs w:val="26"/>
          <w:lang w:val="de-DE"/>
        </w:rPr>
        <w:t xml:space="preserve"> </w:t>
      </w:r>
      <w:proofErr w:type="spellStart"/>
      <w:r>
        <w:rPr>
          <w:rFonts w:ascii="Times New Roman" w:hAnsi="Times New Roman"/>
          <w:sz w:val="26"/>
          <w:szCs w:val="26"/>
          <w:lang w:val="de-DE"/>
        </w:rPr>
        <w:t>Trường</w:t>
      </w:r>
      <w:proofErr w:type="spellEnd"/>
      <w:r>
        <w:rPr>
          <w:rFonts w:ascii="Times New Roman" w:hAnsi="Times New Roman"/>
          <w:sz w:val="26"/>
          <w:szCs w:val="26"/>
          <w:lang w:val="vi-VN"/>
        </w:rPr>
        <w:t xml:space="preserve"> Đại học Quảng Bình</w:t>
      </w:r>
    </w:p>
    <w:p w:rsidR="00531CFB" w:rsidRPr="00840969" w:rsidRDefault="00531CFB" w:rsidP="00531CFB">
      <w:pPr>
        <w:tabs>
          <w:tab w:val="left" w:leader="dot" w:pos="4820"/>
          <w:tab w:val="right" w:leader="dot" w:pos="9356"/>
        </w:tabs>
        <w:spacing w:line="336" w:lineRule="auto"/>
        <w:rPr>
          <w:rFonts w:ascii="Times New Roman" w:hAnsi="Times New Roman"/>
          <w:sz w:val="26"/>
          <w:szCs w:val="26"/>
          <w:lang w:val="vi-VN"/>
        </w:rPr>
      </w:pPr>
      <w:proofErr w:type="spellStart"/>
      <w:r w:rsidRPr="007F15A1">
        <w:rPr>
          <w:rFonts w:ascii="Times New Roman" w:hAnsi="Times New Roman"/>
          <w:sz w:val="26"/>
          <w:szCs w:val="26"/>
          <w:lang w:val="de-DE"/>
        </w:rPr>
        <w:t>Điện</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thoại</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liên</w:t>
      </w:r>
      <w:proofErr w:type="spellEnd"/>
      <w:r w:rsidRPr="007F15A1">
        <w:rPr>
          <w:rFonts w:ascii="Times New Roman" w:hAnsi="Times New Roman"/>
          <w:sz w:val="26"/>
          <w:szCs w:val="26"/>
          <w:lang w:val="de-DE"/>
        </w:rPr>
        <w:t xml:space="preserve"> </w:t>
      </w:r>
      <w:proofErr w:type="spellStart"/>
      <w:r w:rsidRPr="007F15A1">
        <w:rPr>
          <w:rFonts w:ascii="Times New Roman" w:hAnsi="Times New Roman"/>
          <w:sz w:val="26"/>
          <w:szCs w:val="26"/>
          <w:lang w:val="de-DE"/>
        </w:rPr>
        <w:t>hệ</w:t>
      </w:r>
      <w:proofErr w:type="spellEnd"/>
      <w:r w:rsidRPr="007F15A1">
        <w:rPr>
          <w:rFonts w:ascii="Times New Roman" w:hAnsi="Times New Roman"/>
          <w:sz w:val="26"/>
          <w:szCs w:val="26"/>
          <w:lang w:val="de-DE"/>
        </w:rPr>
        <w:t>:  DĐ:</w:t>
      </w:r>
      <w:r>
        <w:rPr>
          <w:rFonts w:ascii="Times New Roman" w:hAnsi="Times New Roman"/>
          <w:sz w:val="26"/>
          <w:szCs w:val="26"/>
          <w:lang w:val="vi-VN"/>
        </w:rPr>
        <w:t xml:space="preserve"> 0916116571</w:t>
      </w:r>
      <w:r w:rsidR="00542CDB">
        <w:rPr>
          <w:rFonts w:ascii="Times New Roman" w:hAnsi="Times New Roman"/>
          <w:sz w:val="26"/>
          <w:szCs w:val="26"/>
          <w:lang w:val="vi-VN"/>
        </w:rPr>
        <w:t xml:space="preserve">     Email: </w:t>
      </w:r>
      <w:r w:rsidR="00AB6D2A">
        <w:rPr>
          <w:rFonts w:ascii="Times New Roman" w:hAnsi="Times New Roman"/>
          <w:sz w:val="26"/>
          <w:szCs w:val="26"/>
          <w:lang w:val="vi-VN"/>
        </w:rPr>
        <w:fldChar w:fldCharType="begin"/>
      </w:r>
      <w:r w:rsidR="00AB6D2A">
        <w:rPr>
          <w:rFonts w:ascii="Times New Roman" w:hAnsi="Times New Roman"/>
          <w:sz w:val="26"/>
          <w:szCs w:val="26"/>
          <w:lang w:val="vi-VN"/>
        </w:rPr>
        <w:instrText xml:space="preserve"> HYPERLINK "mailto:binhnguyendhqb@gmail.com" </w:instrText>
      </w:r>
      <w:r w:rsidR="00AB6D2A">
        <w:rPr>
          <w:rFonts w:ascii="Times New Roman" w:hAnsi="Times New Roman"/>
          <w:sz w:val="26"/>
          <w:szCs w:val="26"/>
          <w:lang w:val="vi-VN"/>
        </w:rPr>
        <w:fldChar w:fldCharType="separate"/>
      </w:r>
      <w:r w:rsidR="00AB6D2A" w:rsidRPr="00E637AE">
        <w:rPr>
          <w:rStyle w:val="Hyperlink"/>
          <w:rFonts w:ascii="Times New Roman" w:hAnsi="Times New Roman"/>
          <w:sz w:val="26"/>
          <w:szCs w:val="26"/>
          <w:lang w:val="vi-VN"/>
        </w:rPr>
        <w:t>binhnguyendhqb@gmail.com</w:t>
      </w:r>
      <w:r w:rsidR="00AB6D2A">
        <w:rPr>
          <w:rFonts w:ascii="Times New Roman" w:hAnsi="Times New Roman"/>
          <w:sz w:val="26"/>
          <w:szCs w:val="26"/>
          <w:lang w:val="vi-VN"/>
        </w:rPr>
        <w:fldChar w:fldCharType="end"/>
      </w:r>
      <w:r w:rsidR="00AB6D2A">
        <w:rPr>
          <w:rFonts w:ascii="Times New Roman" w:hAnsi="Times New Roman"/>
          <w:sz w:val="26"/>
          <w:szCs w:val="26"/>
          <w:lang w:val="vi-VN"/>
        </w:rPr>
        <w:t xml:space="preserve">  </w:t>
      </w:r>
    </w:p>
    <w:p w:rsidR="00531CFB" w:rsidRPr="00E423A7" w:rsidRDefault="00531CFB" w:rsidP="00531CFB">
      <w:pPr>
        <w:pStyle w:val="BodyText"/>
        <w:tabs>
          <w:tab w:val="left" w:pos="2930"/>
        </w:tabs>
        <w:spacing w:before="8" w:after="1"/>
        <w:rPr>
          <w:rFonts w:ascii="Times New Roman" w:hAnsi="Times New Roman" w:cs="Times New Roman"/>
          <w:b/>
          <w:sz w:val="24"/>
          <w:szCs w:val="24"/>
          <w:lang w:val="vi-VN"/>
        </w:rPr>
      </w:pPr>
    </w:p>
    <w:p w:rsidR="00531CFB" w:rsidRPr="00A37E06" w:rsidRDefault="00531CFB" w:rsidP="00531CFB">
      <w:pPr>
        <w:pStyle w:val="BodyText"/>
        <w:spacing w:before="8" w:after="1"/>
        <w:rPr>
          <w:rFonts w:ascii="Times New Roman" w:hAnsi="Times New Roman" w:cs="Times New Roman"/>
          <w:b/>
          <w:sz w:val="24"/>
          <w:szCs w:val="24"/>
          <w:lang w:val="vi-VN"/>
        </w:rPr>
      </w:pPr>
      <w:r>
        <w:rPr>
          <w:rFonts w:ascii="Times New Roman" w:hAnsi="Times New Roman" w:cs="Times New Roman"/>
          <w:b/>
          <w:sz w:val="24"/>
          <w:szCs w:val="24"/>
          <w:lang w:val="vi-VN"/>
        </w:rPr>
        <w:t>II. QUÁ TRÌNH ĐÀO TẠO</w:t>
      </w:r>
    </w:p>
    <w:p w:rsidR="00531CFB" w:rsidRPr="00597F1F" w:rsidRDefault="00531CFB" w:rsidP="00531CFB">
      <w:pPr>
        <w:pStyle w:val="BodyText"/>
        <w:spacing w:before="1"/>
        <w:rPr>
          <w:rFonts w:ascii="Times New Roman" w:hAnsi="Times New Roman" w:cs="Times New Roman"/>
          <w:b/>
          <w:sz w:val="24"/>
          <w:szCs w:val="24"/>
        </w:rPr>
      </w:pPr>
    </w:p>
    <w:p w:rsidR="00531CFB" w:rsidRPr="00A37E06" w:rsidRDefault="00531CFB" w:rsidP="00531CFB">
      <w:pPr>
        <w:pStyle w:val="Heading4"/>
        <w:numPr>
          <w:ilvl w:val="0"/>
          <w:numId w:val="1"/>
        </w:numPr>
        <w:tabs>
          <w:tab w:val="left" w:pos="542"/>
        </w:tabs>
        <w:spacing w:before="0" w:after="60"/>
        <w:ind w:left="541" w:hanging="200"/>
        <w:jc w:val="both"/>
        <w:rPr>
          <w:rFonts w:ascii="Times New Roman" w:hAnsi="Times New Roman" w:cs="Times New Roman"/>
          <w:sz w:val="24"/>
          <w:szCs w:val="24"/>
        </w:rPr>
      </w:pPr>
      <w:r w:rsidRPr="00597F1F">
        <w:rPr>
          <w:rFonts w:ascii="Times New Roman" w:hAnsi="Times New Roman" w:cs="Times New Roman"/>
          <w:sz w:val="24"/>
          <w:szCs w:val="24"/>
        </w:rPr>
        <w:t>Đ</w:t>
      </w:r>
      <w:r>
        <w:rPr>
          <w:rFonts w:ascii="Times New Roman" w:hAnsi="Times New Roman" w:cs="Times New Roman"/>
          <w:sz w:val="24"/>
          <w:szCs w:val="24"/>
        </w:rPr>
        <w:t>ại</w:t>
      </w:r>
      <w:r>
        <w:rPr>
          <w:rFonts w:ascii="Times New Roman" w:hAnsi="Times New Roman" w:cs="Times New Roman"/>
          <w:sz w:val="24"/>
          <w:szCs w:val="24"/>
          <w:lang w:val="vi-VN"/>
        </w:rPr>
        <w:t xml:space="preserve"> học</w:t>
      </w:r>
    </w:p>
    <w:p w:rsidR="00531CFB" w:rsidRPr="00A37E06" w:rsidRDefault="00531CFB" w:rsidP="00531CFB">
      <w:pPr>
        <w:spacing w:line="336" w:lineRule="auto"/>
        <w:ind w:firstLine="720"/>
        <w:jc w:val="both"/>
        <w:rPr>
          <w:rFonts w:ascii="Times New Roman" w:hAnsi="Times New Roman"/>
          <w:sz w:val="26"/>
          <w:szCs w:val="26"/>
          <w:lang w:val="vi-VN"/>
        </w:rPr>
      </w:pPr>
      <w:r w:rsidRPr="00A37E06">
        <w:rPr>
          <w:rFonts w:ascii="Times New Roman" w:hAnsi="Times New Roman"/>
          <w:sz w:val="26"/>
          <w:szCs w:val="26"/>
        </w:rPr>
        <w:t>Hệ đào tạo: Chính</w:t>
      </w:r>
      <w:r w:rsidRPr="00A37E06">
        <w:rPr>
          <w:rFonts w:ascii="Times New Roman" w:hAnsi="Times New Roman"/>
          <w:sz w:val="26"/>
          <w:szCs w:val="26"/>
          <w:lang w:val="vi-VN"/>
        </w:rPr>
        <w:t xml:space="preserve"> quy</w:t>
      </w:r>
    </w:p>
    <w:p w:rsidR="00531CFB" w:rsidRPr="00A37E06" w:rsidRDefault="00531CFB" w:rsidP="00531CFB">
      <w:pPr>
        <w:spacing w:line="336" w:lineRule="auto"/>
        <w:jc w:val="both"/>
        <w:rPr>
          <w:rFonts w:ascii="Times New Roman" w:hAnsi="Times New Roman"/>
          <w:sz w:val="26"/>
          <w:szCs w:val="26"/>
          <w:lang w:val="vi-VN"/>
        </w:rPr>
      </w:pPr>
      <w:r>
        <w:rPr>
          <w:rFonts w:ascii="Times New Roman" w:hAnsi="Times New Roman"/>
          <w:sz w:val="26"/>
          <w:szCs w:val="26"/>
          <w:lang w:val="vi-VN"/>
        </w:rPr>
        <w:tab/>
      </w:r>
      <w:r w:rsidRPr="00A37E06">
        <w:rPr>
          <w:rFonts w:ascii="Times New Roman" w:hAnsi="Times New Roman"/>
          <w:sz w:val="26"/>
          <w:szCs w:val="26"/>
          <w:lang w:val="vi-VN"/>
        </w:rPr>
        <w:t xml:space="preserve">Nơi đào tạo: </w:t>
      </w:r>
      <w:r>
        <w:rPr>
          <w:rFonts w:ascii="Times New Roman" w:hAnsi="Times New Roman"/>
          <w:sz w:val="26"/>
          <w:szCs w:val="26"/>
          <w:lang w:val="vi-VN"/>
        </w:rPr>
        <w:t>Đại học Mở Hà Nội</w:t>
      </w:r>
    </w:p>
    <w:p w:rsidR="00531CFB" w:rsidRPr="00A37E06" w:rsidRDefault="00531CFB" w:rsidP="00531CFB">
      <w:pPr>
        <w:spacing w:line="336" w:lineRule="auto"/>
        <w:jc w:val="both"/>
        <w:rPr>
          <w:rFonts w:ascii="Times New Roman" w:hAnsi="Times New Roman"/>
          <w:sz w:val="26"/>
          <w:szCs w:val="26"/>
          <w:lang w:val="vi-VN"/>
        </w:rPr>
      </w:pPr>
      <w:r>
        <w:rPr>
          <w:rFonts w:ascii="Times New Roman" w:hAnsi="Times New Roman"/>
          <w:sz w:val="26"/>
          <w:szCs w:val="26"/>
          <w:lang w:val="vi-VN"/>
        </w:rPr>
        <w:tab/>
      </w:r>
      <w:r w:rsidRPr="00A37E06">
        <w:rPr>
          <w:rFonts w:ascii="Times New Roman" w:hAnsi="Times New Roman"/>
          <w:sz w:val="26"/>
          <w:szCs w:val="26"/>
          <w:lang w:val="vi-VN"/>
        </w:rPr>
        <w:t xml:space="preserve">Ngành học: </w:t>
      </w:r>
      <w:r>
        <w:rPr>
          <w:rFonts w:ascii="Times New Roman" w:hAnsi="Times New Roman"/>
          <w:sz w:val="26"/>
          <w:szCs w:val="26"/>
          <w:lang w:val="vi-VN"/>
        </w:rPr>
        <w:t>Công nghệ sinh học</w:t>
      </w:r>
    </w:p>
    <w:p w:rsidR="00531CFB" w:rsidRPr="00A37E06" w:rsidRDefault="00531CFB" w:rsidP="00531CFB">
      <w:pPr>
        <w:spacing w:line="336" w:lineRule="auto"/>
        <w:jc w:val="both"/>
        <w:rPr>
          <w:rFonts w:ascii="Times New Roman" w:hAnsi="Times New Roman"/>
          <w:sz w:val="26"/>
          <w:szCs w:val="26"/>
          <w:lang w:val="vi-VN"/>
        </w:rPr>
      </w:pPr>
      <w:r>
        <w:rPr>
          <w:rFonts w:ascii="Times New Roman" w:hAnsi="Times New Roman"/>
          <w:sz w:val="26"/>
          <w:szCs w:val="26"/>
          <w:lang w:val="vi-VN"/>
        </w:rPr>
        <w:tab/>
      </w:r>
      <w:r w:rsidRPr="00A37E06">
        <w:rPr>
          <w:rFonts w:ascii="Times New Roman" w:hAnsi="Times New Roman"/>
          <w:sz w:val="26"/>
          <w:szCs w:val="26"/>
          <w:lang w:val="vi-VN"/>
        </w:rPr>
        <w:t>Nước đào tạo:  Việt Nam            Năm tốt nghiệp: 20</w:t>
      </w:r>
      <w:r>
        <w:rPr>
          <w:rFonts w:ascii="Times New Roman" w:hAnsi="Times New Roman"/>
          <w:sz w:val="26"/>
          <w:szCs w:val="26"/>
          <w:lang w:val="vi-VN"/>
        </w:rPr>
        <w:t>05</w:t>
      </w:r>
    </w:p>
    <w:p w:rsidR="00531CFB" w:rsidRDefault="00531CFB" w:rsidP="00531CFB">
      <w:pPr>
        <w:pStyle w:val="Heading4"/>
        <w:tabs>
          <w:tab w:val="left" w:pos="542"/>
        </w:tabs>
        <w:spacing w:before="0" w:after="60"/>
        <w:jc w:val="both"/>
        <w:rPr>
          <w:rFonts w:ascii="Times New Roman" w:hAnsi="Times New Roman" w:cs="Times New Roman"/>
          <w:sz w:val="24"/>
          <w:szCs w:val="24"/>
          <w:lang w:val="vi-VN"/>
        </w:rPr>
      </w:pPr>
      <w:r>
        <w:rPr>
          <w:rFonts w:ascii="Times New Roman" w:hAnsi="Times New Roman" w:cs="Times New Roman"/>
          <w:sz w:val="24"/>
          <w:szCs w:val="24"/>
          <w:lang w:val="vi-VN"/>
        </w:rPr>
        <w:t>2. Sau đại học</w:t>
      </w:r>
    </w:p>
    <w:p w:rsidR="00531CFB" w:rsidRPr="00A37E06" w:rsidRDefault="00531CFB" w:rsidP="00531CFB">
      <w:pPr>
        <w:pStyle w:val="Heading4"/>
        <w:tabs>
          <w:tab w:val="left" w:pos="542"/>
        </w:tabs>
        <w:spacing w:before="0" w:after="60"/>
        <w:jc w:val="both"/>
        <w:rPr>
          <w:rFonts w:ascii="Times New Roman" w:hAnsi="Times New Roman" w:cs="Times New Roman"/>
          <w:b w:val="0"/>
          <w:sz w:val="26"/>
          <w:szCs w:val="24"/>
          <w:lang w:val="vi-VN"/>
        </w:rPr>
      </w:pPr>
      <w:r>
        <w:rPr>
          <w:rFonts w:ascii="Times New Roman" w:hAnsi="Times New Roman" w:cs="Times New Roman"/>
          <w:b w:val="0"/>
          <w:sz w:val="26"/>
          <w:szCs w:val="24"/>
          <w:lang w:val="vi-VN"/>
        </w:rPr>
        <w:tab/>
      </w:r>
      <w:r>
        <w:rPr>
          <w:rFonts w:ascii="Times New Roman" w:hAnsi="Times New Roman" w:cs="Times New Roman"/>
          <w:b w:val="0"/>
          <w:sz w:val="26"/>
          <w:szCs w:val="24"/>
          <w:lang w:val="vi-VN"/>
        </w:rPr>
        <w:tab/>
      </w:r>
      <w:r w:rsidRPr="00A37E06">
        <w:rPr>
          <w:rFonts w:ascii="Times New Roman" w:hAnsi="Times New Roman" w:cs="Times New Roman"/>
          <w:b w:val="0"/>
          <w:sz w:val="26"/>
          <w:szCs w:val="24"/>
          <w:lang w:val="vi-VN"/>
        </w:rPr>
        <w:t>Thạc sĩ chuyên ngành: Công nghệ sinh học</w:t>
      </w:r>
    </w:p>
    <w:p w:rsidR="00531CFB" w:rsidRPr="00A37E06" w:rsidRDefault="00531CFB" w:rsidP="00531CFB">
      <w:pPr>
        <w:pStyle w:val="Heading4"/>
        <w:tabs>
          <w:tab w:val="left" w:pos="542"/>
        </w:tabs>
        <w:spacing w:before="0" w:after="60"/>
        <w:jc w:val="both"/>
        <w:rPr>
          <w:rFonts w:ascii="Times New Roman" w:hAnsi="Times New Roman" w:cs="Times New Roman"/>
          <w:b w:val="0"/>
          <w:sz w:val="26"/>
          <w:szCs w:val="24"/>
          <w:lang w:val="vi-VN"/>
        </w:rPr>
      </w:pPr>
      <w:r>
        <w:rPr>
          <w:rFonts w:ascii="Times New Roman" w:hAnsi="Times New Roman" w:cs="Times New Roman"/>
          <w:b w:val="0"/>
          <w:sz w:val="26"/>
          <w:szCs w:val="24"/>
          <w:lang w:val="vi-VN"/>
        </w:rPr>
        <w:tab/>
      </w:r>
      <w:r>
        <w:rPr>
          <w:rFonts w:ascii="Times New Roman" w:hAnsi="Times New Roman" w:cs="Times New Roman"/>
          <w:b w:val="0"/>
          <w:sz w:val="26"/>
          <w:szCs w:val="24"/>
          <w:lang w:val="vi-VN"/>
        </w:rPr>
        <w:tab/>
      </w:r>
      <w:r w:rsidRPr="00A37E06">
        <w:rPr>
          <w:rFonts w:ascii="Times New Roman" w:hAnsi="Times New Roman" w:cs="Times New Roman"/>
          <w:b w:val="0"/>
          <w:sz w:val="26"/>
          <w:szCs w:val="24"/>
          <w:lang w:val="vi-VN"/>
        </w:rPr>
        <w:t>Nơi đào tạo: Trường Đại học Khoa học – Đại học Huế</w:t>
      </w:r>
    </w:p>
    <w:p w:rsidR="00531CFB" w:rsidRPr="00385F34" w:rsidRDefault="00531CFB" w:rsidP="00531CFB">
      <w:pPr>
        <w:pStyle w:val="Heading4"/>
        <w:tabs>
          <w:tab w:val="left" w:pos="542"/>
        </w:tabs>
        <w:spacing w:before="0" w:after="60"/>
        <w:jc w:val="both"/>
        <w:rPr>
          <w:rFonts w:ascii="Times New Roman" w:hAnsi="Times New Roman" w:cs="Times New Roman"/>
          <w:b w:val="0"/>
          <w:sz w:val="26"/>
          <w:szCs w:val="24"/>
          <w:lang w:val="vi-VN"/>
        </w:rPr>
      </w:pPr>
      <w:r>
        <w:rPr>
          <w:rFonts w:ascii="Times New Roman" w:hAnsi="Times New Roman" w:cs="Times New Roman"/>
          <w:sz w:val="24"/>
          <w:szCs w:val="24"/>
          <w:lang w:val="vi-VN"/>
        </w:rPr>
        <w:tab/>
      </w:r>
      <w:r w:rsidRPr="00385F34">
        <w:rPr>
          <w:rFonts w:ascii="Times New Roman" w:hAnsi="Times New Roman" w:cs="Times New Roman"/>
          <w:b w:val="0"/>
          <w:sz w:val="24"/>
          <w:szCs w:val="24"/>
          <w:lang w:val="vi-VN"/>
        </w:rPr>
        <w:tab/>
      </w:r>
      <w:r w:rsidRPr="00385F34">
        <w:rPr>
          <w:rFonts w:ascii="Times New Roman" w:hAnsi="Times New Roman" w:cs="Times New Roman"/>
          <w:b w:val="0"/>
          <w:sz w:val="26"/>
          <w:szCs w:val="24"/>
          <w:lang w:val="vi-VN"/>
        </w:rPr>
        <w:t>Năm tốt nghiệp: 2013</w:t>
      </w:r>
    </w:p>
    <w:p w:rsidR="00531CFB" w:rsidRPr="00385F34" w:rsidRDefault="00AB6D2A" w:rsidP="00531CFB">
      <w:pPr>
        <w:pStyle w:val="ListParagraph"/>
        <w:numPr>
          <w:ilvl w:val="0"/>
          <w:numId w:val="2"/>
        </w:numPr>
        <w:tabs>
          <w:tab w:val="left" w:pos="542"/>
        </w:tabs>
        <w:spacing w:before="121" w:after="60"/>
        <w:rPr>
          <w:rFonts w:ascii="Times New Roman" w:hAnsi="Times New Roman" w:cs="Times New Roman"/>
          <w:b/>
          <w:sz w:val="24"/>
          <w:szCs w:val="24"/>
        </w:rPr>
      </w:pPr>
      <w:r>
        <w:rPr>
          <w:rFonts w:ascii="Times New Roman" w:hAnsi="Times New Roman" w:cs="Times New Roman"/>
          <w:b/>
          <w:sz w:val="24"/>
          <w:szCs w:val="24"/>
          <w:lang w:val="vi-VN"/>
        </w:rPr>
        <w:t xml:space="preserve"> N</w:t>
      </w:r>
      <w:r w:rsidR="00531CFB" w:rsidRPr="00385F34">
        <w:rPr>
          <w:rFonts w:ascii="Times New Roman" w:hAnsi="Times New Roman" w:cs="Times New Roman"/>
          <w:b/>
          <w:sz w:val="24"/>
          <w:szCs w:val="24"/>
        </w:rPr>
        <w:t>goại</w:t>
      </w:r>
      <w:r w:rsidR="00531CFB" w:rsidRPr="00385F34">
        <w:rPr>
          <w:rFonts w:ascii="Times New Roman" w:hAnsi="Times New Roman" w:cs="Times New Roman"/>
          <w:b/>
          <w:spacing w:val="-3"/>
          <w:sz w:val="24"/>
          <w:szCs w:val="24"/>
        </w:rPr>
        <w:t xml:space="preserve"> </w:t>
      </w:r>
      <w:r w:rsidR="00531CFB" w:rsidRPr="00385F34">
        <w:rPr>
          <w:rFonts w:ascii="Times New Roman" w:hAnsi="Times New Roman" w:cs="Times New Roman"/>
          <w:b/>
          <w:sz w:val="24"/>
          <w:szCs w:val="24"/>
        </w:rPr>
        <w:t xml:space="preserve">ngữ </w:t>
      </w:r>
    </w:p>
    <w:p w:rsidR="00531CFB" w:rsidRPr="00296DAE" w:rsidRDefault="00531CFB" w:rsidP="00531CFB">
      <w:pPr>
        <w:pStyle w:val="Heading4"/>
        <w:tabs>
          <w:tab w:val="left" w:pos="642"/>
        </w:tabs>
        <w:rPr>
          <w:rFonts w:ascii="Times New Roman" w:hAnsi="Times New Roman" w:cs="Times New Roman"/>
          <w:b w:val="0"/>
          <w:sz w:val="26"/>
          <w:szCs w:val="24"/>
          <w:lang w:val="vi-VN"/>
        </w:rPr>
      </w:pPr>
      <w:r>
        <w:rPr>
          <w:rFonts w:ascii="Times New Roman" w:hAnsi="Times New Roman" w:cs="Times New Roman"/>
          <w:sz w:val="24"/>
          <w:szCs w:val="24"/>
          <w:lang w:val="vi-VN"/>
        </w:rPr>
        <w:tab/>
      </w:r>
      <w:r w:rsidRPr="00296DAE">
        <w:rPr>
          <w:rFonts w:ascii="Times New Roman" w:hAnsi="Times New Roman" w:cs="Times New Roman"/>
          <w:b w:val="0"/>
          <w:sz w:val="26"/>
          <w:szCs w:val="24"/>
          <w:lang w:val="vi-VN"/>
        </w:rPr>
        <w:t>Tiếng Anh, trình độ Đại học</w:t>
      </w:r>
    </w:p>
    <w:p w:rsidR="00531CFB" w:rsidRPr="00385F34" w:rsidRDefault="00531CFB" w:rsidP="00531CFB">
      <w:pPr>
        <w:pStyle w:val="Heading4"/>
        <w:tabs>
          <w:tab w:val="left" w:pos="642"/>
        </w:tabs>
        <w:rPr>
          <w:rFonts w:ascii="Times New Roman" w:hAnsi="Times New Roman" w:cs="Times New Roman"/>
          <w:sz w:val="24"/>
          <w:szCs w:val="24"/>
          <w:lang w:val="vi-VN"/>
        </w:rPr>
      </w:pPr>
      <w:r>
        <w:rPr>
          <w:rFonts w:ascii="Times New Roman" w:hAnsi="Times New Roman" w:cs="Times New Roman"/>
          <w:sz w:val="24"/>
          <w:szCs w:val="24"/>
          <w:lang w:val="vi-VN"/>
        </w:rPr>
        <w:t>III. QUÁ TRÌNH CÔNG TÁC VÀ GIẢNG DẠY</w:t>
      </w:r>
    </w:p>
    <w:p w:rsidR="00531CFB" w:rsidRPr="00E774B6" w:rsidRDefault="00531CFB" w:rsidP="00E774B6">
      <w:pPr>
        <w:pStyle w:val="Heading4"/>
        <w:tabs>
          <w:tab w:val="left" w:pos="642"/>
        </w:tabs>
        <w:rPr>
          <w:rFonts w:ascii="Times New Roman" w:hAnsi="Times New Roman" w:cs="Times New Roman"/>
          <w:sz w:val="24"/>
          <w:szCs w:val="24"/>
          <w:lang w:val="vi-VN"/>
        </w:rPr>
      </w:pPr>
      <w:r>
        <w:rPr>
          <w:rFonts w:ascii="Times New Roman" w:hAnsi="Times New Roman" w:cs="Times New Roman"/>
          <w:sz w:val="24"/>
          <w:szCs w:val="24"/>
          <w:lang w:val="vi-VN"/>
        </w:rPr>
        <w:t>1. Quá trình công tác</w:t>
      </w:r>
    </w:p>
    <w:tbl>
      <w:tblPr>
        <w:tblW w:w="9116" w:type="dxa"/>
        <w:tblInd w:w="641"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1133"/>
        <w:gridCol w:w="2029"/>
        <w:gridCol w:w="1418"/>
        <w:gridCol w:w="4536"/>
      </w:tblGrid>
      <w:tr w:rsidR="00531CFB" w:rsidRPr="00597F1F" w:rsidTr="00275533">
        <w:trPr>
          <w:trHeight w:val="325"/>
        </w:trPr>
        <w:tc>
          <w:tcPr>
            <w:tcW w:w="1133" w:type="dxa"/>
            <w:tcBorders>
              <w:bottom w:val="single" w:sz="2" w:space="0" w:color="808080"/>
              <w:right w:val="single" w:sz="2" w:space="0" w:color="808080"/>
            </w:tcBorders>
            <w:shd w:val="clear" w:color="auto" w:fill="F3F3F3"/>
          </w:tcPr>
          <w:p w:rsidR="00531CFB" w:rsidRPr="00597F1F" w:rsidRDefault="00531CFB" w:rsidP="00275533">
            <w:pPr>
              <w:pStyle w:val="TableParagraph"/>
              <w:spacing w:before="41"/>
              <w:rPr>
                <w:rFonts w:ascii="Times New Roman" w:hAnsi="Times New Roman" w:cs="Times New Roman"/>
                <w:b/>
                <w:sz w:val="24"/>
                <w:szCs w:val="24"/>
              </w:rPr>
            </w:pPr>
            <w:r w:rsidRPr="00597F1F">
              <w:rPr>
                <w:rFonts w:ascii="Times New Roman" w:hAnsi="Times New Roman" w:cs="Times New Roman"/>
                <w:b/>
                <w:sz w:val="24"/>
                <w:szCs w:val="24"/>
              </w:rPr>
              <w:t>Thời</w:t>
            </w:r>
            <w:r w:rsidRPr="00597F1F">
              <w:rPr>
                <w:rFonts w:ascii="Times New Roman" w:hAnsi="Times New Roman" w:cs="Times New Roman"/>
                <w:b/>
                <w:spacing w:val="-4"/>
                <w:sz w:val="24"/>
                <w:szCs w:val="24"/>
              </w:rPr>
              <w:t xml:space="preserve"> </w:t>
            </w:r>
            <w:r w:rsidRPr="00597F1F">
              <w:rPr>
                <w:rFonts w:ascii="Times New Roman" w:hAnsi="Times New Roman" w:cs="Times New Roman"/>
                <w:b/>
                <w:sz w:val="24"/>
                <w:szCs w:val="24"/>
              </w:rPr>
              <w:t>gian</w:t>
            </w:r>
          </w:p>
        </w:tc>
        <w:tc>
          <w:tcPr>
            <w:tcW w:w="2029" w:type="dxa"/>
            <w:tcBorders>
              <w:left w:val="single" w:sz="2" w:space="0" w:color="808080"/>
              <w:bottom w:val="single" w:sz="2" w:space="0" w:color="808080"/>
              <w:right w:val="single" w:sz="2" w:space="0" w:color="808080"/>
            </w:tcBorders>
            <w:shd w:val="clear" w:color="auto" w:fill="F3F3F3"/>
          </w:tcPr>
          <w:p w:rsidR="00531CFB" w:rsidRPr="00385F34" w:rsidRDefault="00531CFB" w:rsidP="00275533">
            <w:pPr>
              <w:pStyle w:val="TableParagraph"/>
              <w:spacing w:before="41"/>
              <w:rPr>
                <w:rFonts w:ascii="Times New Roman" w:hAnsi="Times New Roman" w:cs="Times New Roman"/>
                <w:b/>
                <w:sz w:val="24"/>
                <w:szCs w:val="24"/>
                <w:lang w:val="vi-VN"/>
              </w:rPr>
            </w:pPr>
            <w:r>
              <w:rPr>
                <w:rFonts w:ascii="Times New Roman" w:hAnsi="Times New Roman" w:cs="Times New Roman"/>
                <w:b/>
                <w:sz w:val="24"/>
                <w:szCs w:val="24"/>
                <w:lang w:val="vi-VN"/>
              </w:rPr>
              <w:t>Đơn vị công tác</w:t>
            </w:r>
          </w:p>
        </w:tc>
        <w:tc>
          <w:tcPr>
            <w:tcW w:w="1418" w:type="dxa"/>
            <w:tcBorders>
              <w:left w:val="single" w:sz="2" w:space="0" w:color="808080"/>
              <w:bottom w:val="single" w:sz="2" w:space="0" w:color="808080"/>
              <w:right w:val="single" w:sz="2" w:space="0" w:color="808080"/>
            </w:tcBorders>
            <w:shd w:val="clear" w:color="auto" w:fill="F3F3F3"/>
          </w:tcPr>
          <w:p w:rsidR="00531CFB" w:rsidRPr="00597F1F" w:rsidRDefault="00531CFB" w:rsidP="00275533">
            <w:pPr>
              <w:pStyle w:val="TableParagraph"/>
              <w:spacing w:before="41"/>
              <w:ind w:left="413"/>
              <w:rPr>
                <w:rFonts w:ascii="Times New Roman" w:hAnsi="Times New Roman" w:cs="Times New Roman"/>
                <w:b/>
                <w:sz w:val="24"/>
                <w:szCs w:val="24"/>
              </w:rPr>
            </w:pPr>
            <w:r w:rsidRPr="00597F1F">
              <w:rPr>
                <w:rFonts w:ascii="Times New Roman" w:hAnsi="Times New Roman" w:cs="Times New Roman"/>
                <w:b/>
                <w:sz w:val="24"/>
                <w:szCs w:val="24"/>
              </w:rPr>
              <w:t>Vị</w:t>
            </w:r>
            <w:r w:rsidRPr="00597F1F">
              <w:rPr>
                <w:rFonts w:ascii="Times New Roman" w:hAnsi="Times New Roman" w:cs="Times New Roman"/>
                <w:b/>
                <w:spacing w:val="-2"/>
                <w:sz w:val="24"/>
                <w:szCs w:val="24"/>
              </w:rPr>
              <w:t xml:space="preserve"> </w:t>
            </w:r>
            <w:r w:rsidRPr="00597F1F">
              <w:rPr>
                <w:rFonts w:ascii="Times New Roman" w:hAnsi="Times New Roman" w:cs="Times New Roman"/>
                <w:b/>
                <w:sz w:val="24"/>
                <w:szCs w:val="24"/>
              </w:rPr>
              <w:t>trí</w:t>
            </w:r>
          </w:p>
        </w:tc>
        <w:tc>
          <w:tcPr>
            <w:tcW w:w="4536" w:type="dxa"/>
            <w:tcBorders>
              <w:left w:val="single" w:sz="2" w:space="0" w:color="808080"/>
              <w:bottom w:val="single" w:sz="2" w:space="0" w:color="808080"/>
            </w:tcBorders>
            <w:shd w:val="clear" w:color="auto" w:fill="F3F3F3"/>
          </w:tcPr>
          <w:p w:rsidR="00531CFB" w:rsidRPr="00597F1F" w:rsidRDefault="00531CFB" w:rsidP="00275533">
            <w:pPr>
              <w:pStyle w:val="TableParagraph"/>
              <w:spacing w:before="41"/>
              <w:ind w:left="1332"/>
              <w:rPr>
                <w:rFonts w:ascii="Times New Roman" w:hAnsi="Times New Roman" w:cs="Times New Roman"/>
                <w:b/>
                <w:sz w:val="24"/>
                <w:szCs w:val="24"/>
              </w:rPr>
            </w:pPr>
            <w:r w:rsidRPr="00597F1F">
              <w:rPr>
                <w:rFonts w:ascii="Times New Roman" w:hAnsi="Times New Roman" w:cs="Times New Roman"/>
                <w:b/>
                <w:sz w:val="24"/>
                <w:szCs w:val="24"/>
              </w:rPr>
              <w:t>Mô</w:t>
            </w:r>
            <w:r w:rsidRPr="00597F1F">
              <w:rPr>
                <w:rFonts w:ascii="Times New Roman" w:hAnsi="Times New Roman" w:cs="Times New Roman"/>
                <w:b/>
                <w:spacing w:val="-2"/>
                <w:sz w:val="24"/>
                <w:szCs w:val="24"/>
              </w:rPr>
              <w:t xml:space="preserve"> </w:t>
            </w:r>
            <w:r w:rsidRPr="00597F1F">
              <w:rPr>
                <w:rFonts w:ascii="Times New Roman" w:hAnsi="Times New Roman" w:cs="Times New Roman"/>
                <w:b/>
                <w:sz w:val="24"/>
                <w:szCs w:val="24"/>
              </w:rPr>
              <w:t>tả</w:t>
            </w:r>
            <w:r w:rsidRPr="00597F1F">
              <w:rPr>
                <w:rFonts w:ascii="Times New Roman" w:hAnsi="Times New Roman" w:cs="Times New Roman"/>
                <w:b/>
                <w:spacing w:val="-1"/>
                <w:sz w:val="24"/>
                <w:szCs w:val="24"/>
              </w:rPr>
              <w:t xml:space="preserve"> </w:t>
            </w:r>
            <w:r w:rsidRPr="00597F1F">
              <w:rPr>
                <w:rFonts w:ascii="Times New Roman" w:hAnsi="Times New Roman" w:cs="Times New Roman"/>
                <w:b/>
                <w:sz w:val="24"/>
                <w:szCs w:val="24"/>
              </w:rPr>
              <w:t>công</w:t>
            </w:r>
            <w:r w:rsidRPr="00597F1F">
              <w:rPr>
                <w:rFonts w:ascii="Times New Roman" w:hAnsi="Times New Roman" w:cs="Times New Roman"/>
                <w:b/>
                <w:spacing w:val="-3"/>
                <w:sz w:val="24"/>
                <w:szCs w:val="24"/>
              </w:rPr>
              <w:t xml:space="preserve"> </w:t>
            </w:r>
            <w:r w:rsidRPr="00597F1F">
              <w:rPr>
                <w:rFonts w:ascii="Times New Roman" w:hAnsi="Times New Roman" w:cs="Times New Roman"/>
                <w:b/>
                <w:sz w:val="24"/>
                <w:szCs w:val="24"/>
              </w:rPr>
              <w:t>việc</w:t>
            </w:r>
          </w:p>
        </w:tc>
      </w:tr>
      <w:tr w:rsidR="00531CFB" w:rsidRPr="00597F1F" w:rsidTr="00275533">
        <w:trPr>
          <w:trHeight w:val="731"/>
        </w:trPr>
        <w:tc>
          <w:tcPr>
            <w:tcW w:w="1133" w:type="dxa"/>
            <w:tcBorders>
              <w:top w:val="single" w:sz="2" w:space="0" w:color="808080"/>
              <w:bottom w:val="single" w:sz="2" w:space="0" w:color="808080"/>
              <w:right w:val="single" w:sz="2" w:space="0" w:color="808080"/>
            </w:tcBorders>
          </w:tcPr>
          <w:p w:rsidR="00531CFB" w:rsidRPr="00597F1F" w:rsidRDefault="00531CFB" w:rsidP="00275533">
            <w:pPr>
              <w:pStyle w:val="TableParagraph"/>
              <w:spacing w:before="40" w:line="243" w:lineRule="exact"/>
              <w:ind w:left="68"/>
              <w:rPr>
                <w:rFonts w:ascii="Times New Roman" w:hAnsi="Times New Roman" w:cs="Times New Roman"/>
                <w:sz w:val="24"/>
                <w:szCs w:val="24"/>
              </w:rPr>
            </w:pPr>
            <w:r>
              <w:rPr>
                <w:rFonts w:ascii="Times New Roman" w:hAnsi="Times New Roman" w:cs="Times New Roman"/>
                <w:sz w:val="24"/>
                <w:szCs w:val="24"/>
                <w:lang w:val="vi-VN"/>
              </w:rPr>
              <w:t>2/</w:t>
            </w:r>
            <w:r w:rsidRPr="00597F1F">
              <w:rPr>
                <w:rFonts w:ascii="Times New Roman" w:hAnsi="Times New Roman" w:cs="Times New Roman"/>
                <w:sz w:val="24"/>
                <w:szCs w:val="24"/>
              </w:rPr>
              <w:t>200</w:t>
            </w:r>
            <w:r w:rsidRPr="00597F1F">
              <w:rPr>
                <w:rFonts w:ascii="Times New Roman" w:hAnsi="Times New Roman" w:cs="Times New Roman"/>
                <w:sz w:val="24"/>
                <w:szCs w:val="24"/>
                <w:lang w:val="vi-VN"/>
              </w:rPr>
              <w:t>7</w:t>
            </w:r>
            <w:r w:rsidRPr="00597F1F">
              <w:rPr>
                <w:rFonts w:ascii="Times New Roman" w:hAnsi="Times New Roman" w:cs="Times New Roman"/>
                <w:spacing w:val="-2"/>
                <w:sz w:val="24"/>
                <w:szCs w:val="24"/>
              </w:rPr>
              <w:t xml:space="preserve"> </w:t>
            </w:r>
            <w:r w:rsidRPr="00597F1F">
              <w:rPr>
                <w:rFonts w:ascii="Times New Roman" w:hAnsi="Times New Roman" w:cs="Times New Roman"/>
                <w:sz w:val="24"/>
                <w:szCs w:val="24"/>
              </w:rPr>
              <w:t>-</w:t>
            </w:r>
          </w:p>
          <w:p w:rsidR="00531CFB" w:rsidRPr="00385F34" w:rsidRDefault="00531CFB" w:rsidP="00275533">
            <w:pPr>
              <w:pStyle w:val="TableParagraph"/>
              <w:spacing w:line="243" w:lineRule="exact"/>
              <w:ind w:left="68"/>
              <w:rPr>
                <w:rFonts w:ascii="Times New Roman" w:hAnsi="Times New Roman" w:cs="Times New Roman"/>
                <w:sz w:val="24"/>
                <w:szCs w:val="24"/>
                <w:lang w:val="vi-VN"/>
              </w:rPr>
            </w:pPr>
            <w:r>
              <w:rPr>
                <w:rFonts w:ascii="Times New Roman" w:hAnsi="Times New Roman" w:cs="Times New Roman"/>
                <w:sz w:val="24"/>
                <w:szCs w:val="24"/>
                <w:lang w:val="vi-VN"/>
              </w:rPr>
              <w:t>11/2007</w:t>
            </w:r>
          </w:p>
        </w:tc>
        <w:tc>
          <w:tcPr>
            <w:tcW w:w="2029" w:type="dxa"/>
            <w:tcBorders>
              <w:top w:val="single" w:sz="2" w:space="0" w:color="808080"/>
              <w:left w:val="single" w:sz="2" w:space="0" w:color="808080"/>
              <w:bottom w:val="single" w:sz="2" w:space="0" w:color="808080"/>
              <w:right w:val="single" w:sz="2" w:space="0" w:color="808080"/>
            </w:tcBorders>
          </w:tcPr>
          <w:p w:rsidR="00531CFB" w:rsidRPr="00597F1F" w:rsidRDefault="00531CFB" w:rsidP="00275533">
            <w:pPr>
              <w:pStyle w:val="TableParagraph"/>
              <w:spacing w:line="240" w:lineRule="atLeast"/>
              <w:ind w:right="158"/>
              <w:rPr>
                <w:rFonts w:ascii="Times New Roman" w:hAnsi="Times New Roman" w:cs="Times New Roman"/>
                <w:sz w:val="24"/>
                <w:szCs w:val="24"/>
                <w:lang w:val="vi-VN"/>
              </w:rPr>
            </w:pPr>
            <w:r>
              <w:rPr>
                <w:rFonts w:ascii="Times New Roman" w:hAnsi="Times New Roman" w:cs="Times New Roman"/>
                <w:sz w:val="24"/>
                <w:szCs w:val="24"/>
                <w:lang w:val="vi-VN"/>
              </w:rPr>
              <w:t xml:space="preserve">Khoa Tự nhiên kỹ thuật - </w:t>
            </w:r>
            <w:r w:rsidRPr="00597F1F">
              <w:rPr>
                <w:rFonts w:ascii="Times New Roman" w:hAnsi="Times New Roman" w:cs="Times New Roman"/>
                <w:sz w:val="24"/>
                <w:szCs w:val="24"/>
                <w:lang w:val="vi-VN"/>
              </w:rPr>
              <w:t>Đại học Quảng Bình</w:t>
            </w:r>
          </w:p>
        </w:tc>
        <w:tc>
          <w:tcPr>
            <w:tcW w:w="1418" w:type="dxa"/>
            <w:tcBorders>
              <w:top w:val="single" w:sz="2" w:space="0" w:color="808080"/>
              <w:left w:val="single" w:sz="2" w:space="0" w:color="808080"/>
              <w:bottom w:val="single" w:sz="2" w:space="0" w:color="808080"/>
              <w:right w:val="single" w:sz="2" w:space="0" w:color="808080"/>
            </w:tcBorders>
          </w:tcPr>
          <w:p w:rsidR="00531CFB" w:rsidRPr="00597F1F" w:rsidRDefault="00531CFB" w:rsidP="00275533">
            <w:pPr>
              <w:pStyle w:val="TableParagraph"/>
              <w:ind w:left="80"/>
              <w:rPr>
                <w:rFonts w:ascii="Times New Roman" w:hAnsi="Times New Roman" w:cs="Times New Roman"/>
                <w:sz w:val="24"/>
                <w:szCs w:val="24"/>
                <w:lang w:val="vi-VN"/>
              </w:rPr>
            </w:pPr>
            <w:r w:rsidRPr="00597F1F">
              <w:rPr>
                <w:rFonts w:ascii="Times New Roman" w:hAnsi="Times New Roman" w:cs="Times New Roman"/>
                <w:sz w:val="24"/>
                <w:szCs w:val="24"/>
                <w:lang w:val="vi-VN"/>
              </w:rPr>
              <w:t>Giảng viên</w:t>
            </w:r>
          </w:p>
        </w:tc>
        <w:tc>
          <w:tcPr>
            <w:tcW w:w="4536" w:type="dxa"/>
            <w:vMerge w:val="restart"/>
            <w:tcBorders>
              <w:top w:val="single" w:sz="2" w:space="0" w:color="808080"/>
              <w:left w:val="single" w:sz="2" w:space="0" w:color="808080"/>
            </w:tcBorders>
          </w:tcPr>
          <w:p w:rsidR="00531CFB" w:rsidRPr="00A5166C" w:rsidRDefault="00531CFB" w:rsidP="00275533">
            <w:pPr>
              <w:tabs>
                <w:tab w:val="center" w:pos="4479"/>
              </w:tabs>
              <w:spacing w:before="57"/>
              <w:rPr>
                <w:rFonts w:ascii="Times New Roman" w:hAnsi="Times New Roman" w:cs="Times New Roman"/>
                <w:sz w:val="24"/>
                <w:szCs w:val="24"/>
              </w:rPr>
            </w:pPr>
            <w:r>
              <w:rPr>
                <w:rFonts w:ascii="Times New Roman" w:hAnsi="Times New Roman" w:cs="Times New Roman"/>
                <w:sz w:val="24"/>
                <w:szCs w:val="24"/>
                <w:lang w:val="vi-VN"/>
              </w:rPr>
              <w:t xml:space="preserve">- </w:t>
            </w:r>
            <w:r w:rsidRPr="00A5166C">
              <w:rPr>
                <w:rFonts w:ascii="Times New Roman" w:hAnsi="Times New Roman" w:cs="Times New Roman"/>
                <w:sz w:val="24"/>
                <w:szCs w:val="24"/>
              </w:rPr>
              <w:t>Giảng</w:t>
            </w:r>
            <w:r w:rsidRPr="00A5166C">
              <w:rPr>
                <w:rFonts w:ascii="Times New Roman" w:hAnsi="Times New Roman" w:cs="Times New Roman"/>
                <w:sz w:val="24"/>
                <w:szCs w:val="24"/>
                <w:lang w:val="vi-VN"/>
              </w:rPr>
              <w:t xml:space="preserve"> dạy các học phần chuyên ngành Sinh học, Công nghệ sinh học, Nông nghiệp, Quản lý Tài nguyên và Môi trường, </w:t>
            </w:r>
          </w:p>
          <w:p w:rsidR="00531CFB" w:rsidRPr="00A5166C" w:rsidRDefault="00531CFB" w:rsidP="00275533">
            <w:pPr>
              <w:spacing w:before="57"/>
              <w:rPr>
                <w:rFonts w:ascii="Times New Roman" w:hAnsi="Times New Roman" w:cs="Times New Roman"/>
                <w:sz w:val="24"/>
                <w:szCs w:val="24"/>
              </w:rPr>
            </w:pPr>
            <w:r>
              <w:rPr>
                <w:rFonts w:ascii="Times New Roman" w:hAnsi="Times New Roman" w:cs="Times New Roman"/>
                <w:sz w:val="24"/>
                <w:szCs w:val="24"/>
                <w:lang w:val="vi-VN"/>
              </w:rPr>
              <w:t xml:space="preserve">- </w:t>
            </w:r>
            <w:r w:rsidRPr="00A5166C">
              <w:rPr>
                <w:rFonts w:ascii="Times New Roman" w:hAnsi="Times New Roman" w:cs="Times New Roman"/>
                <w:sz w:val="24"/>
                <w:szCs w:val="24"/>
              </w:rPr>
              <w:t>Thực</w:t>
            </w:r>
            <w:r w:rsidRPr="00A5166C">
              <w:rPr>
                <w:rFonts w:ascii="Times New Roman" w:hAnsi="Times New Roman" w:cs="Times New Roman"/>
                <w:sz w:val="24"/>
                <w:szCs w:val="24"/>
                <w:lang w:val="vi-VN"/>
              </w:rPr>
              <w:t xml:space="preserve"> hiện các đề tài </w:t>
            </w:r>
            <w:r w:rsidRPr="00A5166C">
              <w:rPr>
                <w:rFonts w:ascii="Times New Roman" w:hAnsi="Times New Roman" w:cs="Times New Roman"/>
                <w:sz w:val="24"/>
                <w:szCs w:val="24"/>
              </w:rPr>
              <w:t>Nghiên</w:t>
            </w:r>
            <w:r w:rsidRPr="00A5166C">
              <w:rPr>
                <w:rFonts w:ascii="Times New Roman" w:hAnsi="Times New Roman" w:cs="Times New Roman"/>
                <w:sz w:val="24"/>
                <w:szCs w:val="24"/>
                <w:lang w:val="vi-VN"/>
              </w:rPr>
              <w:t xml:space="preserve"> cứu khoa học thuộc lĩnh vực Sinh học, Công nghệ sinh học, Nông nghiệp, Môi trường </w:t>
            </w:r>
          </w:p>
          <w:p w:rsidR="00531CFB" w:rsidRDefault="00531CFB" w:rsidP="00275533">
            <w:pPr>
              <w:pStyle w:val="TableParagraph"/>
              <w:tabs>
                <w:tab w:val="left" w:pos="233"/>
              </w:tabs>
              <w:rPr>
                <w:rFonts w:ascii="Times New Roman" w:hAnsi="Times New Roman" w:cs="Times New Roman"/>
                <w:spacing w:val="-2"/>
                <w:sz w:val="24"/>
                <w:szCs w:val="24"/>
                <w:lang w:val="vi-VN"/>
              </w:rPr>
            </w:pPr>
            <w:r>
              <w:rPr>
                <w:rFonts w:ascii="Times New Roman" w:hAnsi="Times New Roman" w:cs="Times New Roman"/>
                <w:sz w:val="24"/>
                <w:szCs w:val="24"/>
                <w:lang w:val="vi-VN"/>
              </w:rPr>
              <w:t xml:space="preserve">- </w:t>
            </w:r>
            <w:r w:rsidRPr="00597F1F">
              <w:rPr>
                <w:rFonts w:ascii="Times New Roman" w:hAnsi="Times New Roman" w:cs="Times New Roman"/>
                <w:sz w:val="24"/>
                <w:szCs w:val="24"/>
              </w:rPr>
              <w:t>Tham</w:t>
            </w:r>
            <w:r w:rsidRPr="00597F1F">
              <w:rPr>
                <w:rFonts w:ascii="Times New Roman" w:hAnsi="Times New Roman" w:cs="Times New Roman"/>
                <w:spacing w:val="24"/>
                <w:sz w:val="24"/>
                <w:szCs w:val="24"/>
              </w:rPr>
              <w:t xml:space="preserve"> </w:t>
            </w:r>
            <w:r w:rsidRPr="00597F1F">
              <w:rPr>
                <w:rFonts w:ascii="Times New Roman" w:hAnsi="Times New Roman" w:cs="Times New Roman"/>
                <w:sz w:val="24"/>
                <w:szCs w:val="24"/>
              </w:rPr>
              <w:t>gia</w:t>
            </w:r>
            <w:r w:rsidRPr="00597F1F">
              <w:rPr>
                <w:rFonts w:ascii="Times New Roman" w:hAnsi="Times New Roman" w:cs="Times New Roman"/>
                <w:spacing w:val="26"/>
                <w:sz w:val="24"/>
                <w:szCs w:val="24"/>
              </w:rPr>
              <w:t xml:space="preserve"> </w:t>
            </w:r>
            <w:r w:rsidRPr="00597F1F">
              <w:rPr>
                <w:rFonts w:ascii="Times New Roman" w:hAnsi="Times New Roman" w:cs="Times New Roman"/>
                <w:sz w:val="24"/>
                <w:szCs w:val="24"/>
              </w:rPr>
              <w:t>thực</w:t>
            </w:r>
            <w:r w:rsidRPr="00597F1F">
              <w:rPr>
                <w:rFonts w:ascii="Times New Roman" w:hAnsi="Times New Roman" w:cs="Times New Roman"/>
                <w:spacing w:val="24"/>
                <w:sz w:val="24"/>
                <w:szCs w:val="24"/>
              </w:rPr>
              <w:t xml:space="preserve"> </w:t>
            </w:r>
            <w:r w:rsidRPr="00597F1F">
              <w:rPr>
                <w:rFonts w:ascii="Times New Roman" w:hAnsi="Times New Roman" w:cs="Times New Roman"/>
                <w:sz w:val="24"/>
                <w:szCs w:val="24"/>
              </w:rPr>
              <w:t>hiện</w:t>
            </w:r>
            <w:r w:rsidRPr="00597F1F">
              <w:rPr>
                <w:rFonts w:ascii="Times New Roman" w:hAnsi="Times New Roman" w:cs="Times New Roman"/>
                <w:spacing w:val="26"/>
                <w:sz w:val="24"/>
                <w:szCs w:val="24"/>
              </w:rPr>
              <w:t xml:space="preserve"> </w:t>
            </w:r>
            <w:r w:rsidRPr="00597F1F">
              <w:rPr>
                <w:rFonts w:ascii="Times New Roman" w:hAnsi="Times New Roman" w:cs="Times New Roman"/>
                <w:sz w:val="24"/>
                <w:szCs w:val="24"/>
              </w:rPr>
              <w:t>các</w:t>
            </w:r>
            <w:r w:rsidRPr="00597F1F">
              <w:rPr>
                <w:rFonts w:ascii="Times New Roman" w:hAnsi="Times New Roman" w:cs="Times New Roman"/>
                <w:spacing w:val="25"/>
                <w:sz w:val="24"/>
                <w:szCs w:val="24"/>
              </w:rPr>
              <w:t xml:space="preserve"> </w:t>
            </w:r>
            <w:r w:rsidRPr="00597F1F">
              <w:rPr>
                <w:rFonts w:ascii="Times New Roman" w:hAnsi="Times New Roman" w:cs="Times New Roman"/>
                <w:sz w:val="24"/>
                <w:szCs w:val="24"/>
              </w:rPr>
              <w:t>dự</w:t>
            </w:r>
            <w:r w:rsidRPr="00597F1F">
              <w:rPr>
                <w:rFonts w:ascii="Times New Roman" w:hAnsi="Times New Roman" w:cs="Times New Roman"/>
                <w:spacing w:val="23"/>
                <w:sz w:val="24"/>
                <w:szCs w:val="24"/>
              </w:rPr>
              <w:t xml:space="preserve"> </w:t>
            </w:r>
            <w:r w:rsidRPr="00597F1F">
              <w:rPr>
                <w:rFonts w:ascii="Times New Roman" w:hAnsi="Times New Roman" w:cs="Times New Roman"/>
                <w:sz w:val="24"/>
                <w:szCs w:val="24"/>
              </w:rPr>
              <w:t>án,</w:t>
            </w:r>
            <w:r w:rsidRPr="00597F1F">
              <w:rPr>
                <w:rFonts w:ascii="Times New Roman" w:hAnsi="Times New Roman" w:cs="Times New Roman"/>
                <w:spacing w:val="24"/>
                <w:sz w:val="24"/>
                <w:szCs w:val="24"/>
              </w:rPr>
              <w:t xml:space="preserve"> </w:t>
            </w:r>
            <w:r w:rsidRPr="00597F1F">
              <w:rPr>
                <w:rFonts w:ascii="Times New Roman" w:hAnsi="Times New Roman" w:cs="Times New Roman"/>
                <w:sz w:val="24"/>
                <w:szCs w:val="24"/>
              </w:rPr>
              <w:t>đề</w:t>
            </w:r>
            <w:r w:rsidRPr="00597F1F">
              <w:rPr>
                <w:rFonts w:ascii="Times New Roman" w:hAnsi="Times New Roman" w:cs="Times New Roman"/>
                <w:spacing w:val="24"/>
                <w:sz w:val="24"/>
                <w:szCs w:val="24"/>
              </w:rPr>
              <w:t xml:space="preserve"> </w:t>
            </w:r>
            <w:r w:rsidRPr="00597F1F">
              <w:rPr>
                <w:rFonts w:ascii="Times New Roman" w:hAnsi="Times New Roman" w:cs="Times New Roman"/>
                <w:sz w:val="24"/>
                <w:szCs w:val="24"/>
              </w:rPr>
              <w:t>tài</w:t>
            </w:r>
            <w:r w:rsidRPr="00597F1F">
              <w:rPr>
                <w:rFonts w:ascii="Times New Roman" w:hAnsi="Times New Roman" w:cs="Times New Roman"/>
                <w:spacing w:val="-2"/>
                <w:sz w:val="24"/>
                <w:szCs w:val="24"/>
              </w:rPr>
              <w:t xml:space="preserve"> cấp</w:t>
            </w:r>
            <w:r w:rsidRPr="00597F1F">
              <w:rPr>
                <w:rFonts w:ascii="Times New Roman" w:hAnsi="Times New Roman" w:cs="Times New Roman"/>
                <w:spacing w:val="-2"/>
                <w:sz w:val="24"/>
                <w:szCs w:val="24"/>
                <w:lang w:val="vi-VN"/>
              </w:rPr>
              <w:t xml:space="preserve"> cơ sở và cấp tỉnh</w:t>
            </w:r>
          </w:p>
          <w:p w:rsidR="00531CFB" w:rsidRPr="00597F1F" w:rsidRDefault="00531CFB" w:rsidP="00275533">
            <w:pPr>
              <w:pStyle w:val="TableParagraph"/>
              <w:tabs>
                <w:tab w:val="left" w:pos="233"/>
              </w:tabs>
              <w:ind w:left="232"/>
              <w:rPr>
                <w:rFonts w:ascii="Times New Roman" w:hAnsi="Times New Roman" w:cs="Times New Roman"/>
                <w:sz w:val="24"/>
                <w:szCs w:val="24"/>
              </w:rPr>
            </w:pPr>
          </w:p>
        </w:tc>
      </w:tr>
      <w:tr w:rsidR="00531CFB" w:rsidRPr="00597F1F" w:rsidTr="00275533">
        <w:trPr>
          <w:trHeight w:val="731"/>
        </w:trPr>
        <w:tc>
          <w:tcPr>
            <w:tcW w:w="1133" w:type="dxa"/>
            <w:tcBorders>
              <w:top w:val="single" w:sz="2" w:space="0" w:color="808080"/>
              <w:bottom w:val="single" w:sz="2" w:space="0" w:color="808080"/>
              <w:right w:val="single" w:sz="2" w:space="0" w:color="808080"/>
            </w:tcBorders>
          </w:tcPr>
          <w:p w:rsidR="00531CFB" w:rsidRPr="00503A50" w:rsidRDefault="00531CFB" w:rsidP="00275533">
            <w:pPr>
              <w:pStyle w:val="TableParagraph"/>
              <w:spacing w:before="40" w:line="243" w:lineRule="exact"/>
              <w:ind w:left="68"/>
              <w:rPr>
                <w:rFonts w:ascii="Times New Roman" w:hAnsi="Times New Roman" w:cs="Times New Roman"/>
                <w:sz w:val="24"/>
                <w:szCs w:val="24"/>
                <w:lang w:val="vi-VN"/>
              </w:rPr>
            </w:pPr>
            <w:r>
              <w:rPr>
                <w:rFonts w:ascii="Times New Roman" w:hAnsi="Times New Roman" w:cs="Times New Roman"/>
                <w:sz w:val="24"/>
                <w:szCs w:val="24"/>
                <w:lang w:val="vi-VN"/>
              </w:rPr>
              <w:t>11/2007 – /2013</w:t>
            </w:r>
          </w:p>
        </w:tc>
        <w:tc>
          <w:tcPr>
            <w:tcW w:w="2029" w:type="dxa"/>
            <w:tcBorders>
              <w:top w:val="single" w:sz="2" w:space="0" w:color="808080"/>
              <w:left w:val="single" w:sz="2" w:space="0" w:color="808080"/>
              <w:bottom w:val="single" w:sz="2" w:space="0" w:color="808080"/>
              <w:right w:val="single" w:sz="2" w:space="0" w:color="808080"/>
            </w:tcBorders>
          </w:tcPr>
          <w:p w:rsidR="00531CFB" w:rsidRPr="00597F1F" w:rsidRDefault="00531CFB" w:rsidP="00275533">
            <w:pPr>
              <w:pStyle w:val="TableParagraph"/>
              <w:spacing w:line="240" w:lineRule="atLeast"/>
              <w:ind w:right="158"/>
              <w:rPr>
                <w:rFonts w:ascii="Times New Roman" w:hAnsi="Times New Roman" w:cs="Times New Roman"/>
                <w:sz w:val="24"/>
                <w:szCs w:val="24"/>
                <w:lang w:val="vi-VN"/>
              </w:rPr>
            </w:pPr>
            <w:r>
              <w:rPr>
                <w:rFonts w:ascii="Times New Roman" w:hAnsi="Times New Roman" w:cs="Times New Roman"/>
                <w:sz w:val="24"/>
                <w:szCs w:val="24"/>
                <w:lang w:val="vi-VN"/>
              </w:rPr>
              <w:t xml:space="preserve"> Khoa Nông lâm thuỷ sản – ĐHQB</w:t>
            </w:r>
          </w:p>
        </w:tc>
        <w:tc>
          <w:tcPr>
            <w:tcW w:w="1418" w:type="dxa"/>
            <w:tcBorders>
              <w:top w:val="single" w:sz="2" w:space="0" w:color="808080"/>
              <w:left w:val="single" w:sz="2" w:space="0" w:color="808080"/>
              <w:bottom w:val="single" w:sz="2" w:space="0" w:color="808080"/>
              <w:right w:val="single" w:sz="2" w:space="0" w:color="808080"/>
            </w:tcBorders>
          </w:tcPr>
          <w:p w:rsidR="00531CFB" w:rsidRPr="00597F1F" w:rsidRDefault="00531CFB" w:rsidP="00275533">
            <w:pPr>
              <w:pStyle w:val="TableParagraph"/>
              <w:ind w:left="80"/>
              <w:rPr>
                <w:rFonts w:ascii="Times New Roman" w:hAnsi="Times New Roman" w:cs="Times New Roman"/>
                <w:sz w:val="24"/>
                <w:szCs w:val="24"/>
                <w:lang w:val="vi-VN"/>
              </w:rPr>
            </w:pPr>
            <w:r>
              <w:rPr>
                <w:rFonts w:ascii="Times New Roman" w:hAnsi="Times New Roman" w:cs="Times New Roman"/>
                <w:sz w:val="24"/>
                <w:szCs w:val="24"/>
                <w:lang w:val="vi-VN"/>
              </w:rPr>
              <w:t>Giảng viên</w:t>
            </w:r>
          </w:p>
        </w:tc>
        <w:tc>
          <w:tcPr>
            <w:tcW w:w="4536" w:type="dxa"/>
            <w:vMerge/>
            <w:tcBorders>
              <w:left w:val="single" w:sz="2" w:space="0" w:color="808080"/>
            </w:tcBorders>
          </w:tcPr>
          <w:p w:rsidR="00531CFB" w:rsidRPr="00597F1F" w:rsidRDefault="00531CFB" w:rsidP="00275533">
            <w:pPr>
              <w:pStyle w:val="ListParagraph"/>
              <w:tabs>
                <w:tab w:val="left" w:pos="699"/>
                <w:tab w:val="left" w:pos="700"/>
              </w:tabs>
              <w:spacing w:before="57"/>
              <w:ind w:left="232" w:firstLine="0"/>
              <w:rPr>
                <w:rFonts w:ascii="Times New Roman" w:hAnsi="Times New Roman" w:cs="Times New Roman"/>
                <w:sz w:val="24"/>
                <w:szCs w:val="24"/>
              </w:rPr>
            </w:pPr>
          </w:p>
        </w:tc>
      </w:tr>
      <w:tr w:rsidR="00531CFB" w:rsidRPr="00597F1F" w:rsidTr="00275533">
        <w:trPr>
          <w:trHeight w:val="731"/>
        </w:trPr>
        <w:tc>
          <w:tcPr>
            <w:tcW w:w="1133" w:type="dxa"/>
            <w:tcBorders>
              <w:top w:val="single" w:sz="2" w:space="0" w:color="808080"/>
              <w:bottom w:val="single" w:sz="2" w:space="0" w:color="808080"/>
              <w:right w:val="single" w:sz="2" w:space="0" w:color="808080"/>
            </w:tcBorders>
          </w:tcPr>
          <w:p w:rsidR="00531CFB" w:rsidRPr="00503A50" w:rsidRDefault="00531CFB" w:rsidP="00275533">
            <w:pPr>
              <w:pStyle w:val="TableParagraph"/>
              <w:spacing w:before="40" w:line="243" w:lineRule="exact"/>
              <w:ind w:left="68"/>
              <w:rPr>
                <w:rFonts w:ascii="Times New Roman" w:hAnsi="Times New Roman" w:cs="Times New Roman"/>
                <w:sz w:val="24"/>
                <w:szCs w:val="24"/>
                <w:lang w:val="vi-VN"/>
              </w:rPr>
            </w:pPr>
            <w:r>
              <w:rPr>
                <w:rFonts w:ascii="Times New Roman" w:hAnsi="Times New Roman" w:cs="Times New Roman"/>
                <w:sz w:val="24"/>
                <w:szCs w:val="24"/>
                <w:lang w:val="vi-VN"/>
              </w:rPr>
              <w:t>2/2013 – 9/2020</w:t>
            </w:r>
          </w:p>
        </w:tc>
        <w:tc>
          <w:tcPr>
            <w:tcW w:w="2029" w:type="dxa"/>
            <w:tcBorders>
              <w:top w:val="single" w:sz="2" w:space="0" w:color="808080"/>
              <w:left w:val="single" w:sz="2" w:space="0" w:color="808080"/>
              <w:bottom w:val="single" w:sz="2" w:space="0" w:color="808080"/>
              <w:right w:val="single" w:sz="2" w:space="0" w:color="808080"/>
            </w:tcBorders>
          </w:tcPr>
          <w:p w:rsidR="00531CFB" w:rsidRPr="00597F1F" w:rsidRDefault="00531CFB" w:rsidP="00275533">
            <w:pPr>
              <w:pStyle w:val="TableParagraph"/>
              <w:spacing w:line="240" w:lineRule="atLeast"/>
              <w:ind w:right="158"/>
              <w:rPr>
                <w:rFonts w:ascii="Times New Roman" w:hAnsi="Times New Roman" w:cs="Times New Roman"/>
                <w:sz w:val="24"/>
                <w:szCs w:val="24"/>
                <w:lang w:val="vi-VN"/>
              </w:rPr>
            </w:pPr>
            <w:r>
              <w:rPr>
                <w:rFonts w:ascii="Times New Roman" w:hAnsi="Times New Roman" w:cs="Times New Roman"/>
                <w:sz w:val="24"/>
                <w:szCs w:val="24"/>
                <w:lang w:val="vi-VN"/>
              </w:rPr>
              <w:t>Khoa Nông Lâm Ngư – ĐHQB</w:t>
            </w:r>
          </w:p>
        </w:tc>
        <w:tc>
          <w:tcPr>
            <w:tcW w:w="1418" w:type="dxa"/>
            <w:tcBorders>
              <w:top w:val="single" w:sz="2" w:space="0" w:color="808080"/>
              <w:left w:val="single" w:sz="2" w:space="0" w:color="808080"/>
              <w:bottom w:val="single" w:sz="2" w:space="0" w:color="808080"/>
              <w:right w:val="single" w:sz="2" w:space="0" w:color="808080"/>
            </w:tcBorders>
          </w:tcPr>
          <w:p w:rsidR="00531CFB" w:rsidRPr="00597F1F" w:rsidRDefault="00531CFB" w:rsidP="00275533">
            <w:pPr>
              <w:pStyle w:val="TableParagraph"/>
              <w:ind w:left="80"/>
              <w:rPr>
                <w:rFonts w:ascii="Times New Roman" w:hAnsi="Times New Roman" w:cs="Times New Roman"/>
                <w:sz w:val="24"/>
                <w:szCs w:val="24"/>
                <w:lang w:val="vi-VN"/>
              </w:rPr>
            </w:pPr>
            <w:r>
              <w:rPr>
                <w:rFonts w:ascii="Times New Roman" w:hAnsi="Times New Roman" w:cs="Times New Roman"/>
                <w:sz w:val="24"/>
                <w:szCs w:val="24"/>
                <w:lang w:val="vi-VN"/>
              </w:rPr>
              <w:t>Giảng viên</w:t>
            </w:r>
          </w:p>
        </w:tc>
        <w:tc>
          <w:tcPr>
            <w:tcW w:w="4536" w:type="dxa"/>
            <w:vMerge/>
            <w:tcBorders>
              <w:left w:val="single" w:sz="2" w:space="0" w:color="808080"/>
            </w:tcBorders>
          </w:tcPr>
          <w:p w:rsidR="00531CFB" w:rsidRPr="00597F1F" w:rsidRDefault="00531CFB" w:rsidP="00275533">
            <w:pPr>
              <w:pStyle w:val="ListParagraph"/>
              <w:tabs>
                <w:tab w:val="left" w:pos="699"/>
                <w:tab w:val="left" w:pos="700"/>
              </w:tabs>
              <w:spacing w:before="57"/>
              <w:ind w:left="232" w:firstLine="0"/>
              <w:rPr>
                <w:rFonts w:ascii="Times New Roman" w:hAnsi="Times New Roman" w:cs="Times New Roman"/>
                <w:sz w:val="24"/>
                <w:szCs w:val="24"/>
              </w:rPr>
            </w:pPr>
          </w:p>
        </w:tc>
      </w:tr>
      <w:tr w:rsidR="00531CFB" w:rsidRPr="00597F1F" w:rsidTr="00275533">
        <w:trPr>
          <w:trHeight w:val="731"/>
        </w:trPr>
        <w:tc>
          <w:tcPr>
            <w:tcW w:w="1133" w:type="dxa"/>
            <w:tcBorders>
              <w:top w:val="single" w:sz="2" w:space="0" w:color="808080"/>
              <w:right w:val="single" w:sz="2" w:space="0" w:color="808080"/>
            </w:tcBorders>
          </w:tcPr>
          <w:p w:rsidR="00531CFB" w:rsidRPr="00A5166C" w:rsidRDefault="00531CFB" w:rsidP="00275533">
            <w:pPr>
              <w:pStyle w:val="TableParagraph"/>
              <w:spacing w:before="40" w:line="243" w:lineRule="exact"/>
              <w:ind w:left="68"/>
              <w:rPr>
                <w:rFonts w:ascii="Times New Roman" w:hAnsi="Times New Roman" w:cs="Times New Roman"/>
                <w:sz w:val="24"/>
                <w:szCs w:val="24"/>
                <w:lang w:val="vi-VN"/>
              </w:rPr>
            </w:pPr>
            <w:r>
              <w:rPr>
                <w:rFonts w:ascii="Times New Roman" w:hAnsi="Times New Roman" w:cs="Times New Roman"/>
                <w:sz w:val="24"/>
                <w:szCs w:val="24"/>
                <w:lang w:val="vi-VN"/>
              </w:rPr>
              <w:t>2020 – nay</w:t>
            </w:r>
          </w:p>
        </w:tc>
        <w:tc>
          <w:tcPr>
            <w:tcW w:w="2029" w:type="dxa"/>
            <w:tcBorders>
              <w:top w:val="single" w:sz="2" w:space="0" w:color="808080"/>
              <w:left w:val="single" w:sz="2" w:space="0" w:color="808080"/>
              <w:right w:val="single" w:sz="2" w:space="0" w:color="808080"/>
            </w:tcBorders>
          </w:tcPr>
          <w:p w:rsidR="00531CFB" w:rsidRPr="00597F1F" w:rsidRDefault="00531CFB" w:rsidP="00275533">
            <w:pPr>
              <w:pStyle w:val="TableParagraph"/>
              <w:spacing w:line="240" w:lineRule="atLeast"/>
              <w:ind w:right="158"/>
              <w:rPr>
                <w:rFonts w:ascii="Times New Roman" w:hAnsi="Times New Roman" w:cs="Times New Roman"/>
                <w:sz w:val="24"/>
                <w:szCs w:val="24"/>
                <w:lang w:val="vi-VN"/>
              </w:rPr>
            </w:pPr>
            <w:r>
              <w:rPr>
                <w:rFonts w:ascii="Times New Roman" w:hAnsi="Times New Roman" w:cs="Times New Roman"/>
                <w:sz w:val="24"/>
                <w:szCs w:val="24"/>
                <w:lang w:val="vi-VN"/>
              </w:rPr>
              <w:t xml:space="preserve">Viện Nông nghiệp và Môi trường – </w:t>
            </w:r>
            <w:bookmarkStart w:id="0" w:name="_GoBack"/>
            <w:bookmarkEnd w:id="0"/>
            <w:r>
              <w:rPr>
                <w:rFonts w:ascii="Times New Roman" w:hAnsi="Times New Roman" w:cs="Times New Roman"/>
                <w:sz w:val="24"/>
                <w:szCs w:val="24"/>
                <w:lang w:val="vi-VN"/>
              </w:rPr>
              <w:t>ĐHQB</w:t>
            </w:r>
          </w:p>
        </w:tc>
        <w:tc>
          <w:tcPr>
            <w:tcW w:w="1418" w:type="dxa"/>
            <w:tcBorders>
              <w:top w:val="single" w:sz="2" w:space="0" w:color="808080"/>
              <w:left w:val="single" w:sz="2" w:space="0" w:color="808080"/>
              <w:right w:val="single" w:sz="2" w:space="0" w:color="808080"/>
            </w:tcBorders>
          </w:tcPr>
          <w:p w:rsidR="00531CFB" w:rsidRPr="00597F1F" w:rsidRDefault="00531CFB" w:rsidP="00275533">
            <w:pPr>
              <w:pStyle w:val="TableParagraph"/>
              <w:rPr>
                <w:rFonts w:ascii="Times New Roman" w:hAnsi="Times New Roman" w:cs="Times New Roman"/>
                <w:sz w:val="24"/>
                <w:szCs w:val="24"/>
                <w:lang w:val="vi-VN"/>
              </w:rPr>
            </w:pPr>
            <w:r>
              <w:rPr>
                <w:rFonts w:ascii="Times New Roman" w:hAnsi="Times New Roman" w:cs="Times New Roman"/>
                <w:sz w:val="24"/>
                <w:szCs w:val="24"/>
                <w:lang w:val="vi-VN"/>
              </w:rPr>
              <w:t>Giảng viên chính</w:t>
            </w:r>
          </w:p>
        </w:tc>
        <w:tc>
          <w:tcPr>
            <w:tcW w:w="4536" w:type="dxa"/>
            <w:vMerge/>
            <w:tcBorders>
              <w:left w:val="single" w:sz="2" w:space="0" w:color="808080"/>
            </w:tcBorders>
          </w:tcPr>
          <w:p w:rsidR="00531CFB" w:rsidRPr="00597F1F" w:rsidRDefault="00531CFB" w:rsidP="00275533">
            <w:pPr>
              <w:pStyle w:val="ListParagraph"/>
              <w:tabs>
                <w:tab w:val="left" w:pos="699"/>
                <w:tab w:val="left" w:pos="700"/>
              </w:tabs>
              <w:spacing w:before="57"/>
              <w:ind w:left="232" w:firstLine="0"/>
              <w:rPr>
                <w:rFonts w:ascii="Times New Roman" w:hAnsi="Times New Roman" w:cs="Times New Roman"/>
                <w:sz w:val="24"/>
                <w:szCs w:val="24"/>
              </w:rPr>
            </w:pPr>
          </w:p>
        </w:tc>
      </w:tr>
    </w:tbl>
    <w:p w:rsidR="00531CFB" w:rsidRDefault="00531CFB" w:rsidP="00531CFB">
      <w:pPr>
        <w:pStyle w:val="ListParagraph"/>
        <w:tabs>
          <w:tab w:val="left" w:pos="919"/>
        </w:tabs>
        <w:ind w:left="908" w:firstLine="0"/>
        <w:rPr>
          <w:rFonts w:ascii="Times New Roman" w:hAnsi="Times New Roman" w:cs="Times New Roman"/>
          <w:b/>
          <w:sz w:val="26"/>
          <w:szCs w:val="24"/>
          <w:lang w:val="vi-VN"/>
        </w:rPr>
      </w:pPr>
    </w:p>
    <w:p w:rsidR="00531CFB" w:rsidRPr="00B17FCD" w:rsidRDefault="00531CFB" w:rsidP="00531CFB">
      <w:pPr>
        <w:pStyle w:val="ListParagraph"/>
        <w:tabs>
          <w:tab w:val="left" w:pos="919"/>
        </w:tabs>
        <w:ind w:left="908" w:firstLine="0"/>
        <w:rPr>
          <w:rFonts w:ascii="Times New Roman" w:hAnsi="Times New Roman" w:cs="Times New Roman"/>
          <w:b/>
          <w:sz w:val="26"/>
          <w:szCs w:val="24"/>
          <w:lang w:val="vi-VN"/>
        </w:rPr>
      </w:pPr>
      <w:r w:rsidRPr="00B17FCD">
        <w:rPr>
          <w:rFonts w:ascii="Times New Roman" w:hAnsi="Times New Roman" w:cs="Times New Roman"/>
          <w:b/>
          <w:sz w:val="26"/>
          <w:szCs w:val="24"/>
          <w:lang w:val="vi-VN"/>
        </w:rPr>
        <w:t>2. Các học phần đã và đang giảng dạy</w:t>
      </w:r>
    </w:p>
    <w:p w:rsidR="00531CFB" w:rsidRPr="004406D2" w:rsidRDefault="00531CFB" w:rsidP="00531CFB">
      <w:pPr>
        <w:tabs>
          <w:tab w:val="left" w:pos="919"/>
        </w:tabs>
        <w:ind w:left="624"/>
        <w:jc w:val="center"/>
        <w:rPr>
          <w:rFonts w:ascii="Times New Roman" w:hAnsi="Times New Roman" w:cs="Times New Roman"/>
          <w:sz w:val="24"/>
          <w:szCs w:val="24"/>
          <w:lang w:val="vi-VN"/>
        </w:rPr>
      </w:pPr>
    </w:p>
    <w:tbl>
      <w:tblPr>
        <w:tblStyle w:val="TableGrid"/>
        <w:tblW w:w="0" w:type="auto"/>
        <w:tblInd w:w="684" w:type="dxa"/>
        <w:tblLook w:val="04A0" w:firstRow="1" w:lastRow="0" w:firstColumn="1" w:lastColumn="0" w:noHBand="0" w:noVBand="1"/>
      </w:tblPr>
      <w:tblGrid>
        <w:gridCol w:w="537"/>
        <w:gridCol w:w="3609"/>
        <w:gridCol w:w="4379"/>
      </w:tblGrid>
      <w:tr w:rsidR="00531CFB" w:rsidRPr="007259D2" w:rsidTr="00275533">
        <w:tc>
          <w:tcPr>
            <w:tcW w:w="537" w:type="dxa"/>
          </w:tcPr>
          <w:p w:rsidR="00531CFB" w:rsidRPr="007259D2" w:rsidRDefault="00531CFB" w:rsidP="00275533">
            <w:pPr>
              <w:tabs>
                <w:tab w:val="left" w:pos="919"/>
              </w:tabs>
              <w:jc w:val="center"/>
              <w:rPr>
                <w:rFonts w:ascii="Times New Roman" w:hAnsi="Times New Roman" w:cs="Times New Roman"/>
                <w:b/>
                <w:sz w:val="24"/>
                <w:szCs w:val="24"/>
                <w:lang w:val="vi-VN"/>
              </w:rPr>
            </w:pPr>
            <w:r w:rsidRPr="007259D2">
              <w:rPr>
                <w:rFonts w:ascii="Times New Roman" w:hAnsi="Times New Roman" w:cs="Times New Roman"/>
                <w:b/>
                <w:sz w:val="24"/>
                <w:szCs w:val="24"/>
                <w:lang w:val="vi-VN"/>
              </w:rPr>
              <w:t>TT</w:t>
            </w:r>
          </w:p>
        </w:tc>
        <w:tc>
          <w:tcPr>
            <w:tcW w:w="3609" w:type="dxa"/>
          </w:tcPr>
          <w:p w:rsidR="00531CFB" w:rsidRPr="007259D2" w:rsidRDefault="00531CFB" w:rsidP="00275533">
            <w:pPr>
              <w:tabs>
                <w:tab w:val="left" w:pos="919"/>
              </w:tabs>
              <w:rPr>
                <w:rFonts w:ascii="Times New Roman" w:hAnsi="Times New Roman" w:cs="Times New Roman"/>
                <w:b/>
                <w:sz w:val="24"/>
                <w:szCs w:val="24"/>
                <w:lang w:val="vi-VN"/>
              </w:rPr>
            </w:pPr>
            <w:r w:rsidRPr="007259D2">
              <w:rPr>
                <w:rFonts w:ascii="Times New Roman" w:hAnsi="Times New Roman" w:cs="Times New Roman"/>
                <w:b/>
                <w:sz w:val="24"/>
                <w:szCs w:val="24"/>
                <w:lang w:val="vi-VN"/>
              </w:rPr>
              <w:t>Tên học phần</w:t>
            </w:r>
          </w:p>
        </w:tc>
        <w:tc>
          <w:tcPr>
            <w:tcW w:w="4379" w:type="dxa"/>
          </w:tcPr>
          <w:p w:rsidR="00531CFB" w:rsidRPr="007259D2" w:rsidRDefault="00531CFB" w:rsidP="00275533">
            <w:pPr>
              <w:tabs>
                <w:tab w:val="left" w:pos="919"/>
              </w:tabs>
              <w:rPr>
                <w:rFonts w:ascii="Times New Roman" w:hAnsi="Times New Roman" w:cs="Times New Roman"/>
                <w:b/>
                <w:sz w:val="24"/>
                <w:szCs w:val="24"/>
                <w:lang w:val="vi-VN"/>
              </w:rPr>
            </w:pPr>
            <w:r>
              <w:rPr>
                <w:rFonts w:ascii="Times New Roman" w:hAnsi="Times New Roman" w:cs="Times New Roman"/>
                <w:b/>
                <w:sz w:val="24"/>
                <w:szCs w:val="24"/>
                <w:lang w:val="vi-VN"/>
              </w:rPr>
              <w:t>Đối tượng</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 xml:space="preserve">Sinh học Phân tử </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 xml:space="preserve">ĐH Sư phạm Sinh học, </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Sinh học tế bào</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Sư phạm Sinh học,</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3</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Hoá sinh học</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 xml:space="preserve">ĐH Sư phạm Sinh học, ĐH Lâm nghiệp, </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4</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Vi sinh vật học</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Sư phạm Sinh học,</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5</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Công nghệ sinh học</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Sư phạm Sinh học,</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6</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Ứng dụng tiến bộ sinh học</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Sư phạm Sinh học,</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7</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Sinh thái học và môi trường</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Sư phạm Sinh học,</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8</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Sinh thái học</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9</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Sinh vật chỉ thị môi trường</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10</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Sinh học đại cương</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SP Sinh, ĐHSP Lý, ĐH SP Hoá, ĐH NTTS,</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11</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Thực tập nghiên cứu thiên nhiên</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SP Sinh, ĐH QLTN-MT</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12</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Vi sinh môi trường</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13</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An toàn lao động và VSMT CN</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14</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Quy hoạch và QLTN Nước</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Quy hoạch sử dụng và QLTN đất</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r w:rsidR="00531CFB" w:rsidTr="00457269">
        <w:trPr>
          <w:trHeight w:val="193"/>
        </w:trPr>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16</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Bảo tồn đa dạng sinh học</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r w:rsidR="00531CFB" w:rsidTr="00275533">
        <w:tc>
          <w:tcPr>
            <w:tcW w:w="537" w:type="dxa"/>
          </w:tcPr>
          <w:p w:rsidR="00531CFB" w:rsidRDefault="00531CFB"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17</w:t>
            </w:r>
          </w:p>
        </w:tc>
        <w:tc>
          <w:tcPr>
            <w:tcW w:w="360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Sinh học tế bào và phân tử</w:t>
            </w:r>
          </w:p>
        </w:tc>
        <w:tc>
          <w:tcPr>
            <w:tcW w:w="4379" w:type="dxa"/>
          </w:tcPr>
          <w:p w:rsidR="00531CFB" w:rsidRDefault="00531CFB"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SP Sinh, ĐH KHTN</w:t>
            </w:r>
          </w:p>
        </w:tc>
      </w:tr>
      <w:tr w:rsidR="00457269" w:rsidTr="00275533">
        <w:tc>
          <w:tcPr>
            <w:tcW w:w="537" w:type="dxa"/>
          </w:tcPr>
          <w:p w:rsidR="00457269" w:rsidRDefault="00457269" w:rsidP="00275533">
            <w:pPr>
              <w:tabs>
                <w:tab w:val="left" w:pos="919"/>
              </w:tabs>
              <w:jc w:val="center"/>
              <w:rPr>
                <w:rFonts w:ascii="Times New Roman" w:hAnsi="Times New Roman" w:cs="Times New Roman"/>
                <w:sz w:val="24"/>
                <w:szCs w:val="24"/>
                <w:lang w:val="vi-VN"/>
              </w:rPr>
            </w:pPr>
            <w:r>
              <w:rPr>
                <w:rFonts w:ascii="Times New Roman" w:hAnsi="Times New Roman" w:cs="Times New Roman"/>
                <w:sz w:val="24"/>
                <w:szCs w:val="24"/>
                <w:lang w:val="vi-VN"/>
              </w:rPr>
              <w:t>18</w:t>
            </w:r>
          </w:p>
        </w:tc>
        <w:tc>
          <w:tcPr>
            <w:tcW w:w="3609" w:type="dxa"/>
          </w:tcPr>
          <w:p w:rsidR="00457269" w:rsidRDefault="00457269"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Quy hoạch và quản lý TN Nước</w:t>
            </w:r>
          </w:p>
        </w:tc>
        <w:tc>
          <w:tcPr>
            <w:tcW w:w="4379" w:type="dxa"/>
          </w:tcPr>
          <w:p w:rsidR="00457269" w:rsidRDefault="00457269" w:rsidP="00275533">
            <w:pPr>
              <w:tabs>
                <w:tab w:val="left" w:pos="919"/>
              </w:tabs>
              <w:rPr>
                <w:rFonts w:ascii="Times New Roman" w:hAnsi="Times New Roman" w:cs="Times New Roman"/>
                <w:sz w:val="24"/>
                <w:szCs w:val="24"/>
                <w:lang w:val="vi-VN"/>
              </w:rPr>
            </w:pPr>
            <w:r>
              <w:rPr>
                <w:rFonts w:ascii="Times New Roman" w:hAnsi="Times New Roman" w:cs="Times New Roman"/>
                <w:sz w:val="24"/>
                <w:szCs w:val="24"/>
                <w:lang w:val="vi-VN"/>
              </w:rPr>
              <w:t>ĐH QLTN-MT</w:t>
            </w:r>
          </w:p>
        </w:tc>
      </w:tr>
    </w:tbl>
    <w:p w:rsidR="00531CFB" w:rsidRDefault="00531CFB" w:rsidP="00531CFB">
      <w:pPr>
        <w:tabs>
          <w:tab w:val="left" w:pos="919"/>
        </w:tabs>
        <w:rPr>
          <w:rFonts w:ascii="Times New Roman" w:hAnsi="Times New Roman" w:cs="Times New Roman"/>
          <w:sz w:val="24"/>
          <w:szCs w:val="24"/>
          <w:lang w:val="vi-VN"/>
        </w:rPr>
      </w:pPr>
    </w:p>
    <w:p w:rsidR="00531CFB" w:rsidRPr="00B17FCD" w:rsidRDefault="00531CFB" w:rsidP="00531CFB">
      <w:pPr>
        <w:tabs>
          <w:tab w:val="left" w:pos="919"/>
        </w:tabs>
        <w:rPr>
          <w:rFonts w:ascii="Times New Roman" w:hAnsi="Times New Roman" w:cs="Times New Roman"/>
          <w:b/>
          <w:sz w:val="26"/>
          <w:szCs w:val="26"/>
          <w:lang w:val="vi-VN"/>
        </w:rPr>
      </w:pPr>
      <w:r w:rsidRPr="00B17FCD">
        <w:rPr>
          <w:rFonts w:ascii="Times New Roman" w:hAnsi="Times New Roman" w:cs="Times New Roman"/>
          <w:b/>
          <w:sz w:val="26"/>
          <w:szCs w:val="26"/>
          <w:lang w:val="vi-VN"/>
        </w:rPr>
        <w:t xml:space="preserve">IV. </w:t>
      </w:r>
      <w:r w:rsidRPr="00B17FCD">
        <w:rPr>
          <w:rFonts w:ascii="Times New Roman" w:hAnsi="Times New Roman"/>
          <w:b/>
          <w:sz w:val="26"/>
          <w:szCs w:val="26"/>
          <w:lang w:val="vi-VN"/>
        </w:rPr>
        <w:t>QUÁ TRÌNH NGHIÊN CỨU KHOA HỌC</w:t>
      </w:r>
    </w:p>
    <w:p w:rsidR="00531CFB" w:rsidRDefault="00531CFB" w:rsidP="00531CFB">
      <w:pPr>
        <w:pStyle w:val="Heading4"/>
        <w:tabs>
          <w:tab w:val="left" w:pos="642"/>
        </w:tabs>
        <w:spacing w:before="40"/>
        <w:ind w:left="360"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1. </w:t>
      </w:r>
      <w:r w:rsidRPr="00597F1F">
        <w:rPr>
          <w:rFonts w:ascii="Times New Roman" w:hAnsi="Times New Roman" w:cs="Times New Roman"/>
          <w:sz w:val="24"/>
          <w:szCs w:val="24"/>
        </w:rPr>
        <w:t>Các đề tài nghiên cứu khoa học</w:t>
      </w:r>
      <w:r w:rsidRPr="00597F1F">
        <w:rPr>
          <w:rFonts w:ascii="Times New Roman" w:hAnsi="Times New Roman" w:cs="Times New Roman"/>
          <w:sz w:val="24"/>
          <w:szCs w:val="24"/>
          <w:lang w:val="vi-VN"/>
        </w:rPr>
        <w:t>, chương trình, dự án</w:t>
      </w:r>
      <w:r w:rsidRPr="00597F1F">
        <w:rPr>
          <w:rFonts w:ascii="Times New Roman" w:hAnsi="Times New Roman" w:cs="Times New Roman"/>
          <w:sz w:val="24"/>
          <w:szCs w:val="24"/>
        </w:rPr>
        <w:t xml:space="preserve"> đã và đang tham gia:</w:t>
      </w:r>
      <w:r>
        <w:rPr>
          <w:rFonts w:ascii="Times New Roman" w:hAnsi="Times New Roman" w:cs="Times New Roman"/>
          <w:sz w:val="24"/>
          <w:szCs w:val="24"/>
          <w:lang w:val="vi-VN"/>
        </w:rPr>
        <w:t xml:space="preserve"> </w:t>
      </w:r>
    </w:p>
    <w:p w:rsidR="00531CFB" w:rsidRPr="00133A47" w:rsidRDefault="00531CFB" w:rsidP="00531CFB">
      <w:pPr>
        <w:pStyle w:val="Heading4"/>
        <w:tabs>
          <w:tab w:val="left" w:pos="642"/>
        </w:tabs>
        <w:spacing w:before="40"/>
        <w:ind w:left="360" w:firstLine="0"/>
        <w:jc w:val="center"/>
        <w:rPr>
          <w:rFonts w:ascii="Times New Roman" w:hAnsi="Times New Roman" w:cs="Times New Roman"/>
          <w:sz w:val="24"/>
          <w:szCs w:val="24"/>
        </w:rPr>
      </w:pPr>
    </w:p>
    <w:tbl>
      <w:tblPr>
        <w:tblW w:w="93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02"/>
        <w:gridCol w:w="2018"/>
        <w:gridCol w:w="1275"/>
        <w:gridCol w:w="1560"/>
        <w:gridCol w:w="1559"/>
      </w:tblGrid>
      <w:tr w:rsidR="00531CFB" w:rsidRPr="00B17FCD" w:rsidTr="003C4414">
        <w:tc>
          <w:tcPr>
            <w:tcW w:w="675" w:type="dxa"/>
            <w:shd w:val="clear" w:color="auto" w:fill="auto"/>
            <w:vAlign w:val="center"/>
          </w:tcPr>
          <w:p w:rsidR="00531CFB" w:rsidRPr="00B17FCD" w:rsidRDefault="00531CFB" w:rsidP="00275533">
            <w:pPr>
              <w:ind w:left="-142" w:right="-108"/>
              <w:jc w:val="center"/>
              <w:rPr>
                <w:rFonts w:ascii="Times New Roman" w:hAnsi="Times New Roman" w:cs="Times New Roman"/>
                <w:b/>
                <w:sz w:val="24"/>
                <w:szCs w:val="24"/>
              </w:rPr>
            </w:pPr>
            <w:r w:rsidRPr="00B17FCD">
              <w:rPr>
                <w:rFonts w:ascii="Times New Roman" w:hAnsi="Times New Roman" w:cs="Times New Roman"/>
                <w:b/>
                <w:sz w:val="24"/>
                <w:szCs w:val="24"/>
              </w:rPr>
              <w:t>STT</w:t>
            </w:r>
          </w:p>
        </w:tc>
        <w:tc>
          <w:tcPr>
            <w:tcW w:w="2302" w:type="dxa"/>
            <w:shd w:val="clear" w:color="auto" w:fill="auto"/>
            <w:vAlign w:val="center"/>
          </w:tcPr>
          <w:p w:rsidR="00531CFB" w:rsidRPr="00B17FCD" w:rsidRDefault="00531CFB" w:rsidP="00275533">
            <w:pPr>
              <w:jc w:val="center"/>
              <w:rPr>
                <w:rFonts w:ascii="Times New Roman" w:hAnsi="Times New Roman" w:cs="Times New Roman"/>
                <w:b/>
                <w:sz w:val="24"/>
                <w:szCs w:val="24"/>
              </w:rPr>
            </w:pPr>
            <w:r w:rsidRPr="00B17FCD">
              <w:rPr>
                <w:rFonts w:ascii="Times New Roman" w:hAnsi="Times New Roman" w:cs="Times New Roman"/>
                <w:b/>
                <w:sz w:val="24"/>
                <w:szCs w:val="24"/>
              </w:rPr>
              <w:t>Tên chương trình, đề tài</w:t>
            </w:r>
          </w:p>
        </w:tc>
        <w:tc>
          <w:tcPr>
            <w:tcW w:w="2018" w:type="dxa"/>
            <w:shd w:val="clear" w:color="auto" w:fill="auto"/>
            <w:vAlign w:val="center"/>
          </w:tcPr>
          <w:p w:rsidR="00531CFB" w:rsidRPr="00B17FCD" w:rsidRDefault="00531CFB" w:rsidP="00275533">
            <w:pPr>
              <w:jc w:val="center"/>
              <w:rPr>
                <w:rFonts w:ascii="Times New Roman" w:hAnsi="Times New Roman" w:cs="Times New Roman"/>
                <w:b/>
                <w:sz w:val="24"/>
                <w:szCs w:val="24"/>
                <w:vertAlign w:val="superscript"/>
              </w:rPr>
            </w:pPr>
            <w:r w:rsidRPr="00B17FCD">
              <w:rPr>
                <w:rFonts w:ascii="Times New Roman" w:hAnsi="Times New Roman" w:cs="Times New Roman"/>
                <w:b/>
                <w:sz w:val="24"/>
                <w:szCs w:val="24"/>
              </w:rPr>
              <w:t>Chủ nhiệm</w:t>
            </w:r>
          </w:p>
        </w:tc>
        <w:tc>
          <w:tcPr>
            <w:tcW w:w="1275" w:type="dxa"/>
            <w:shd w:val="clear" w:color="auto" w:fill="auto"/>
            <w:vAlign w:val="center"/>
          </w:tcPr>
          <w:p w:rsidR="00531CFB" w:rsidRPr="00B17FCD" w:rsidRDefault="00531CFB" w:rsidP="00275533">
            <w:pPr>
              <w:jc w:val="center"/>
              <w:rPr>
                <w:rFonts w:ascii="Times New Roman" w:hAnsi="Times New Roman" w:cs="Times New Roman"/>
                <w:b/>
                <w:sz w:val="24"/>
                <w:szCs w:val="24"/>
              </w:rPr>
            </w:pPr>
            <w:r w:rsidRPr="00B17FCD">
              <w:rPr>
                <w:rFonts w:ascii="Times New Roman" w:hAnsi="Times New Roman" w:cs="Times New Roman"/>
                <w:b/>
                <w:sz w:val="24"/>
                <w:szCs w:val="24"/>
              </w:rPr>
              <w:t>Tham gia</w:t>
            </w:r>
          </w:p>
        </w:tc>
        <w:tc>
          <w:tcPr>
            <w:tcW w:w="1560" w:type="dxa"/>
            <w:shd w:val="clear" w:color="auto" w:fill="auto"/>
            <w:vAlign w:val="center"/>
          </w:tcPr>
          <w:p w:rsidR="00531CFB" w:rsidRPr="00B17FCD" w:rsidRDefault="00531CFB" w:rsidP="00275533">
            <w:pPr>
              <w:jc w:val="center"/>
              <w:rPr>
                <w:rFonts w:ascii="Times New Roman" w:hAnsi="Times New Roman" w:cs="Times New Roman"/>
                <w:b/>
                <w:sz w:val="24"/>
                <w:szCs w:val="24"/>
              </w:rPr>
            </w:pPr>
            <w:r w:rsidRPr="00B17FCD">
              <w:rPr>
                <w:rFonts w:ascii="Times New Roman" w:hAnsi="Times New Roman" w:cs="Times New Roman"/>
                <w:b/>
                <w:sz w:val="24"/>
                <w:szCs w:val="24"/>
                <w:lang w:val="vi-VN"/>
              </w:rPr>
              <w:t>C</w:t>
            </w:r>
            <w:r w:rsidRPr="00B17FCD">
              <w:rPr>
                <w:rFonts w:ascii="Times New Roman" w:hAnsi="Times New Roman" w:cs="Times New Roman"/>
                <w:b/>
                <w:sz w:val="24"/>
                <w:szCs w:val="24"/>
              </w:rPr>
              <w:t>ấp quản lý</w:t>
            </w:r>
          </w:p>
        </w:tc>
        <w:tc>
          <w:tcPr>
            <w:tcW w:w="1559" w:type="dxa"/>
            <w:shd w:val="clear" w:color="auto" w:fill="auto"/>
            <w:vAlign w:val="center"/>
          </w:tcPr>
          <w:p w:rsidR="00531CFB" w:rsidRPr="00B17FCD" w:rsidRDefault="00531CFB" w:rsidP="00275533">
            <w:pPr>
              <w:jc w:val="center"/>
              <w:rPr>
                <w:rFonts w:ascii="Times New Roman" w:hAnsi="Times New Roman" w:cs="Times New Roman"/>
                <w:b/>
                <w:sz w:val="24"/>
                <w:szCs w:val="24"/>
              </w:rPr>
            </w:pPr>
            <w:r w:rsidRPr="00B17FCD">
              <w:rPr>
                <w:rFonts w:ascii="Times New Roman" w:hAnsi="Times New Roman" w:cs="Times New Roman"/>
                <w:b/>
                <w:sz w:val="24"/>
                <w:szCs w:val="24"/>
              </w:rPr>
              <w:t>Thời gian thực hiện</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1</w:t>
            </w:r>
          </w:p>
        </w:tc>
        <w:tc>
          <w:tcPr>
            <w:tcW w:w="2302" w:type="dxa"/>
            <w:shd w:val="clear" w:color="auto" w:fill="auto"/>
          </w:tcPr>
          <w:p w:rsidR="00531CFB" w:rsidRPr="00B17FCD" w:rsidRDefault="00531CFB" w:rsidP="00275533">
            <w:pPr>
              <w:jc w:val="both"/>
              <w:rPr>
                <w:rFonts w:ascii="Times New Roman" w:hAnsi="Times New Roman" w:cs="Times New Roman"/>
                <w:bCs/>
                <w:sz w:val="24"/>
                <w:szCs w:val="24"/>
              </w:rPr>
            </w:pPr>
            <w:proofErr w:type="spellStart"/>
            <w:r w:rsidRPr="00B17FCD">
              <w:rPr>
                <w:rFonts w:ascii="Times New Roman" w:hAnsi="Times New Roman" w:cs="Times New Roman"/>
                <w:sz w:val="24"/>
                <w:szCs w:val="24"/>
                <w:lang w:val="nl-NL"/>
              </w:rPr>
              <w:t>Nghiên</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cứu</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chế</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tạo</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màng</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chuyển</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hóa</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ánh</w:t>
            </w:r>
            <w:proofErr w:type="spellEnd"/>
            <w:r w:rsidRPr="00B17FCD">
              <w:rPr>
                <w:rFonts w:ascii="Times New Roman" w:hAnsi="Times New Roman" w:cs="Times New Roman"/>
                <w:sz w:val="24"/>
                <w:szCs w:val="24"/>
                <w:lang w:val="nl-NL"/>
              </w:rPr>
              <w:t xml:space="preserve"> sáng </w:t>
            </w:r>
            <w:proofErr w:type="spellStart"/>
            <w:r w:rsidRPr="00B17FCD">
              <w:rPr>
                <w:rFonts w:ascii="Times New Roman" w:hAnsi="Times New Roman" w:cs="Times New Roman"/>
                <w:sz w:val="24"/>
                <w:szCs w:val="24"/>
                <w:lang w:val="nl-NL"/>
              </w:rPr>
              <w:t>chứa</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phức</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chất</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phen</w:t>
            </w:r>
            <w:proofErr w:type="spellEnd"/>
            <w:r w:rsidRPr="00B17FCD">
              <w:rPr>
                <w:rFonts w:ascii="Times New Roman" w:hAnsi="Times New Roman" w:cs="Times New Roman"/>
                <w:sz w:val="24"/>
                <w:szCs w:val="24"/>
                <w:lang w:val="nl-NL"/>
              </w:rPr>
              <w:t>)</w:t>
            </w:r>
            <w:r w:rsidRPr="00B17FCD">
              <w:rPr>
                <w:rFonts w:ascii="Times New Roman" w:hAnsi="Times New Roman" w:cs="Times New Roman"/>
                <w:sz w:val="24"/>
                <w:szCs w:val="24"/>
                <w:vertAlign w:val="subscript"/>
                <w:lang w:val="nl-NL"/>
              </w:rPr>
              <w:t>2</w:t>
            </w:r>
            <w:r w:rsidRPr="00B17FCD">
              <w:rPr>
                <w:rFonts w:ascii="Times New Roman" w:hAnsi="Times New Roman" w:cs="Times New Roman"/>
                <w:sz w:val="24"/>
                <w:szCs w:val="24"/>
                <w:lang w:val="nl-NL"/>
              </w:rPr>
              <w:t>Eu</w:t>
            </w:r>
            <w:r w:rsidRPr="00B17FCD">
              <w:rPr>
                <w:rFonts w:ascii="Times New Roman" w:hAnsi="Times New Roman" w:cs="Times New Roman"/>
                <w:sz w:val="24"/>
                <w:szCs w:val="24"/>
                <w:vertAlign w:val="subscript"/>
                <w:lang w:val="nl-NL"/>
              </w:rPr>
              <w:t>1-</w:t>
            </w:r>
            <w:proofErr w:type="gramStart"/>
            <w:r w:rsidRPr="00B17FCD">
              <w:rPr>
                <w:rFonts w:ascii="Times New Roman" w:hAnsi="Times New Roman" w:cs="Times New Roman"/>
                <w:sz w:val="24"/>
                <w:szCs w:val="24"/>
                <w:vertAlign w:val="subscript"/>
                <w:lang w:val="nl-NL"/>
              </w:rPr>
              <w:t>x</w:t>
            </w:r>
            <w:r w:rsidRPr="00B17FCD">
              <w:rPr>
                <w:rFonts w:ascii="Times New Roman" w:hAnsi="Times New Roman" w:cs="Times New Roman"/>
                <w:sz w:val="24"/>
                <w:szCs w:val="24"/>
                <w:lang w:val="nl-NL"/>
              </w:rPr>
              <w:t>Y</w:t>
            </w:r>
            <w:r w:rsidRPr="00B17FCD">
              <w:rPr>
                <w:rFonts w:ascii="Times New Roman" w:hAnsi="Times New Roman" w:cs="Times New Roman"/>
                <w:sz w:val="24"/>
                <w:szCs w:val="24"/>
                <w:vertAlign w:val="subscript"/>
                <w:lang w:val="nl-NL"/>
              </w:rPr>
              <w:t>x</w:t>
            </w:r>
            <w:r w:rsidRPr="00B17FCD">
              <w:rPr>
                <w:rFonts w:ascii="Times New Roman" w:hAnsi="Times New Roman" w:cs="Times New Roman"/>
                <w:sz w:val="24"/>
                <w:szCs w:val="24"/>
                <w:lang w:val="nl-NL"/>
              </w:rPr>
              <w:t>(</w:t>
            </w:r>
            <w:proofErr w:type="gramEnd"/>
            <w:r w:rsidRPr="00B17FCD">
              <w:rPr>
                <w:rFonts w:ascii="Times New Roman" w:hAnsi="Times New Roman" w:cs="Times New Roman"/>
                <w:sz w:val="24"/>
                <w:szCs w:val="24"/>
                <w:lang w:val="nl-NL"/>
              </w:rPr>
              <w:t>NO</w:t>
            </w:r>
            <w:r w:rsidRPr="00B17FCD">
              <w:rPr>
                <w:rFonts w:ascii="Times New Roman" w:hAnsi="Times New Roman" w:cs="Times New Roman"/>
                <w:sz w:val="24"/>
                <w:szCs w:val="24"/>
                <w:vertAlign w:val="subscript"/>
                <w:lang w:val="nl-NL"/>
              </w:rPr>
              <w:t>3</w:t>
            </w:r>
            <w:r w:rsidRPr="00B17FCD">
              <w:rPr>
                <w:rFonts w:ascii="Times New Roman" w:hAnsi="Times New Roman" w:cs="Times New Roman"/>
                <w:sz w:val="24"/>
                <w:szCs w:val="24"/>
                <w:lang w:val="nl-NL"/>
              </w:rPr>
              <w:t>)</w:t>
            </w:r>
            <w:r w:rsidRPr="00B17FCD">
              <w:rPr>
                <w:rFonts w:ascii="Times New Roman" w:hAnsi="Times New Roman" w:cs="Times New Roman"/>
                <w:sz w:val="24"/>
                <w:szCs w:val="24"/>
                <w:vertAlign w:val="subscript"/>
                <w:lang w:val="nl-NL"/>
              </w:rPr>
              <w:t>3</w:t>
            </w:r>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phục</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vụ</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trong</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nông</w:t>
            </w:r>
            <w:proofErr w:type="spellEnd"/>
            <w:r w:rsidRPr="00B17FCD">
              <w:rPr>
                <w:rFonts w:ascii="Times New Roman" w:hAnsi="Times New Roman" w:cs="Times New Roman"/>
                <w:sz w:val="24"/>
                <w:szCs w:val="24"/>
                <w:lang w:val="nl-NL"/>
              </w:rPr>
              <w:t xml:space="preserve"> </w:t>
            </w:r>
            <w:proofErr w:type="spellStart"/>
            <w:r w:rsidRPr="00B17FCD">
              <w:rPr>
                <w:rFonts w:ascii="Times New Roman" w:hAnsi="Times New Roman" w:cs="Times New Roman"/>
                <w:sz w:val="24"/>
                <w:szCs w:val="24"/>
                <w:lang w:val="nl-NL"/>
              </w:rPr>
              <w:t>nghiệp</w:t>
            </w:r>
            <w:proofErr w:type="spellEnd"/>
            <w:r w:rsidRPr="00B17FCD">
              <w:rPr>
                <w:rFonts w:ascii="Times New Roman" w:hAnsi="Times New Roman" w:cs="Times New Roman"/>
                <w:sz w:val="24"/>
                <w:szCs w:val="24"/>
                <w:lang w:val="nl-NL"/>
              </w:rPr>
              <w:t>”.</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Nguyễn Đức</w:t>
            </w:r>
            <w:r w:rsidRPr="00B17FCD">
              <w:rPr>
                <w:rFonts w:ascii="Times New Roman" w:hAnsi="Times New Roman" w:cs="Times New Roman"/>
                <w:bCs/>
                <w:sz w:val="24"/>
                <w:szCs w:val="24"/>
                <w:lang w:val="vi-VN"/>
              </w:rPr>
              <w:t xml:space="preserve"> Vượng</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Tỉnh</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2008-2010</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w:t>
            </w:r>
          </w:p>
        </w:tc>
        <w:tc>
          <w:tcPr>
            <w:tcW w:w="2302" w:type="dxa"/>
            <w:shd w:val="clear" w:color="auto" w:fill="auto"/>
          </w:tcPr>
          <w:p w:rsidR="00531CFB" w:rsidRPr="00B17FCD" w:rsidRDefault="00531CFB" w:rsidP="00275533">
            <w:pPr>
              <w:jc w:val="both"/>
              <w:rPr>
                <w:rFonts w:ascii="Times New Roman" w:hAnsi="Times New Roman" w:cs="Times New Roman"/>
                <w:sz w:val="24"/>
                <w:szCs w:val="24"/>
                <w:shd w:val="clear" w:color="auto" w:fill="F5F5F5"/>
                <w:lang w:val="vi-VN"/>
              </w:rPr>
            </w:pPr>
            <w:r w:rsidRPr="00B17FCD">
              <w:rPr>
                <w:rFonts w:ascii="Times New Roman" w:hAnsi="Times New Roman" w:cs="Times New Roman"/>
                <w:sz w:val="24"/>
                <w:szCs w:val="24"/>
                <w:shd w:val="clear" w:color="auto" w:fill="F5F5F5"/>
                <w:lang w:val="vi-VN"/>
              </w:rPr>
              <w:t>Bước đầu nghiên cứu khu hệ cá vùng cửa sông Nhật Lệ, tỉnh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Nguyễn Hải</w:t>
            </w:r>
            <w:r w:rsidRPr="00B17FCD">
              <w:rPr>
                <w:rFonts w:ascii="Times New Roman" w:hAnsi="Times New Roman" w:cs="Times New Roman"/>
                <w:bCs/>
                <w:sz w:val="24"/>
                <w:szCs w:val="24"/>
                <w:lang w:val="vi-VN"/>
              </w:rPr>
              <w:t xml:space="preserve"> Tiến</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2007- 2009</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3</w:t>
            </w:r>
          </w:p>
        </w:tc>
        <w:tc>
          <w:tcPr>
            <w:tcW w:w="2302" w:type="dxa"/>
            <w:shd w:val="clear" w:color="auto" w:fill="auto"/>
          </w:tcPr>
          <w:p w:rsidR="00531CFB" w:rsidRPr="00B17FCD" w:rsidRDefault="00531CFB" w:rsidP="00275533">
            <w:pPr>
              <w:jc w:val="both"/>
              <w:rPr>
                <w:rFonts w:ascii="Times New Roman" w:hAnsi="Times New Roman" w:cs="Times New Roman"/>
                <w:bCs/>
                <w:sz w:val="24"/>
                <w:szCs w:val="24"/>
              </w:rPr>
            </w:pPr>
            <w:r w:rsidRPr="00B17FCD">
              <w:rPr>
                <w:rFonts w:ascii="Times New Roman" w:hAnsi="Times New Roman" w:cs="Times New Roman"/>
                <w:sz w:val="24"/>
                <w:szCs w:val="24"/>
                <w:shd w:val="clear" w:color="auto" w:fill="F5F5F5"/>
              </w:rPr>
              <w:t>Đề tài: Nghiên cứu sinh sản nhân tạo cá rô đồng (</w:t>
            </w:r>
            <w:r w:rsidRPr="00B17FCD">
              <w:rPr>
                <w:rFonts w:ascii="Times New Roman" w:hAnsi="Times New Roman" w:cs="Times New Roman"/>
                <w:i/>
                <w:iCs/>
                <w:sz w:val="24"/>
                <w:szCs w:val="24"/>
              </w:rPr>
              <w:t>Anabas testudineus </w:t>
            </w:r>
            <w:r w:rsidRPr="00B17FCD">
              <w:rPr>
                <w:rFonts w:ascii="Times New Roman" w:hAnsi="Times New Roman" w:cs="Times New Roman"/>
                <w:sz w:val="24"/>
                <w:szCs w:val="24"/>
                <w:shd w:val="clear" w:color="auto" w:fill="F5F5F5"/>
              </w:rPr>
              <w:t xml:space="preserve">Bloch. 1792) tại Quảng Bình. </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 xml:space="preserve">Lê Khắc </w:t>
            </w:r>
            <w:r w:rsidRPr="00B17FCD">
              <w:rPr>
                <w:rFonts w:ascii="Times New Roman" w:hAnsi="Times New Roman" w:cs="Times New Roman"/>
                <w:bCs/>
                <w:sz w:val="24"/>
                <w:szCs w:val="24"/>
                <w:lang w:val="vi-VN"/>
              </w:rPr>
              <w:t>Diễn</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2009-2011</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4</w:t>
            </w:r>
          </w:p>
        </w:tc>
        <w:tc>
          <w:tcPr>
            <w:tcW w:w="2302" w:type="dxa"/>
            <w:shd w:val="clear" w:color="auto" w:fill="auto"/>
          </w:tcPr>
          <w:p w:rsidR="00531CFB" w:rsidRPr="00B17FCD" w:rsidRDefault="00531CFB" w:rsidP="00275533">
            <w:pPr>
              <w:jc w:val="both"/>
              <w:rPr>
                <w:rFonts w:ascii="Times New Roman" w:hAnsi="Times New Roman" w:cs="Times New Roman"/>
                <w:sz w:val="24"/>
                <w:szCs w:val="24"/>
              </w:rPr>
            </w:pPr>
            <w:r w:rsidRPr="00B17FCD">
              <w:rPr>
                <w:rFonts w:ascii="Times New Roman" w:hAnsi="Times New Roman" w:cs="Times New Roman"/>
                <w:bCs/>
                <w:sz w:val="24"/>
                <w:szCs w:val="24"/>
              </w:rPr>
              <w:t xml:space="preserve">Nghiên cứu một số đặc điểm sinh trưởng và dinh dưỡng giai đoạn trưởng thành của cá Móm gai dài </w:t>
            </w:r>
            <w:r w:rsidRPr="00B17FCD">
              <w:rPr>
                <w:rFonts w:ascii="Times New Roman" w:hAnsi="Times New Roman" w:cs="Times New Roman"/>
                <w:bCs/>
                <w:i/>
                <w:sz w:val="24"/>
                <w:szCs w:val="24"/>
              </w:rPr>
              <w:t xml:space="preserve">Gerres filamentosus </w:t>
            </w:r>
            <w:r w:rsidRPr="00B17FCD">
              <w:rPr>
                <w:rFonts w:ascii="Times New Roman" w:hAnsi="Times New Roman" w:cs="Times New Roman"/>
                <w:bCs/>
                <w:sz w:val="24"/>
                <w:szCs w:val="24"/>
              </w:rPr>
              <w:lastRenderedPageBreak/>
              <w:t>ở vùng ven biển tỉnh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lastRenderedPageBreak/>
              <w:t>Võ Văn Thiệp</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2014-2015</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5</w:t>
            </w:r>
          </w:p>
        </w:tc>
        <w:tc>
          <w:tcPr>
            <w:tcW w:w="2302" w:type="dxa"/>
            <w:shd w:val="clear" w:color="auto" w:fill="auto"/>
          </w:tcPr>
          <w:p w:rsidR="00531CFB" w:rsidRPr="00B17FCD" w:rsidRDefault="00531CFB" w:rsidP="00275533">
            <w:pPr>
              <w:jc w:val="both"/>
              <w:rPr>
                <w:rFonts w:ascii="Times New Roman" w:hAnsi="Times New Roman" w:cs="Times New Roman"/>
                <w:sz w:val="24"/>
                <w:szCs w:val="24"/>
              </w:rPr>
            </w:pPr>
            <w:r w:rsidRPr="00B17FCD">
              <w:rPr>
                <w:rFonts w:ascii="Times New Roman" w:hAnsi="Times New Roman" w:cs="Times New Roman"/>
                <w:sz w:val="24"/>
                <w:szCs w:val="24"/>
              </w:rPr>
              <w:t>Mô hình trồng cây cao lương ngọt làm thức ăn cho gia súc ở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Đinh Thị Thanh Trà</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2016-2018</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6</w:t>
            </w:r>
          </w:p>
        </w:tc>
        <w:tc>
          <w:tcPr>
            <w:tcW w:w="2302" w:type="dxa"/>
            <w:shd w:val="clear" w:color="auto" w:fill="auto"/>
          </w:tcPr>
          <w:p w:rsidR="00531CFB" w:rsidRPr="00B17FCD" w:rsidRDefault="00531CFB" w:rsidP="00275533">
            <w:pPr>
              <w:jc w:val="both"/>
              <w:rPr>
                <w:rFonts w:ascii="Times New Roman" w:hAnsi="Times New Roman" w:cs="Times New Roman"/>
                <w:sz w:val="24"/>
                <w:szCs w:val="24"/>
              </w:rPr>
            </w:pPr>
            <w:r w:rsidRPr="00B17FCD">
              <w:rPr>
                <w:rFonts w:ascii="Times New Roman" w:hAnsi="Times New Roman" w:cs="Times New Roman"/>
                <w:sz w:val="24"/>
                <w:szCs w:val="24"/>
              </w:rPr>
              <w:t>Ứng dụng các phương pháp nhân giống hoa hồng để xây dựng vườn hồng cảnh quan phục vụ</w:t>
            </w:r>
            <w:r w:rsidRPr="00B17FCD">
              <w:rPr>
                <w:rFonts w:ascii="Times New Roman" w:hAnsi="Times New Roman" w:cs="Times New Roman"/>
                <w:sz w:val="24"/>
                <w:szCs w:val="24"/>
                <w:lang w:val="vi-VN"/>
              </w:rPr>
              <w:t xml:space="preserve"> nghiên cứu, học tập ở vườn thực nghiệm Nông Lâm trường Đại học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X</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2016-2018</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7</w:t>
            </w:r>
          </w:p>
        </w:tc>
        <w:tc>
          <w:tcPr>
            <w:tcW w:w="2302" w:type="dxa"/>
            <w:shd w:val="clear" w:color="auto" w:fill="auto"/>
          </w:tcPr>
          <w:p w:rsidR="00531CFB" w:rsidRPr="00B17FCD" w:rsidRDefault="00531CFB" w:rsidP="00275533">
            <w:pPr>
              <w:jc w:val="both"/>
              <w:rPr>
                <w:rFonts w:ascii="Times New Roman" w:hAnsi="Times New Roman" w:cs="Times New Roman"/>
                <w:sz w:val="24"/>
                <w:szCs w:val="24"/>
              </w:rPr>
            </w:pPr>
            <w:r w:rsidRPr="00B17FCD">
              <w:rPr>
                <w:rFonts w:ascii="Times New Roman" w:hAnsi="Times New Roman" w:cs="Times New Roman"/>
                <w:sz w:val="24"/>
                <w:szCs w:val="24"/>
              </w:rPr>
              <w:t>Xây dựng mô hình nhân giống và trồng thử nghiệm cây sim rừng ở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 xml:space="preserve">Đinh Thị Thanh </w:t>
            </w:r>
            <w:r w:rsidRPr="00B17FCD">
              <w:rPr>
                <w:rFonts w:ascii="Times New Roman" w:hAnsi="Times New Roman" w:cs="Times New Roman"/>
                <w:bCs/>
                <w:sz w:val="24"/>
                <w:szCs w:val="24"/>
                <w:lang w:val="vi-VN"/>
              </w:rPr>
              <w:t>Trà</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2018-2020</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8</w:t>
            </w:r>
          </w:p>
        </w:tc>
        <w:tc>
          <w:tcPr>
            <w:tcW w:w="2302" w:type="dxa"/>
            <w:shd w:val="clear" w:color="auto" w:fill="auto"/>
          </w:tcPr>
          <w:p w:rsidR="00531CFB" w:rsidRPr="00B17FCD" w:rsidRDefault="00531CFB" w:rsidP="00275533">
            <w:pPr>
              <w:jc w:val="both"/>
              <w:rPr>
                <w:rFonts w:ascii="Times New Roman" w:hAnsi="Times New Roman" w:cs="Times New Roman"/>
                <w:sz w:val="24"/>
                <w:szCs w:val="24"/>
              </w:rPr>
            </w:pPr>
            <w:r w:rsidRPr="00B17FCD">
              <w:rPr>
                <w:rFonts w:ascii="Times New Roman" w:hAnsi="Times New Roman" w:cs="Times New Roman"/>
                <w:sz w:val="24"/>
                <w:szCs w:val="24"/>
              </w:rPr>
              <w:t>Nghiên cứu biện pháp kỹ thuật nhân giống và gây trồng vườn dược liệu hữu cơ tại vườn thực nghiệm Nông Lâm trường Đại học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Lê Thị Hương Giang</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2018-2019</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9</w:t>
            </w:r>
          </w:p>
        </w:tc>
        <w:tc>
          <w:tcPr>
            <w:tcW w:w="2302" w:type="dxa"/>
            <w:shd w:val="clear" w:color="auto" w:fill="auto"/>
          </w:tcPr>
          <w:p w:rsidR="00531CFB" w:rsidRPr="00B17FCD" w:rsidRDefault="00531CFB" w:rsidP="00275533">
            <w:pPr>
              <w:jc w:val="both"/>
              <w:rPr>
                <w:rFonts w:ascii="Times New Roman" w:hAnsi="Times New Roman" w:cs="Times New Roman"/>
                <w:sz w:val="24"/>
                <w:szCs w:val="24"/>
              </w:rPr>
            </w:pPr>
            <w:r w:rsidRPr="00B17FCD">
              <w:rPr>
                <w:rFonts w:ascii="Times New Roman" w:hAnsi="Times New Roman" w:cs="Times New Roman"/>
                <w:sz w:val="24"/>
                <w:szCs w:val="24"/>
              </w:rPr>
              <w:t>Nghiên cứu quy trình sản xuất giấm ăn từ một số loại trái</w:t>
            </w:r>
            <w:r w:rsidRPr="00B17FCD">
              <w:rPr>
                <w:rFonts w:ascii="Times New Roman" w:hAnsi="Times New Roman" w:cs="Times New Roman"/>
                <w:sz w:val="24"/>
                <w:szCs w:val="24"/>
                <w:lang w:val="vi-VN"/>
              </w:rPr>
              <w:t xml:space="preserve"> cây</w:t>
            </w:r>
            <w:r w:rsidRPr="00B17FCD">
              <w:rPr>
                <w:rFonts w:ascii="Times New Roman" w:hAnsi="Times New Roman" w:cs="Times New Roman"/>
                <w:sz w:val="24"/>
                <w:szCs w:val="24"/>
              </w:rPr>
              <w:t xml:space="preserve"> tại phòng thí nghiệm trường Đại học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Lê</w:t>
            </w:r>
            <w:r>
              <w:rPr>
                <w:rFonts w:ascii="Times New Roman" w:hAnsi="Times New Roman" w:cs="Times New Roman"/>
                <w:bCs/>
                <w:sz w:val="24"/>
                <w:szCs w:val="24"/>
                <w:lang w:val="vi-VN"/>
              </w:rPr>
              <w:t xml:space="preserve"> Thị Thu</w:t>
            </w:r>
            <w:r w:rsidRPr="00B17FCD">
              <w:rPr>
                <w:rFonts w:ascii="Times New Roman" w:hAnsi="Times New Roman" w:cs="Times New Roman"/>
                <w:bCs/>
                <w:sz w:val="24"/>
                <w:szCs w:val="24"/>
                <w:lang w:val="vi-VN"/>
              </w:rPr>
              <w:t xml:space="preserve"> Phương</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2018-2019</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10</w:t>
            </w:r>
          </w:p>
        </w:tc>
        <w:tc>
          <w:tcPr>
            <w:tcW w:w="2302" w:type="dxa"/>
            <w:shd w:val="clear" w:color="auto" w:fill="auto"/>
          </w:tcPr>
          <w:p w:rsidR="00531CFB" w:rsidRPr="00B17FCD" w:rsidRDefault="00531CFB" w:rsidP="00275533">
            <w:pPr>
              <w:jc w:val="both"/>
              <w:rPr>
                <w:rFonts w:ascii="Times New Roman" w:hAnsi="Times New Roman" w:cs="Times New Roman"/>
                <w:sz w:val="24"/>
                <w:szCs w:val="24"/>
              </w:rPr>
            </w:pPr>
            <w:r w:rsidRPr="00B17FCD">
              <w:rPr>
                <w:rFonts w:ascii="Times New Roman" w:hAnsi="Times New Roman" w:cs="Times New Roman"/>
                <w:sz w:val="24"/>
                <w:szCs w:val="24"/>
                <w:lang w:val="vi-VN"/>
              </w:rPr>
              <w:t>Đánh giá hàm lượng thuỷ ngân trong cá dìa Nâu (</w:t>
            </w:r>
            <w:r w:rsidRPr="00B17FCD">
              <w:rPr>
                <w:rFonts w:ascii="Times New Roman" w:hAnsi="Times New Roman" w:cs="Times New Roman"/>
                <w:i/>
                <w:sz w:val="24"/>
                <w:szCs w:val="24"/>
                <w:lang w:val="vi-VN"/>
              </w:rPr>
              <w:t>Siganus gustatus</w:t>
            </w:r>
            <w:r w:rsidRPr="00B17FCD">
              <w:rPr>
                <w:rFonts w:ascii="Times New Roman" w:hAnsi="Times New Roman" w:cs="Times New Roman"/>
                <w:sz w:val="24"/>
                <w:szCs w:val="24"/>
                <w:lang w:val="vi-VN"/>
              </w:rPr>
              <w:t>) ở ven biển tỉnh Quảng Bình</w:t>
            </w:r>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 xml:space="preserve">Võ Văn </w:t>
            </w:r>
            <w:r w:rsidRPr="00B17FCD">
              <w:rPr>
                <w:rFonts w:ascii="Times New Roman" w:hAnsi="Times New Roman" w:cs="Times New Roman"/>
                <w:bCs/>
                <w:sz w:val="24"/>
                <w:szCs w:val="24"/>
                <w:lang w:val="vi-VN"/>
              </w:rPr>
              <w:t>Thiệp</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x</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2020-2021</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11</w:t>
            </w:r>
          </w:p>
        </w:tc>
        <w:tc>
          <w:tcPr>
            <w:tcW w:w="2302" w:type="dxa"/>
            <w:shd w:val="clear" w:color="auto" w:fill="auto"/>
          </w:tcPr>
          <w:p w:rsidR="00531CFB" w:rsidRPr="00B17FCD" w:rsidRDefault="00531CFB" w:rsidP="00275533">
            <w:pPr>
              <w:jc w:val="both"/>
              <w:rPr>
                <w:rFonts w:ascii="Times New Roman" w:hAnsi="Times New Roman" w:cs="Times New Roman"/>
                <w:sz w:val="24"/>
                <w:szCs w:val="24"/>
                <w:lang w:val="vi-VN"/>
              </w:rPr>
            </w:pPr>
            <w:r w:rsidRPr="00B17FCD">
              <w:rPr>
                <w:rFonts w:ascii="Times New Roman" w:hAnsi="Times New Roman" w:cs="Times New Roman"/>
                <w:sz w:val="24"/>
                <w:szCs w:val="24"/>
              </w:rPr>
              <w:t>Đề</w:t>
            </w:r>
            <w:r w:rsidRPr="00B17FCD">
              <w:rPr>
                <w:rFonts w:ascii="Times New Roman" w:hAnsi="Times New Roman" w:cs="Times New Roman"/>
                <w:sz w:val="24"/>
                <w:szCs w:val="24"/>
                <w:lang w:val="vi-VN"/>
              </w:rPr>
              <w:t xml:space="preserve"> tài: </w:t>
            </w:r>
            <w:r w:rsidRPr="00B17FCD">
              <w:rPr>
                <w:rFonts w:ascii="Times New Roman" w:hAnsi="Times New Roman" w:cs="Times New Roman"/>
                <w:sz w:val="24"/>
                <w:szCs w:val="24"/>
              </w:rPr>
              <w:t>“</w:t>
            </w:r>
            <w:proofErr w:type="spellStart"/>
            <w:r w:rsidRPr="00B17FCD">
              <w:rPr>
                <w:rFonts w:ascii="Times New Roman" w:hAnsi="Times New Roman" w:cs="Times New Roman"/>
                <w:color w:val="000000"/>
                <w:sz w:val="24"/>
                <w:szCs w:val="24"/>
                <w:lang w:val="nl-NL"/>
              </w:rPr>
              <w:t>Sản</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phẩm</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dinh</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dưỡng</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sâm</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Bố</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Chính</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sấy</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dẻo</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từ</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sâm</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Bố</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Chính</w:t>
            </w:r>
            <w:proofErr w:type="spellEnd"/>
            <w:r w:rsidRPr="00B17FCD">
              <w:rPr>
                <w:rFonts w:ascii="Times New Roman" w:hAnsi="Times New Roman" w:cs="Times New Roman"/>
                <w:color w:val="000000"/>
                <w:sz w:val="24"/>
                <w:szCs w:val="24"/>
                <w:lang w:val="nl-NL"/>
              </w:rPr>
              <w:t xml:space="preserve"> </w:t>
            </w:r>
            <w:proofErr w:type="spellStart"/>
            <w:r w:rsidRPr="00B17FCD">
              <w:rPr>
                <w:rFonts w:ascii="Times New Roman" w:hAnsi="Times New Roman" w:cs="Times New Roman"/>
                <w:color w:val="000000"/>
                <w:sz w:val="24"/>
                <w:szCs w:val="24"/>
                <w:lang w:val="nl-NL"/>
              </w:rPr>
              <w:t>tươi</w:t>
            </w:r>
            <w:proofErr w:type="spellEnd"/>
          </w:p>
        </w:tc>
        <w:tc>
          <w:tcPr>
            <w:tcW w:w="2018"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 xml:space="preserve">Trần Lý </w:t>
            </w:r>
            <w:r w:rsidRPr="00B17FCD">
              <w:rPr>
                <w:rFonts w:ascii="Times New Roman" w:hAnsi="Times New Roman" w:cs="Times New Roman"/>
                <w:bCs/>
                <w:sz w:val="24"/>
                <w:szCs w:val="24"/>
                <w:lang w:val="vi-VN"/>
              </w:rPr>
              <w:t>Tưởng</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TV, Thư ký</w:t>
            </w: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Tỉnh</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sidRPr="00B17FCD">
              <w:rPr>
                <w:rFonts w:ascii="Times New Roman" w:hAnsi="Times New Roman" w:cs="Times New Roman"/>
                <w:bCs/>
                <w:sz w:val="24"/>
                <w:szCs w:val="24"/>
                <w:lang w:val="vi-VN"/>
              </w:rPr>
              <w:t>2021-2023</w:t>
            </w:r>
          </w:p>
        </w:tc>
      </w:tr>
      <w:tr w:rsidR="00531CFB" w:rsidRPr="00B17FCD" w:rsidTr="003C4414">
        <w:tc>
          <w:tcPr>
            <w:tcW w:w="6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12</w:t>
            </w:r>
          </w:p>
        </w:tc>
        <w:tc>
          <w:tcPr>
            <w:tcW w:w="2302" w:type="dxa"/>
            <w:shd w:val="clear" w:color="auto" w:fill="auto"/>
          </w:tcPr>
          <w:p w:rsidR="00531CFB" w:rsidRPr="006D336B" w:rsidRDefault="00531CFB" w:rsidP="00275533">
            <w:pPr>
              <w:jc w:val="both"/>
              <w:rPr>
                <w:rFonts w:ascii="Times New Roman" w:hAnsi="Times New Roman" w:cs="Times New Roman"/>
                <w:sz w:val="24"/>
                <w:szCs w:val="24"/>
                <w:lang w:val="vi-VN"/>
              </w:rPr>
            </w:pPr>
            <w:r>
              <w:rPr>
                <w:rFonts w:ascii="Times New Roman" w:hAnsi="Times New Roman" w:cs="Times New Roman"/>
                <w:sz w:val="24"/>
                <w:szCs w:val="24"/>
                <w:lang w:val="vi-VN"/>
              </w:rPr>
              <w:t>Đề tài</w:t>
            </w:r>
            <w:r w:rsidRPr="00322383">
              <w:rPr>
                <w:rFonts w:ascii="Times New Roman" w:hAnsi="Times New Roman" w:cs="Times New Roman"/>
                <w:sz w:val="24"/>
                <w:szCs w:val="24"/>
                <w:lang w:val="vi-VN"/>
              </w:rPr>
              <w:t xml:space="preserve">: </w:t>
            </w:r>
            <w:r w:rsidRPr="00322383">
              <w:rPr>
                <w:rFonts w:ascii="Times New Roman" w:eastAsia="Times New Roman" w:hAnsi="Times New Roman"/>
                <w:bCs/>
                <w:sz w:val="24"/>
                <w:szCs w:val="24"/>
                <w:lang w:val="vi-VN"/>
              </w:rPr>
              <w:t>Nghiên cứu t</w:t>
            </w:r>
            <w:r w:rsidRPr="00322383">
              <w:rPr>
                <w:rFonts w:ascii="Times New Roman" w:eastAsia="Times New Roman" w:hAnsi="Times New Roman"/>
                <w:bCs/>
                <w:sz w:val="24"/>
                <w:szCs w:val="24"/>
              </w:rPr>
              <w:t>hử</w:t>
            </w:r>
            <w:r w:rsidRPr="00322383">
              <w:rPr>
                <w:rFonts w:ascii="Times New Roman" w:eastAsia="Times New Roman" w:hAnsi="Times New Roman"/>
                <w:bCs/>
                <w:sz w:val="24"/>
                <w:szCs w:val="24"/>
                <w:lang w:val="vi-VN"/>
              </w:rPr>
              <w:t xml:space="preserve"> nghiệm nuôi trồng nấm mối đen (</w:t>
            </w:r>
            <w:r w:rsidRPr="00322383">
              <w:rPr>
                <w:rFonts w:ascii="Times New Roman" w:eastAsia="Times New Roman" w:hAnsi="Times New Roman"/>
                <w:bCs/>
                <w:i/>
                <w:sz w:val="24"/>
                <w:szCs w:val="24"/>
                <w:lang w:val="vi-VN"/>
              </w:rPr>
              <w:t>Xerula radicata</w:t>
            </w:r>
            <w:r w:rsidRPr="00322383">
              <w:rPr>
                <w:rFonts w:ascii="Times New Roman" w:eastAsia="Times New Roman" w:hAnsi="Times New Roman"/>
                <w:bCs/>
                <w:sz w:val="24"/>
                <w:szCs w:val="24"/>
                <w:lang w:val="vi-VN"/>
              </w:rPr>
              <w:t>) theo hướng hữu cơ tại Vườn thực nghiệm Nông Lâm, Trường Đại học Quảng Bình</w:t>
            </w:r>
          </w:p>
        </w:tc>
        <w:tc>
          <w:tcPr>
            <w:tcW w:w="2018" w:type="dxa"/>
            <w:shd w:val="clear" w:color="auto" w:fill="auto"/>
            <w:vAlign w:val="center"/>
          </w:tcPr>
          <w:p w:rsidR="00531CFB"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X</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p>
        </w:tc>
        <w:tc>
          <w:tcPr>
            <w:tcW w:w="1560"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Trường</w:t>
            </w:r>
          </w:p>
        </w:tc>
        <w:tc>
          <w:tcPr>
            <w:tcW w:w="1559"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Đang thực hiện</w:t>
            </w:r>
          </w:p>
        </w:tc>
      </w:tr>
      <w:tr w:rsidR="00531CFB" w:rsidRPr="00B17FCD" w:rsidTr="003C4414">
        <w:tc>
          <w:tcPr>
            <w:tcW w:w="675" w:type="dxa"/>
            <w:shd w:val="clear" w:color="auto" w:fill="auto"/>
            <w:vAlign w:val="center"/>
          </w:tcPr>
          <w:p w:rsidR="00531CFB"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13</w:t>
            </w:r>
          </w:p>
        </w:tc>
        <w:tc>
          <w:tcPr>
            <w:tcW w:w="2302" w:type="dxa"/>
            <w:shd w:val="clear" w:color="auto" w:fill="auto"/>
          </w:tcPr>
          <w:p w:rsidR="00531CFB" w:rsidRDefault="00531CFB" w:rsidP="003C4414">
            <w:pPr>
              <w:pStyle w:val="NormalWeb"/>
              <w:rPr>
                <w:lang w:val="vi-VN"/>
              </w:rPr>
            </w:pPr>
            <w:proofErr w:type="spellStart"/>
            <w:r w:rsidRPr="00097F10">
              <w:t>Nghi</w:t>
            </w:r>
            <w:proofErr w:type="spellEnd"/>
            <w:r>
              <w:rPr>
                <w:lang w:val="vi-VN"/>
              </w:rPr>
              <w:t>ê</w:t>
            </w:r>
            <w:r w:rsidRPr="00097F10">
              <w:t>n c</w:t>
            </w:r>
            <w:r>
              <w:rPr>
                <w:lang w:val="vi-VN"/>
              </w:rPr>
              <w:t>ứ</w:t>
            </w:r>
            <w:r w:rsidRPr="00097F10">
              <w:t>u đ</w:t>
            </w:r>
            <w:r>
              <w:rPr>
                <w:lang w:val="vi-VN"/>
              </w:rPr>
              <w:t>ặ</w:t>
            </w:r>
            <w:r w:rsidRPr="00097F10">
              <w:t xml:space="preserve">c </w:t>
            </w:r>
            <w:proofErr w:type="spellStart"/>
            <w:r w:rsidRPr="00097F10">
              <w:t>đi</w:t>
            </w:r>
            <w:proofErr w:type="spellEnd"/>
            <w:r>
              <w:rPr>
                <w:lang w:val="vi-VN"/>
              </w:rPr>
              <w:t>ể</w:t>
            </w:r>
            <w:r w:rsidRPr="00097F10">
              <w:t xml:space="preserve">m </w:t>
            </w:r>
            <w:proofErr w:type="spellStart"/>
            <w:r w:rsidRPr="00097F10">
              <w:t>sinh</w:t>
            </w:r>
            <w:proofErr w:type="spellEnd"/>
            <w:r w:rsidRPr="00097F10">
              <w:t xml:space="preserve"> h</w:t>
            </w:r>
            <w:r>
              <w:rPr>
                <w:lang w:val="vi-VN"/>
              </w:rPr>
              <w:t>ọ</w:t>
            </w:r>
            <w:r w:rsidRPr="00097F10">
              <w:t>c v</w:t>
            </w:r>
            <w:r>
              <w:rPr>
                <w:lang w:val="vi-VN"/>
              </w:rPr>
              <w:t>à</w:t>
            </w:r>
            <w:r w:rsidRPr="00097F10">
              <w:t xml:space="preserve"> </w:t>
            </w:r>
            <w:proofErr w:type="spellStart"/>
            <w:r w:rsidRPr="00097F10">
              <w:t>th</w:t>
            </w:r>
            <w:proofErr w:type="spellEnd"/>
            <w:r>
              <w:rPr>
                <w:lang w:val="vi-VN"/>
              </w:rPr>
              <w:t>ử</w:t>
            </w:r>
            <w:r w:rsidRPr="00097F10">
              <w:t xml:space="preserve"> </w:t>
            </w:r>
            <w:proofErr w:type="spellStart"/>
            <w:r w:rsidRPr="00097F10">
              <w:t>nghi</w:t>
            </w:r>
            <w:proofErr w:type="spellEnd"/>
            <w:r>
              <w:rPr>
                <w:lang w:val="vi-VN"/>
              </w:rPr>
              <w:t>ệ</w:t>
            </w:r>
            <w:r w:rsidRPr="00097F10">
              <w:t>m s</w:t>
            </w:r>
            <w:r>
              <w:rPr>
                <w:lang w:val="vi-VN"/>
              </w:rPr>
              <w:t>ả</w:t>
            </w:r>
            <w:r w:rsidRPr="00097F10">
              <w:t xml:space="preserve">n </w:t>
            </w:r>
            <w:proofErr w:type="spellStart"/>
            <w:r w:rsidRPr="00097F10">
              <w:t>xu</w:t>
            </w:r>
            <w:proofErr w:type="spellEnd"/>
            <w:r>
              <w:rPr>
                <w:lang w:val="vi-VN"/>
              </w:rPr>
              <w:t>ấ</w:t>
            </w:r>
            <w:r w:rsidRPr="00097F10">
              <w:t xml:space="preserve">t </w:t>
            </w:r>
            <w:proofErr w:type="spellStart"/>
            <w:r w:rsidRPr="00097F10">
              <w:lastRenderedPageBreak/>
              <w:t>gi</w:t>
            </w:r>
            <w:proofErr w:type="spellEnd"/>
            <w:r>
              <w:rPr>
                <w:lang w:val="vi-VN"/>
              </w:rPr>
              <w:t>ố</w:t>
            </w:r>
            <w:r w:rsidRPr="00097F10">
              <w:t>ng c</w:t>
            </w:r>
            <w:r>
              <w:rPr>
                <w:lang w:val="vi-VN"/>
              </w:rPr>
              <w:t>á</w:t>
            </w:r>
            <w:r w:rsidRPr="00097F10">
              <w:t xml:space="preserve"> </w:t>
            </w:r>
            <w:proofErr w:type="spellStart"/>
            <w:r w:rsidRPr="00097F10">
              <w:t>ni</w:t>
            </w:r>
            <w:proofErr w:type="spellEnd"/>
            <w:r>
              <w:rPr>
                <w:lang w:val="vi-VN"/>
              </w:rPr>
              <w:t>ê</w:t>
            </w:r>
            <w:r w:rsidRPr="00097F10">
              <w:t>n (</w:t>
            </w:r>
            <w:proofErr w:type="spellStart"/>
            <w:r w:rsidRPr="00097F10">
              <w:rPr>
                <w:i/>
              </w:rPr>
              <w:t>Onychostoma</w:t>
            </w:r>
            <w:proofErr w:type="spellEnd"/>
            <w:r w:rsidRPr="00097F10">
              <w:rPr>
                <w:i/>
              </w:rPr>
              <w:t xml:space="preserve"> </w:t>
            </w:r>
            <w:proofErr w:type="spellStart"/>
            <w:r w:rsidRPr="00097F10">
              <w:rPr>
                <w:i/>
              </w:rPr>
              <w:t>gerlachi</w:t>
            </w:r>
            <w:proofErr w:type="spellEnd"/>
            <w:r w:rsidRPr="00097F10">
              <w:rPr>
                <w:i/>
              </w:rPr>
              <w:t xml:space="preserve"> Peters</w:t>
            </w:r>
            <w:r w:rsidRPr="00097F10">
              <w:t xml:space="preserve">, 1881) </w:t>
            </w:r>
            <w:proofErr w:type="spellStart"/>
            <w:r w:rsidRPr="00097F10">
              <w:t>t</w:t>
            </w:r>
            <w:r>
              <w:t>ại</w:t>
            </w:r>
            <w:proofErr w:type="spellEnd"/>
            <w:r w:rsidRPr="00097F10">
              <w:t xml:space="preserve"> t</w:t>
            </w:r>
            <w:r>
              <w:rPr>
                <w:lang w:val="vi-VN"/>
              </w:rPr>
              <w:t>ỉ</w:t>
            </w:r>
            <w:proofErr w:type="spellStart"/>
            <w:r w:rsidRPr="00097F10">
              <w:t>nh</w:t>
            </w:r>
            <w:proofErr w:type="spellEnd"/>
            <w:r w:rsidRPr="00097F10">
              <w:t xml:space="preserve"> Qu</w:t>
            </w:r>
            <w:r>
              <w:rPr>
                <w:lang w:val="vi-VN"/>
              </w:rPr>
              <w:t>ả</w:t>
            </w:r>
            <w:r w:rsidRPr="00097F10">
              <w:t>ng B</w:t>
            </w:r>
            <w:r>
              <w:rPr>
                <w:lang w:val="vi-VN"/>
              </w:rPr>
              <w:t>ì</w:t>
            </w:r>
            <w:proofErr w:type="spellStart"/>
            <w:r w:rsidRPr="00097F10">
              <w:t>nh</w:t>
            </w:r>
            <w:proofErr w:type="spellEnd"/>
            <w:r w:rsidRPr="00097F10">
              <w:t xml:space="preserve">”; </w:t>
            </w:r>
          </w:p>
        </w:tc>
        <w:tc>
          <w:tcPr>
            <w:tcW w:w="2018" w:type="dxa"/>
            <w:shd w:val="clear" w:color="auto" w:fill="auto"/>
            <w:vAlign w:val="center"/>
          </w:tcPr>
          <w:p w:rsidR="00531CFB"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lastRenderedPageBreak/>
              <w:t>Trần Thị Yên</w:t>
            </w:r>
          </w:p>
        </w:tc>
        <w:tc>
          <w:tcPr>
            <w:tcW w:w="1275" w:type="dxa"/>
            <w:shd w:val="clear" w:color="auto" w:fill="auto"/>
            <w:vAlign w:val="center"/>
          </w:tcPr>
          <w:p w:rsidR="00531CFB" w:rsidRPr="00B17FCD"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X</w:t>
            </w:r>
          </w:p>
        </w:tc>
        <w:tc>
          <w:tcPr>
            <w:tcW w:w="1560" w:type="dxa"/>
            <w:shd w:val="clear" w:color="auto" w:fill="auto"/>
            <w:vAlign w:val="center"/>
          </w:tcPr>
          <w:p w:rsidR="00531CFB"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Tỉnh</w:t>
            </w:r>
          </w:p>
        </w:tc>
        <w:tc>
          <w:tcPr>
            <w:tcW w:w="1559" w:type="dxa"/>
            <w:shd w:val="clear" w:color="auto" w:fill="auto"/>
            <w:vAlign w:val="center"/>
          </w:tcPr>
          <w:p w:rsidR="00531CFB" w:rsidRDefault="00531CFB" w:rsidP="00275533">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Đang thực hiên</w:t>
            </w:r>
          </w:p>
        </w:tc>
      </w:tr>
    </w:tbl>
    <w:p w:rsidR="00531CFB" w:rsidRPr="00597F1F" w:rsidRDefault="00531CFB" w:rsidP="00531CFB">
      <w:pPr>
        <w:spacing w:line="222" w:lineRule="exact"/>
        <w:rPr>
          <w:rFonts w:ascii="Times New Roman" w:hAnsi="Times New Roman" w:cs="Times New Roman"/>
          <w:sz w:val="24"/>
          <w:szCs w:val="24"/>
        </w:rPr>
      </w:pPr>
    </w:p>
    <w:p w:rsidR="00531CFB" w:rsidRPr="004A6A65" w:rsidRDefault="00531CFB" w:rsidP="00531CFB">
      <w:pPr>
        <w:pStyle w:val="ListParagraph"/>
        <w:widowControl/>
        <w:numPr>
          <w:ilvl w:val="0"/>
          <w:numId w:val="2"/>
        </w:numPr>
        <w:autoSpaceDE/>
        <w:autoSpaceDN/>
        <w:spacing w:before="240" w:after="120"/>
        <w:jc w:val="both"/>
        <w:rPr>
          <w:rFonts w:ascii="Times New Roman" w:hAnsi="Times New Roman" w:cs="Times New Roman"/>
          <w:b/>
          <w:sz w:val="24"/>
          <w:szCs w:val="24"/>
        </w:rPr>
      </w:pPr>
      <w:r w:rsidRPr="004A6A65">
        <w:rPr>
          <w:rFonts w:ascii="Times New Roman" w:hAnsi="Times New Roman" w:cs="Times New Roman"/>
          <w:b/>
          <w:sz w:val="24"/>
          <w:szCs w:val="24"/>
        </w:rPr>
        <w:t xml:space="preserve">Các công trình khoa học đã công bố: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978"/>
        <w:gridCol w:w="1829"/>
        <w:gridCol w:w="2316"/>
        <w:gridCol w:w="1828"/>
      </w:tblGrid>
      <w:tr w:rsidR="00531CFB" w:rsidRPr="00EF142B" w:rsidTr="006C12D2">
        <w:tc>
          <w:tcPr>
            <w:tcW w:w="678" w:type="dxa"/>
            <w:shd w:val="clear" w:color="auto" w:fill="auto"/>
            <w:vAlign w:val="center"/>
          </w:tcPr>
          <w:p w:rsidR="00531CFB" w:rsidRPr="00EF142B" w:rsidRDefault="00531CFB" w:rsidP="006C12D2">
            <w:pPr>
              <w:jc w:val="center"/>
              <w:rPr>
                <w:rFonts w:ascii="Times New Roman" w:hAnsi="Times New Roman" w:cs="Times New Roman"/>
                <w:b/>
                <w:sz w:val="24"/>
                <w:szCs w:val="24"/>
              </w:rPr>
            </w:pPr>
            <w:r w:rsidRPr="00EF142B">
              <w:rPr>
                <w:rFonts w:ascii="Times New Roman" w:hAnsi="Times New Roman" w:cs="Times New Roman"/>
                <w:b/>
                <w:sz w:val="24"/>
                <w:szCs w:val="24"/>
              </w:rPr>
              <w:t>STT</w:t>
            </w:r>
          </w:p>
        </w:tc>
        <w:tc>
          <w:tcPr>
            <w:tcW w:w="2978" w:type="dxa"/>
            <w:shd w:val="clear" w:color="auto" w:fill="auto"/>
            <w:vAlign w:val="center"/>
          </w:tcPr>
          <w:p w:rsidR="00531CFB" w:rsidRPr="00EF142B" w:rsidRDefault="00531CFB" w:rsidP="00275533">
            <w:pPr>
              <w:jc w:val="center"/>
              <w:rPr>
                <w:rFonts w:ascii="Times New Roman" w:hAnsi="Times New Roman" w:cs="Times New Roman"/>
                <w:b/>
                <w:sz w:val="24"/>
                <w:szCs w:val="24"/>
              </w:rPr>
            </w:pPr>
            <w:r w:rsidRPr="00EF142B">
              <w:rPr>
                <w:rFonts w:ascii="Times New Roman" w:hAnsi="Times New Roman" w:cs="Times New Roman"/>
                <w:b/>
                <w:sz w:val="24"/>
                <w:szCs w:val="24"/>
              </w:rPr>
              <w:t>Tên công trình khoa học</w:t>
            </w:r>
          </w:p>
        </w:tc>
        <w:tc>
          <w:tcPr>
            <w:tcW w:w="1829" w:type="dxa"/>
            <w:shd w:val="clear" w:color="auto" w:fill="auto"/>
            <w:vAlign w:val="center"/>
          </w:tcPr>
          <w:p w:rsidR="00531CFB" w:rsidRPr="00EF142B" w:rsidRDefault="00531CFB" w:rsidP="00EF142B">
            <w:pPr>
              <w:jc w:val="center"/>
              <w:rPr>
                <w:rFonts w:ascii="Times New Roman" w:hAnsi="Times New Roman" w:cs="Times New Roman"/>
                <w:b/>
                <w:sz w:val="24"/>
                <w:szCs w:val="24"/>
              </w:rPr>
            </w:pPr>
            <w:r w:rsidRPr="00EF142B">
              <w:rPr>
                <w:rFonts w:ascii="Times New Roman" w:hAnsi="Times New Roman" w:cs="Times New Roman"/>
                <w:b/>
                <w:sz w:val="24"/>
                <w:szCs w:val="24"/>
              </w:rPr>
              <w:t>Tác giả/Đồng tác giả</w:t>
            </w:r>
          </w:p>
        </w:tc>
        <w:tc>
          <w:tcPr>
            <w:tcW w:w="2316" w:type="dxa"/>
            <w:shd w:val="clear" w:color="auto" w:fill="auto"/>
            <w:vAlign w:val="center"/>
          </w:tcPr>
          <w:p w:rsidR="00531CFB" w:rsidRPr="00EF142B" w:rsidRDefault="00531CFB" w:rsidP="00275533">
            <w:pPr>
              <w:jc w:val="center"/>
              <w:rPr>
                <w:rFonts w:ascii="Times New Roman" w:hAnsi="Times New Roman" w:cs="Times New Roman"/>
                <w:b/>
                <w:sz w:val="24"/>
                <w:szCs w:val="24"/>
              </w:rPr>
            </w:pPr>
            <w:r w:rsidRPr="00EF142B">
              <w:rPr>
                <w:rFonts w:ascii="Times New Roman" w:hAnsi="Times New Roman" w:cs="Times New Roman"/>
                <w:b/>
                <w:sz w:val="24"/>
                <w:szCs w:val="24"/>
              </w:rPr>
              <w:t>Địa chỉ công bố</w:t>
            </w:r>
          </w:p>
        </w:tc>
        <w:tc>
          <w:tcPr>
            <w:tcW w:w="1828" w:type="dxa"/>
            <w:shd w:val="clear" w:color="auto" w:fill="auto"/>
            <w:vAlign w:val="center"/>
          </w:tcPr>
          <w:p w:rsidR="00531CFB" w:rsidRPr="00EF142B" w:rsidRDefault="00531CFB" w:rsidP="00EF142B">
            <w:pPr>
              <w:jc w:val="center"/>
              <w:rPr>
                <w:rFonts w:ascii="Times New Roman" w:hAnsi="Times New Roman" w:cs="Times New Roman"/>
                <w:b/>
                <w:sz w:val="24"/>
                <w:szCs w:val="24"/>
              </w:rPr>
            </w:pPr>
            <w:r w:rsidRPr="00EF142B">
              <w:rPr>
                <w:rFonts w:ascii="Times New Roman" w:hAnsi="Times New Roman" w:cs="Times New Roman"/>
                <w:b/>
                <w:sz w:val="24"/>
                <w:szCs w:val="24"/>
              </w:rPr>
              <w:t>Năm</w:t>
            </w:r>
          </w:p>
          <w:p w:rsidR="00531CFB" w:rsidRPr="00EF142B" w:rsidRDefault="00531CFB" w:rsidP="00EF142B">
            <w:pPr>
              <w:jc w:val="center"/>
              <w:rPr>
                <w:rFonts w:ascii="Times New Roman" w:hAnsi="Times New Roman" w:cs="Times New Roman"/>
                <w:b/>
                <w:sz w:val="24"/>
                <w:szCs w:val="24"/>
              </w:rPr>
            </w:pPr>
            <w:r w:rsidRPr="00EF142B">
              <w:rPr>
                <w:rFonts w:ascii="Times New Roman" w:hAnsi="Times New Roman" w:cs="Times New Roman"/>
                <w:b/>
                <w:sz w:val="24"/>
                <w:szCs w:val="24"/>
              </w:rPr>
              <w:t>công bố</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1</w:t>
            </w:r>
          </w:p>
        </w:tc>
        <w:tc>
          <w:tcPr>
            <w:tcW w:w="2978" w:type="dxa"/>
            <w:shd w:val="clear" w:color="auto" w:fill="auto"/>
          </w:tcPr>
          <w:p w:rsidR="00531CFB" w:rsidRPr="00EF142B" w:rsidRDefault="00531CFB" w:rsidP="00275533">
            <w:pPr>
              <w:jc w:val="both"/>
              <w:rPr>
                <w:rFonts w:ascii="Times New Roman" w:hAnsi="Times New Roman" w:cs="Times New Roman"/>
                <w:iCs/>
                <w:color w:val="000000"/>
                <w:sz w:val="24"/>
                <w:szCs w:val="24"/>
              </w:rPr>
            </w:pPr>
            <w:r w:rsidRPr="00EF142B">
              <w:rPr>
                <w:rFonts w:ascii="Times New Roman" w:hAnsi="Times New Roman" w:cs="Times New Roman"/>
                <w:color w:val="000000"/>
                <w:sz w:val="24"/>
                <w:szCs w:val="24"/>
              </w:rPr>
              <w:t>Đặc điểm dinh dưỡng của cá Móm gai dài Gerres filamentosus (Cuvier, 1829) ở vùng ven biển Quảng Bình</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p w:rsidR="00531CFB" w:rsidRPr="00EF142B" w:rsidRDefault="00531CFB" w:rsidP="00EF142B">
            <w:pPr>
              <w:jc w:val="center"/>
              <w:rPr>
                <w:rFonts w:ascii="Times New Roman" w:hAnsi="Times New Roman" w:cs="Times New Roman"/>
                <w:bCs/>
                <w:sz w:val="24"/>
                <w:szCs w:val="24"/>
                <w:lang w:val="vi-VN"/>
              </w:rPr>
            </w:pPr>
          </w:p>
        </w:tc>
        <w:tc>
          <w:tcPr>
            <w:tcW w:w="2316" w:type="dxa"/>
            <w:shd w:val="clear" w:color="auto" w:fill="auto"/>
          </w:tcPr>
          <w:p w:rsidR="00531CFB" w:rsidRPr="00EF142B" w:rsidRDefault="00531CFB" w:rsidP="00275533">
            <w:pPr>
              <w:jc w:val="both"/>
              <w:rPr>
                <w:rFonts w:ascii="Times New Roman" w:hAnsi="Times New Roman" w:cs="Times New Roman"/>
                <w:bCs/>
                <w:color w:val="000000"/>
                <w:sz w:val="24"/>
                <w:szCs w:val="24"/>
              </w:rPr>
            </w:pPr>
            <w:r w:rsidRPr="00EF142B">
              <w:rPr>
                <w:rFonts w:ascii="Times New Roman" w:hAnsi="Times New Roman" w:cs="Times New Roman"/>
                <w:color w:val="000000"/>
                <w:sz w:val="24"/>
                <w:szCs w:val="24"/>
              </w:rPr>
              <w:t>Hội nghị khoa học toàn quốc về sinh học biển và phát triển bền vững lần thứ II</w:t>
            </w:r>
          </w:p>
        </w:tc>
        <w:tc>
          <w:tcPr>
            <w:tcW w:w="1828"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2014</w:t>
            </w:r>
          </w:p>
        </w:tc>
      </w:tr>
      <w:tr w:rsidR="00531CFB" w:rsidRPr="00EF142B" w:rsidTr="006C12D2">
        <w:trPr>
          <w:trHeight w:val="1671"/>
        </w:trPr>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2</w:t>
            </w:r>
          </w:p>
        </w:tc>
        <w:tc>
          <w:tcPr>
            <w:tcW w:w="2978" w:type="dxa"/>
            <w:shd w:val="clear" w:color="auto" w:fill="auto"/>
          </w:tcPr>
          <w:p w:rsidR="00531CFB" w:rsidRPr="00EF142B" w:rsidRDefault="00531CFB" w:rsidP="00275533">
            <w:pPr>
              <w:jc w:val="both"/>
              <w:rPr>
                <w:rFonts w:ascii="Times New Roman" w:hAnsi="Times New Roman" w:cs="Times New Roman"/>
                <w:iCs/>
                <w:color w:val="000000"/>
                <w:sz w:val="24"/>
                <w:szCs w:val="24"/>
              </w:rPr>
            </w:pPr>
            <w:r w:rsidRPr="00EF142B">
              <w:rPr>
                <w:rFonts w:ascii="Times New Roman" w:hAnsi="Times New Roman" w:cs="Times New Roman"/>
                <w:color w:val="000000"/>
                <w:sz w:val="24"/>
                <w:szCs w:val="24"/>
              </w:rPr>
              <w:t>Growth characteristics of fish species Gerres filamentosus (Cuvier, 1829) in coastal zone, Quang Binh province</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p w:rsidR="00531CFB" w:rsidRPr="00EF142B" w:rsidRDefault="00531CFB" w:rsidP="00EF142B">
            <w:pPr>
              <w:jc w:val="center"/>
              <w:rPr>
                <w:rFonts w:ascii="Times New Roman" w:hAnsi="Times New Roman" w:cs="Times New Roman"/>
                <w:bCs/>
                <w:sz w:val="24"/>
                <w:szCs w:val="24"/>
                <w:lang w:val="vi-VN"/>
              </w:rPr>
            </w:pPr>
          </w:p>
        </w:tc>
        <w:tc>
          <w:tcPr>
            <w:tcW w:w="2316" w:type="dxa"/>
            <w:shd w:val="clear" w:color="auto" w:fill="auto"/>
          </w:tcPr>
          <w:p w:rsidR="00531CFB" w:rsidRPr="00EF142B" w:rsidRDefault="00531CFB" w:rsidP="00275533">
            <w:pPr>
              <w:spacing w:before="120"/>
              <w:rPr>
                <w:rFonts w:ascii="Times New Roman" w:hAnsi="Times New Roman" w:cs="Times New Roman"/>
                <w:color w:val="000000"/>
                <w:sz w:val="24"/>
                <w:szCs w:val="24"/>
                <w:lang w:val="vi-VN"/>
              </w:rPr>
            </w:pPr>
            <w:r w:rsidRPr="00EF142B">
              <w:rPr>
                <w:rFonts w:ascii="Times New Roman" w:hAnsi="Times New Roman" w:cs="Times New Roman"/>
                <w:color w:val="000000"/>
                <w:sz w:val="24"/>
                <w:szCs w:val="24"/>
              </w:rPr>
              <w:t>Journal of Vietnamese Environment </w:t>
            </w:r>
            <w:r w:rsidRPr="00EF142B">
              <w:rPr>
                <w:rFonts w:ascii="Times New Roman" w:hAnsi="Times New Roman" w:cs="Times New Roman"/>
                <w:color w:val="000000"/>
                <w:sz w:val="24"/>
                <w:szCs w:val="24"/>
                <w:lang w:val="vi-VN"/>
              </w:rPr>
              <w:t>(Special issue),</w:t>
            </w:r>
          </w:p>
          <w:p w:rsidR="00531CFB" w:rsidRPr="00EF142B" w:rsidRDefault="00531CFB" w:rsidP="00275533">
            <w:pPr>
              <w:jc w:val="both"/>
              <w:rPr>
                <w:rFonts w:ascii="Times New Roman" w:hAnsi="Times New Roman" w:cs="Times New Roman"/>
                <w:bCs/>
                <w:color w:val="000000"/>
                <w:sz w:val="24"/>
                <w:szCs w:val="24"/>
              </w:rPr>
            </w:pPr>
            <w:r w:rsidRPr="00EF142B">
              <w:rPr>
                <w:rFonts w:ascii="Times New Roman" w:hAnsi="Times New Roman" w:cs="Times New Roman"/>
                <w:color w:val="000000"/>
                <w:sz w:val="24"/>
                <w:szCs w:val="24"/>
                <w:lang w:val="vi-VN"/>
              </w:rPr>
              <w:t>ISSN: 2193-6471</w:t>
            </w:r>
          </w:p>
        </w:tc>
        <w:tc>
          <w:tcPr>
            <w:tcW w:w="1828"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2014</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3</w:t>
            </w:r>
          </w:p>
        </w:tc>
        <w:tc>
          <w:tcPr>
            <w:tcW w:w="2978" w:type="dxa"/>
            <w:shd w:val="clear" w:color="auto" w:fill="auto"/>
          </w:tcPr>
          <w:p w:rsidR="00531CFB" w:rsidRPr="00EF142B" w:rsidRDefault="00531CFB" w:rsidP="00275533">
            <w:pPr>
              <w:jc w:val="both"/>
              <w:rPr>
                <w:rFonts w:ascii="Times New Roman" w:hAnsi="Times New Roman" w:cs="Times New Roman"/>
                <w:iCs/>
                <w:color w:val="000000"/>
                <w:sz w:val="24"/>
                <w:szCs w:val="24"/>
              </w:rPr>
            </w:pPr>
            <w:r w:rsidRPr="00EF142B">
              <w:rPr>
                <w:rFonts w:ascii="Times New Roman" w:hAnsi="Times New Roman" w:cs="Times New Roman"/>
                <w:sz w:val="24"/>
                <w:szCs w:val="24"/>
              </w:rPr>
              <w:t>Đặc điểm sinh sản của cá Móm gai dài Gerres filamentosus (Cuvier, 1829) ở vùng ven biển Quảng Bình</w:t>
            </w:r>
            <w:r w:rsidRPr="00EF142B">
              <w:rPr>
                <w:rFonts w:ascii="Times New Roman" w:hAnsi="Times New Roman" w:cs="Times New Roman"/>
                <w:color w:val="000000"/>
                <w:sz w:val="24"/>
                <w:szCs w:val="24"/>
              </w:rPr>
              <w:t xml:space="preserve"> </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p w:rsidR="00531CFB" w:rsidRPr="00EF142B" w:rsidRDefault="00531CFB" w:rsidP="00EF142B">
            <w:pPr>
              <w:jc w:val="center"/>
              <w:rPr>
                <w:rFonts w:ascii="Times New Roman" w:hAnsi="Times New Roman" w:cs="Times New Roman"/>
                <w:bCs/>
                <w:sz w:val="24"/>
                <w:szCs w:val="24"/>
                <w:lang w:val="vi-VN"/>
              </w:rPr>
            </w:pPr>
          </w:p>
        </w:tc>
        <w:tc>
          <w:tcPr>
            <w:tcW w:w="2316" w:type="dxa"/>
            <w:shd w:val="clear" w:color="auto" w:fill="auto"/>
          </w:tcPr>
          <w:p w:rsidR="00531CFB" w:rsidRPr="003C4414" w:rsidRDefault="00531CFB" w:rsidP="00275533">
            <w:pPr>
              <w:jc w:val="both"/>
              <w:rPr>
                <w:rFonts w:ascii="Times New Roman" w:hAnsi="Times New Roman" w:cs="Times New Roman"/>
                <w:color w:val="000000"/>
                <w:sz w:val="24"/>
                <w:szCs w:val="24"/>
                <w:lang w:val="vi-VN"/>
              </w:rPr>
            </w:pPr>
            <w:r w:rsidRPr="00EF142B">
              <w:rPr>
                <w:rFonts w:ascii="Times New Roman" w:hAnsi="Times New Roman" w:cs="Times New Roman"/>
                <w:sz w:val="24"/>
                <w:szCs w:val="24"/>
              </w:rPr>
              <w:t>Hội nghị Khoa học toàn quốc lần thứ 6 về Sinh thái và Tài nguyên Sinh vật</w:t>
            </w:r>
            <w:r w:rsidRPr="00EF142B">
              <w:rPr>
                <w:rFonts w:ascii="Times New Roman" w:hAnsi="Times New Roman" w:cs="Times New Roman"/>
                <w:sz w:val="24"/>
                <w:szCs w:val="24"/>
                <w:lang w:val="vi-VN"/>
              </w:rPr>
              <w:t xml:space="preserve">. </w:t>
            </w:r>
            <w:r w:rsidRPr="00EF142B">
              <w:rPr>
                <w:rFonts w:ascii="Times New Roman" w:hAnsi="Times New Roman" w:cs="Times New Roman"/>
                <w:color w:val="000000"/>
                <w:sz w:val="24"/>
                <w:szCs w:val="24"/>
              </w:rPr>
              <w:t>ISBN</w:t>
            </w:r>
            <w:r w:rsidRPr="00EF142B">
              <w:rPr>
                <w:rFonts w:ascii="Times New Roman" w:hAnsi="Times New Roman" w:cs="Times New Roman"/>
                <w:color w:val="000000"/>
                <w:sz w:val="24"/>
                <w:szCs w:val="24"/>
                <w:lang w:val="vi-VN"/>
              </w:rPr>
              <w:t>: 978-604-913-408-1</w:t>
            </w:r>
          </w:p>
        </w:tc>
        <w:tc>
          <w:tcPr>
            <w:tcW w:w="1828"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2015</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Pr>
                <w:rFonts w:ascii="Times New Roman" w:hAnsi="Times New Roman" w:cs="Times New Roman"/>
                <w:bCs/>
                <w:sz w:val="24"/>
                <w:szCs w:val="24"/>
                <w:lang w:val="vi-VN"/>
              </w:rPr>
              <w:t>4</w:t>
            </w:r>
          </w:p>
        </w:tc>
        <w:tc>
          <w:tcPr>
            <w:tcW w:w="2978" w:type="dxa"/>
            <w:shd w:val="clear" w:color="auto" w:fill="auto"/>
          </w:tcPr>
          <w:p w:rsidR="00531CFB" w:rsidRPr="00EF142B" w:rsidRDefault="00531CFB" w:rsidP="00275533">
            <w:pPr>
              <w:jc w:val="both"/>
              <w:rPr>
                <w:rFonts w:ascii="Times New Roman" w:hAnsi="Times New Roman" w:cs="Times New Roman"/>
                <w:bCs/>
                <w:sz w:val="24"/>
                <w:szCs w:val="24"/>
              </w:rPr>
            </w:pPr>
            <w:r w:rsidRPr="00EF142B">
              <w:rPr>
                <w:rFonts w:ascii="Times New Roman" w:hAnsi="Times New Roman" w:cs="Times New Roman"/>
                <w:iCs/>
                <w:color w:val="000000"/>
                <w:sz w:val="24"/>
                <w:szCs w:val="24"/>
              </w:rPr>
              <w:t>Nghiên cứu ảnh hưởng của chất điều hòa sinh trưởng IBA (indole 3-butyric acid) đến nhân giống hoa hồng bằng phương pháp giâm cành tại Đồng Hới, Quảng Bình</w:t>
            </w:r>
            <w:r w:rsidRPr="00EF142B">
              <w:rPr>
                <w:rFonts w:ascii="Times New Roman" w:hAnsi="Times New Roman" w:cs="Times New Roman"/>
                <w:color w:val="000000"/>
                <w:sz w:val="24"/>
                <w:szCs w:val="24"/>
              </w:rPr>
              <w:t>,</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Tác giả</w:t>
            </w:r>
          </w:p>
        </w:tc>
        <w:tc>
          <w:tcPr>
            <w:tcW w:w="2316" w:type="dxa"/>
            <w:shd w:val="clear" w:color="auto" w:fill="auto"/>
          </w:tcPr>
          <w:p w:rsidR="00531CFB" w:rsidRPr="00EF142B" w:rsidRDefault="00531CFB" w:rsidP="00275533">
            <w:pPr>
              <w:jc w:val="both"/>
              <w:rPr>
                <w:rFonts w:ascii="Times New Roman" w:hAnsi="Times New Roman" w:cs="Times New Roman"/>
                <w:bCs/>
                <w:i/>
                <w:sz w:val="24"/>
                <w:szCs w:val="24"/>
              </w:rPr>
            </w:pPr>
            <w:r w:rsidRPr="00EF142B">
              <w:rPr>
                <w:rFonts w:ascii="Times New Roman" w:hAnsi="Times New Roman" w:cs="Times New Roman"/>
                <w:bCs/>
                <w:color w:val="000000"/>
                <w:sz w:val="24"/>
                <w:szCs w:val="24"/>
              </w:rPr>
              <w:t>Tạp chí KHCN ĐHQB</w:t>
            </w:r>
            <w:r w:rsidRPr="00EF142B">
              <w:rPr>
                <w:rFonts w:ascii="Times New Roman" w:hAnsi="Times New Roman" w:cs="Times New Roman"/>
                <w:color w:val="000000"/>
                <w:sz w:val="24"/>
                <w:szCs w:val="24"/>
              </w:rPr>
              <w:t>, Số 17, 2018</w:t>
            </w:r>
          </w:p>
        </w:tc>
        <w:tc>
          <w:tcPr>
            <w:tcW w:w="1828"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2018</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5</w:t>
            </w:r>
          </w:p>
        </w:tc>
        <w:tc>
          <w:tcPr>
            <w:tcW w:w="2978" w:type="dxa"/>
            <w:shd w:val="clear" w:color="auto" w:fill="auto"/>
          </w:tcPr>
          <w:p w:rsidR="00531CFB" w:rsidRPr="00EF142B" w:rsidRDefault="00531CFB" w:rsidP="00275533">
            <w:pPr>
              <w:jc w:val="both"/>
              <w:rPr>
                <w:rFonts w:ascii="Times New Roman" w:hAnsi="Times New Roman" w:cs="Times New Roman"/>
                <w:spacing w:val="-2"/>
                <w:sz w:val="24"/>
                <w:szCs w:val="24"/>
                <w:lang w:val="vi-VN"/>
              </w:rPr>
            </w:pPr>
            <w:r w:rsidRPr="00EF142B">
              <w:rPr>
                <w:rFonts w:ascii="Times New Roman" w:hAnsi="Times New Roman" w:cs="Times New Roman"/>
                <w:spacing w:val="-2"/>
                <w:sz w:val="24"/>
                <w:szCs w:val="24"/>
                <w:lang w:val="vi-VN"/>
              </w:rPr>
              <w:t>Nghiên cứu ảnh hưởng của một số yếu tố môi trường đến quá trình lên men giấm từ dịch quả Thanh long (</w:t>
            </w:r>
            <w:r w:rsidRPr="00EF142B">
              <w:rPr>
                <w:rFonts w:ascii="Times New Roman" w:hAnsi="Times New Roman" w:cs="Times New Roman"/>
                <w:i/>
                <w:spacing w:val="-2"/>
                <w:sz w:val="24"/>
                <w:szCs w:val="24"/>
                <w:lang w:val="vi-VN"/>
              </w:rPr>
              <w:t>Hylocereus undatus</w:t>
            </w:r>
            <w:r w:rsidRPr="00EF142B">
              <w:rPr>
                <w:rFonts w:ascii="Times New Roman" w:hAnsi="Times New Roman" w:cs="Times New Roman"/>
                <w:spacing w:val="-2"/>
                <w:sz w:val="24"/>
                <w:szCs w:val="24"/>
                <w:lang w:val="vi-VN"/>
              </w:rPr>
              <w:t xml:space="preserve">). </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Đồng tác giả</w:t>
            </w:r>
          </w:p>
        </w:tc>
        <w:tc>
          <w:tcPr>
            <w:tcW w:w="2316" w:type="dxa"/>
            <w:shd w:val="clear" w:color="auto" w:fill="auto"/>
          </w:tcPr>
          <w:p w:rsidR="00531CFB" w:rsidRPr="00EF142B" w:rsidRDefault="00531CFB" w:rsidP="00275533">
            <w:pPr>
              <w:rPr>
                <w:rFonts w:ascii="Times New Roman" w:hAnsi="Times New Roman" w:cs="Times New Roman"/>
                <w:b/>
                <w:bCs/>
                <w:color w:val="000000"/>
                <w:sz w:val="24"/>
                <w:szCs w:val="24"/>
              </w:rPr>
            </w:pPr>
            <w:r w:rsidRPr="00EF142B">
              <w:rPr>
                <w:rFonts w:ascii="Times New Roman" w:hAnsi="Times New Roman" w:cs="Times New Roman"/>
                <w:spacing w:val="-2"/>
                <w:sz w:val="24"/>
                <w:szCs w:val="24"/>
                <w:lang w:val="vi-VN"/>
              </w:rPr>
              <w:t>Tạp chí Sinh học số 41 (2se1&amp;2se2), 303-308, Viện hàn lâm Khoa học và công nghệ Việt Nam.</w:t>
            </w:r>
          </w:p>
        </w:tc>
        <w:tc>
          <w:tcPr>
            <w:tcW w:w="1828"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spacing w:val="-2"/>
                <w:sz w:val="24"/>
                <w:szCs w:val="24"/>
                <w:lang w:val="vi-VN"/>
              </w:rPr>
              <w:t>9/ 2019</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6</w:t>
            </w:r>
          </w:p>
        </w:tc>
        <w:tc>
          <w:tcPr>
            <w:tcW w:w="2978" w:type="dxa"/>
            <w:shd w:val="clear" w:color="auto" w:fill="auto"/>
          </w:tcPr>
          <w:p w:rsidR="00531CFB" w:rsidRPr="00EF142B" w:rsidRDefault="00531CFB" w:rsidP="00275533">
            <w:pPr>
              <w:jc w:val="both"/>
              <w:rPr>
                <w:rFonts w:ascii="Times New Roman" w:hAnsi="Times New Roman" w:cs="Times New Roman"/>
                <w:spacing w:val="-2"/>
                <w:sz w:val="24"/>
                <w:szCs w:val="24"/>
                <w:lang w:val="vi-VN"/>
              </w:rPr>
            </w:pPr>
            <w:proofErr w:type="spellStart"/>
            <w:r w:rsidRPr="00EF142B">
              <w:rPr>
                <w:rFonts w:ascii="Times New Roman" w:hAnsi="Times New Roman" w:cs="Times New Roman"/>
                <w:spacing w:val="-2"/>
                <w:sz w:val="24"/>
                <w:szCs w:val="24"/>
                <w:lang w:val="pt-BR"/>
              </w:rPr>
              <w:t>Đánh</w:t>
            </w:r>
            <w:proofErr w:type="spellEnd"/>
            <w:r w:rsidRPr="00EF142B">
              <w:rPr>
                <w:rFonts w:ascii="Times New Roman" w:hAnsi="Times New Roman" w:cs="Times New Roman"/>
                <w:spacing w:val="-2"/>
                <w:sz w:val="24"/>
                <w:szCs w:val="24"/>
                <w:lang w:val="pt-BR"/>
              </w:rPr>
              <w:t xml:space="preserve"> </w:t>
            </w:r>
            <w:proofErr w:type="spellStart"/>
            <w:r w:rsidRPr="00EF142B">
              <w:rPr>
                <w:rFonts w:ascii="Times New Roman" w:hAnsi="Times New Roman" w:cs="Times New Roman"/>
                <w:spacing w:val="-2"/>
                <w:sz w:val="24"/>
                <w:szCs w:val="24"/>
                <w:lang w:val="pt-BR"/>
              </w:rPr>
              <w:t>giá</w:t>
            </w:r>
            <w:proofErr w:type="spellEnd"/>
            <w:r w:rsidRPr="00EF142B">
              <w:rPr>
                <w:rFonts w:ascii="Times New Roman" w:hAnsi="Times New Roman" w:cs="Times New Roman"/>
                <w:spacing w:val="-2"/>
                <w:sz w:val="24"/>
                <w:szCs w:val="24"/>
                <w:lang w:val="pt-BR"/>
              </w:rPr>
              <w:t xml:space="preserve"> </w:t>
            </w:r>
            <w:proofErr w:type="spellStart"/>
            <w:r w:rsidRPr="00EF142B">
              <w:rPr>
                <w:rFonts w:ascii="Times New Roman" w:hAnsi="Times New Roman" w:cs="Times New Roman"/>
                <w:spacing w:val="-2"/>
                <w:sz w:val="24"/>
                <w:szCs w:val="24"/>
                <w:lang w:val="pt-BR"/>
              </w:rPr>
              <w:t>chất</w:t>
            </w:r>
            <w:proofErr w:type="spellEnd"/>
            <w:r w:rsidRPr="00EF142B">
              <w:rPr>
                <w:rFonts w:ascii="Times New Roman" w:hAnsi="Times New Roman" w:cs="Times New Roman"/>
                <w:spacing w:val="-2"/>
                <w:sz w:val="24"/>
                <w:szCs w:val="24"/>
                <w:lang w:val="pt-BR"/>
              </w:rPr>
              <w:t xml:space="preserve"> </w:t>
            </w:r>
            <w:proofErr w:type="spellStart"/>
            <w:r w:rsidRPr="00EF142B">
              <w:rPr>
                <w:rFonts w:ascii="Times New Roman" w:hAnsi="Times New Roman" w:cs="Times New Roman"/>
                <w:spacing w:val="-2"/>
                <w:sz w:val="24"/>
                <w:szCs w:val="24"/>
                <w:lang w:val="pt-BR"/>
              </w:rPr>
              <w:t>lượng</w:t>
            </w:r>
            <w:proofErr w:type="spellEnd"/>
            <w:r w:rsidRPr="00EF142B">
              <w:rPr>
                <w:rFonts w:ascii="Times New Roman" w:hAnsi="Times New Roman" w:cs="Times New Roman"/>
                <w:spacing w:val="-2"/>
                <w:sz w:val="24"/>
                <w:szCs w:val="24"/>
                <w:lang w:val="pt-BR"/>
              </w:rPr>
              <w:t xml:space="preserve"> </w:t>
            </w:r>
            <w:proofErr w:type="spellStart"/>
            <w:r w:rsidRPr="00EF142B">
              <w:rPr>
                <w:rFonts w:ascii="Times New Roman" w:hAnsi="Times New Roman" w:cs="Times New Roman"/>
                <w:spacing w:val="-2"/>
                <w:sz w:val="24"/>
                <w:szCs w:val="24"/>
                <w:lang w:val="pt-BR"/>
              </w:rPr>
              <w:t>nước</w:t>
            </w:r>
            <w:proofErr w:type="spellEnd"/>
            <w:r w:rsidRPr="00EF142B">
              <w:rPr>
                <w:rFonts w:ascii="Times New Roman" w:hAnsi="Times New Roman" w:cs="Times New Roman"/>
                <w:spacing w:val="-2"/>
                <w:sz w:val="24"/>
                <w:szCs w:val="24"/>
                <w:lang w:val="vi-VN"/>
              </w:rPr>
              <w:t xml:space="preserve"> biển ven bờ tại một số vùng biển của tỉnh Quảng Bình trong giai đoạn 2014-2018</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p w:rsidR="00531CFB" w:rsidRPr="00EF142B" w:rsidRDefault="00531CFB" w:rsidP="00EF142B">
            <w:pPr>
              <w:jc w:val="center"/>
              <w:rPr>
                <w:rFonts w:ascii="Times New Roman" w:hAnsi="Times New Roman" w:cs="Times New Roman"/>
                <w:bCs/>
                <w:sz w:val="24"/>
                <w:szCs w:val="24"/>
                <w:lang w:val="vi-VN"/>
              </w:rPr>
            </w:pPr>
          </w:p>
        </w:tc>
        <w:tc>
          <w:tcPr>
            <w:tcW w:w="2316" w:type="dxa"/>
            <w:shd w:val="clear" w:color="auto" w:fill="auto"/>
          </w:tcPr>
          <w:p w:rsidR="00531CFB" w:rsidRPr="00EF142B" w:rsidRDefault="00531CFB" w:rsidP="00275533">
            <w:pPr>
              <w:rPr>
                <w:rFonts w:ascii="Times New Roman" w:hAnsi="Times New Roman" w:cs="Times New Roman"/>
                <w:sz w:val="24"/>
                <w:szCs w:val="24"/>
              </w:rPr>
            </w:pPr>
            <w:r w:rsidRPr="00EF142B">
              <w:rPr>
                <w:rFonts w:ascii="Times New Roman" w:hAnsi="Times New Roman" w:cs="Times New Roman"/>
                <w:sz w:val="24"/>
                <w:szCs w:val="24"/>
              </w:rPr>
              <w:t>Tạp chí khoa học Đất, số</w:t>
            </w:r>
            <w:r w:rsidRPr="00EF142B">
              <w:rPr>
                <w:rFonts w:ascii="Times New Roman" w:hAnsi="Times New Roman" w:cs="Times New Roman"/>
                <w:sz w:val="24"/>
                <w:szCs w:val="24"/>
                <w:lang w:val="vi-VN"/>
              </w:rPr>
              <w:t xml:space="preserve"> 56 (số đặc biệt),</w:t>
            </w:r>
            <w:r w:rsidRPr="00EF142B">
              <w:rPr>
                <w:rFonts w:ascii="Times New Roman" w:hAnsi="Times New Roman" w:cs="Times New Roman"/>
                <w:sz w:val="24"/>
                <w:szCs w:val="24"/>
              </w:rPr>
              <w:t xml:space="preserve"> 201</w:t>
            </w:r>
            <w:r w:rsidRPr="00EF142B">
              <w:rPr>
                <w:rFonts w:ascii="Times New Roman" w:hAnsi="Times New Roman" w:cs="Times New Roman"/>
                <w:sz w:val="24"/>
                <w:szCs w:val="24"/>
                <w:lang w:val="vi-VN"/>
              </w:rPr>
              <w:t>9,</w:t>
            </w:r>
          </w:p>
          <w:p w:rsidR="00531CFB" w:rsidRPr="00EF142B" w:rsidRDefault="00531CFB" w:rsidP="00275533">
            <w:pPr>
              <w:rPr>
                <w:rFonts w:ascii="Times New Roman" w:hAnsi="Times New Roman" w:cs="Times New Roman"/>
                <w:spacing w:val="-2"/>
                <w:sz w:val="24"/>
                <w:szCs w:val="24"/>
                <w:lang w:val="vi-VN"/>
              </w:rPr>
            </w:pPr>
            <w:r w:rsidRPr="00EF142B">
              <w:rPr>
                <w:rFonts w:ascii="Times New Roman" w:hAnsi="Times New Roman" w:cs="Times New Roman"/>
                <w:sz w:val="24"/>
                <w:szCs w:val="24"/>
              </w:rPr>
              <w:t>ISSN</w:t>
            </w:r>
            <w:r w:rsidRPr="00EF142B">
              <w:rPr>
                <w:rFonts w:ascii="Times New Roman" w:hAnsi="Times New Roman" w:cs="Times New Roman"/>
                <w:sz w:val="24"/>
                <w:szCs w:val="24"/>
                <w:lang w:val="vi-VN"/>
              </w:rPr>
              <w:t>:</w:t>
            </w:r>
            <w:r w:rsidRPr="00EF142B">
              <w:rPr>
                <w:rFonts w:ascii="Times New Roman" w:hAnsi="Times New Roman" w:cs="Times New Roman"/>
                <w:sz w:val="24"/>
                <w:szCs w:val="24"/>
              </w:rPr>
              <w:t xml:space="preserve"> </w:t>
            </w:r>
            <w:r w:rsidRPr="00EF142B">
              <w:rPr>
                <w:rFonts w:ascii="Times New Roman" w:hAnsi="Times New Roman" w:cs="Times New Roman"/>
                <w:sz w:val="24"/>
                <w:szCs w:val="24"/>
                <w:lang w:val="vi-VN"/>
              </w:rPr>
              <w:t>2525-2216</w:t>
            </w:r>
          </w:p>
        </w:tc>
        <w:tc>
          <w:tcPr>
            <w:tcW w:w="1828" w:type="dxa"/>
            <w:shd w:val="clear" w:color="auto" w:fill="auto"/>
            <w:vAlign w:val="center"/>
          </w:tcPr>
          <w:p w:rsidR="00531CFB" w:rsidRPr="00EF142B" w:rsidRDefault="00531CFB" w:rsidP="00EF142B">
            <w:pPr>
              <w:jc w:val="center"/>
              <w:rPr>
                <w:rFonts w:ascii="Times New Roman" w:hAnsi="Times New Roman" w:cs="Times New Roman"/>
                <w:spacing w:val="-2"/>
                <w:sz w:val="24"/>
                <w:szCs w:val="24"/>
                <w:lang w:val="vi-VN"/>
              </w:rPr>
            </w:pPr>
            <w:r w:rsidRPr="00EF142B">
              <w:rPr>
                <w:rFonts w:ascii="Times New Roman" w:hAnsi="Times New Roman" w:cs="Times New Roman"/>
                <w:spacing w:val="-2"/>
                <w:sz w:val="24"/>
                <w:szCs w:val="24"/>
                <w:lang w:val="vi-VN"/>
              </w:rPr>
              <w:t>2019</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7</w:t>
            </w:r>
          </w:p>
        </w:tc>
        <w:tc>
          <w:tcPr>
            <w:tcW w:w="2978" w:type="dxa"/>
            <w:shd w:val="clear" w:color="auto" w:fill="auto"/>
          </w:tcPr>
          <w:p w:rsidR="00531CFB" w:rsidRPr="00EF142B" w:rsidRDefault="00531CFB" w:rsidP="00275533">
            <w:pPr>
              <w:jc w:val="both"/>
              <w:rPr>
                <w:rFonts w:ascii="Times New Roman" w:hAnsi="Times New Roman" w:cs="Times New Roman"/>
                <w:spacing w:val="-2"/>
                <w:sz w:val="24"/>
                <w:szCs w:val="24"/>
                <w:lang w:val="vi-VN"/>
              </w:rPr>
            </w:pPr>
            <w:r w:rsidRPr="00EF142B">
              <w:rPr>
                <w:rFonts w:ascii="Times New Roman" w:hAnsi="Times New Roman" w:cs="Times New Roman"/>
                <w:spacing w:val="-2"/>
                <w:sz w:val="24"/>
                <w:szCs w:val="24"/>
                <w:lang w:val="vi-VN"/>
              </w:rPr>
              <w:t xml:space="preserve">Nghiên cứu ảnh hưởng của một số yếu tố lên quá trình lên men giấm Xoài. </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Đồng tác giả</w:t>
            </w:r>
          </w:p>
        </w:tc>
        <w:tc>
          <w:tcPr>
            <w:tcW w:w="2316" w:type="dxa"/>
            <w:shd w:val="clear" w:color="auto" w:fill="auto"/>
          </w:tcPr>
          <w:p w:rsidR="00531CFB" w:rsidRPr="00EF142B" w:rsidRDefault="00531CFB" w:rsidP="00275533">
            <w:pPr>
              <w:jc w:val="both"/>
              <w:rPr>
                <w:rFonts w:ascii="Times New Roman" w:hAnsi="Times New Roman" w:cs="Times New Roman"/>
                <w:spacing w:val="-2"/>
                <w:sz w:val="24"/>
                <w:szCs w:val="24"/>
                <w:lang w:val="vi-VN"/>
              </w:rPr>
            </w:pPr>
            <w:r w:rsidRPr="00EF142B">
              <w:rPr>
                <w:rFonts w:ascii="Times New Roman" w:hAnsi="Times New Roman" w:cs="Times New Roman"/>
                <w:spacing w:val="-2"/>
                <w:sz w:val="24"/>
                <w:szCs w:val="24"/>
                <w:lang w:val="vi-VN"/>
              </w:rPr>
              <w:t>Báo cáo khoa học hội nghị công nghệ sinh học toàn quốc.</w:t>
            </w:r>
          </w:p>
        </w:tc>
        <w:tc>
          <w:tcPr>
            <w:tcW w:w="1828" w:type="dxa"/>
            <w:shd w:val="clear" w:color="auto" w:fill="auto"/>
            <w:vAlign w:val="center"/>
          </w:tcPr>
          <w:p w:rsidR="00531CFB" w:rsidRPr="00EF142B" w:rsidRDefault="00531CFB" w:rsidP="00EF142B">
            <w:pPr>
              <w:jc w:val="center"/>
              <w:rPr>
                <w:rFonts w:ascii="Times New Roman" w:hAnsi="Times New Roman" w:cs="Times New Roman"/>
                <w:spacing w:val="-2"/>
                <w:sz w:val="24"/>
                <w:szCs w:val="24"/>
                <w:lang w:val="vi-VN"/>
              </w:rPr>
            </w:pPr>
            <w:r w:rsidRPr="00EF142B">
              <w:rPr>
                <w:rFonts w:ascii="Times New Roman" w:hAnsi="Times New Roman" w:cs="Times New Roman"/>
                <w:spacing w:val="-2"/>
                <w:sz w:val="24"/>
                <w:szCs w:val="24"/>
                <w:lang w:val="vi-VN"/>
              </w:rPr>
              <w:t>2020</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8</w:t>
            </w:r>
          </w:p>
        </w:tc>
        <w:tc>
          <w:tcPr>
            <w:tcW w:w="2978" w:type="dxa"/>
            <w:shd w:val="clear" w:color="auto" w:fill="auto"/>
          </w:tcPr>
          <w:p w:rsidR="00531CFB" w:rsidRPr="00EF142B" w:rsidRDefault="00531CFB" w:rsidP="00275533">
            <w:pPr>
              <w:jc w:val="both"/>
              <w:rPr>
                <w:rFonts w:ascii="Times New Roman" w:hAnsi="Times New Roman" w:cs="Times New Roman"/>
                <w:spacing w:val="-2"/>
                <w:sz w:val="24"/>
                <w:szCs w:val="24"/>
                <w:lang w:val="vi-VN"/>
              </w:rPr>
            </w:pPr>
            <w:r w:rsidRPr="00EF142B">
              <w:rPr>
                <w:rFonts w:ascii="Times New Roman" w:hAnsi="Times New Roman" w:cs="Times New Roman"/>
                <w:spacing w:val="-2"/>
                <w:sz w:val="24"/>
                <w:szCs w:val="24"/>
                <w:lang w:val="vi-VN"/>
              </w:rPr>
              <w:t>P</w:t>
            </w:r>
            <w:proofErr w:type="spellStart"/>
            <w:r w:rsidRPr="00EF142B">
              <w:rPr>
                <w:rFonts w:ascii="Times New Roman" w:hAnsi="Times New Roman" w:cs="Times New Roman"/>
                <w:spacing w:val="-2"/>
                <w:sz w:val="24"/>
                <w:szCs w:val="24"/>
                <w:lang w:val="en-US"/>
              </w:rPr>
              <w:t>hân</w:t>
            </w:r>
            <w:proofErr w:type="spellEnd"/>
            <w:r w:rsidRPr="00EF142B">
              <w:rPr>
                <w:rFonts w:ascii="Times New Roman" w:hAnsi="Times New Roman" w:cs="Times New Roman"/>
                <w:spacing w:val="-2"/>
                <w:sz w:val="24"/>
                <w:szCs w:val="24"/>
                <w:lang w:val="vi-VN"/>
              </w:rPr>
              <w:t xml:space="preserve"> lập và khảo sát một số tính chất probiotic của vi khuẩn lactic trong nem chua Huế</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Tác giả</w:t>
            </w:r>
          </w:p>
        </w:tc>
        <w:tc>
          <w:tcPr>
            <w:tcW w:w="2316" w:type="dxa"/>
            <w:shd w:val="clear" w:color="auto" w:fill="auto"/>
          </w:tcPr>
          <w:p w:rsidR="00531CFB" w:rsidRPr="00EF142B" w:rsidRDefault="00531CFB" w:rsidP="00275533">
            <w:pPr>
              <w:jc w:val="both"/>
              <w:rPr>
                <w:rFonts w:ascii="Times New Roman" w:hAnsi="Times New Roman" w:cs="Times New Roman"/>
                <w:spacing w:val="-2"/>
                <w:sz w:val="24"/>
                <w:szCs w:val="24"/>
                <w:lang w:val="vi-VN"/>
              </w:rPr>
            </w:pPr>
            <w:r w:rsidRPr="00EF142B">
              <w:rPr>
                <w:rFonts w:ascii="Times New Roman" w:hAnsi="Times New Roman" w:cs="Times New Roman"/>
                <w:sz w:val="24"/>
                <w:szCs w:val="24"/>
                <w:lang w:val="vi-VN"/>
              </w:rPr>
              <w:t>Tạp chí KHCN ĐHQB, số 21, 2021</w:t>
            </w:r>
          </w:p>
        </w:tc>
        <w:tc>
          <w:tcPr>
            <w:tcW w:w="1828" w:type="dxa"/>
            <w:shd w:val="clear" w:color="auto" w:fill="auto"/>
            <w:vAlign w:val="center"/>
          </w:tcPr>
          <w:p w:rsidR="00531CFB" w:rsidRPr="00EF142B" w:rsidRDefault="00531CFB" w:rsidP="00EF142B">
            <w:pPr>
              <w:jc w:val="center"/>
              <w:rPr>
                <w:rFonts w:ascii="Times New Roman" w:hAnsi="Times New Roman" w:cs="Times New Roman"/>
                <w:spacing w:val="-2"/>
                <w:sz w:val="24"/>
                <w:szCs w:val="24"/>
                <w:lang w:val="vi-VN"/>
              </w:rPr>
            </w:pPr>
            <w:r w:rsidRPr="00EF142B">
              <w:rPr>
                <w:rFonts w:ascii="Times New Roman" w:hAnsi="Times New Roman" w:cs="Times New Roman"/>
                <w:bCs/>
                <w:sz w:val="24"/>
                <w:szCs w:val="24"/>
                <w:lang w:val="vi-VN"/>
              </w:rPr>
              <w:t>2021</w:t>
            </w:r>
          </w:p>
        </w:tc>
      </w:tr>
      <w:tr w:rsidR="00531CFB" w:rsidRPr="00EF142B" w:rsidTr="006C12D2">
        <w:tc>
          <w:tcPr>
            <w:tcW w:w="678" w:type="dxa"/>
            <w:shd w:val="clear" w:color="auto" w:fill="auto"/>
            <w:vAlign w:val="center"/>
          </w:tcPr>
          <w:p w:rsidR="00531CFB"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9</w:t>
            </w:r>
          </w:p>
        </w:tc>
        <w:tc>
          <w:tcPr>
            <w:tcW w:w="2978" w:type="dxa"/>
            <w:shd w:val="clear" w:color="auto" w:fill="auto"/>
          </w:tcPr>
          <w:p w:rsidR="00531CFB" w:rsidRPr="00EF142B" w:rsidRDefault="00531CFB" w:rsidP="00275533">
            <w:pPr>
              <w:jc w:val="both"/>
              <w:rPr>
                <w:rFonts w:ascii="Times New Roman" w:hAnsi="Times New Roman" w:cs="Times New Roman"/>
                <w:spacing w:val="-2"/>
                <w:sz w:val="24"/>
                <w:szCs w:val="24"/>
                <w:lang w:val="vi-VN"/>
              </w:rPr>
            </w:pPr>
            <w:r w:rsidRPr="00EF142B">
              <w:rPr>
                <w:rFonts w:ascii="Times New Roman" w:hAnsi="Times New Roman" w:cs="Times New Roman"/>
                <w:sz w:val="24"/>
                <w:szCs w:val="24"/>
                <w:lang w:val="vi-VN"/>
              </w:rPr>
              <w:t xml:space="preserve">Đánh giá chất lượng nước thải tại các cảng cá trên địa </w:t>
            </w:r>
            <w:r w:rsidRPr="00EF142B">
              <w:rPr>
                <w:rFonts w:ascii="Times New Roman" w:hAnsi="Times New Roman" w:cs="Times New Roman"/>
                <w:sz w:val="24"/>
                <w:szCs w:val="24"/>
                <w:lang w:val="vi-VN"/>
              </w:rPr>
              <w:lastRenderedPageBreak/>
              <w:t>bàn tỉnh Quảng Bình</w:t>
            </w:r>
          </w:p>
        </w:tc>
        <w:tc>
          <w:tcPr>
            <w:tcW w:w="1829"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lastRenderedPageBreak/>
              <w:t>T</w:t>
            </w:r>
            <w:r w:rsidR="009D1955" w:rsidRPr="00EF142B">
              <w:rPr>
                <w:rFonts w:ascii="Times New Roman" w:hAnsi="Times New Roman" w:cs="Times New Roman"/>
                <w:bCs/>
                <w:sz w:val="24"/>
                <w:szCs w:val="24"/>
                <w:lang w:val="vi-VN"/>
              </w:rPr>
              <w:t>ác giả</w:t>
            </w:r>
          </w:p>
        </w:tc>
        <w:tc>
          <w:tcPr>
            <w:tcW w:w="2316" w:type="dxa"/>
            <w:shd w:val="clear" w:color="auto" w:fill="auto"/>
          </w:tcPr>
          <w:p w:rsidR="00531CFB" w:rsidRPr="00EF142B" w:rsidRDefault="00531CFB" w:rsidP="00275533">
            <w:pPr>
              <w:jc w:val="both"/>
              <w:rPr>
                <w:rFonts w:ascii="Times New Roman" w:hAnsi="Times New Roman" w:cs="Times New Roman"/>
                <w:sz w:val="24"/>
                <w:szCs w:val="24"/>
                <w:lang w:val="vi-VN"/>
              </w:rPr>
            </w:pPr>
            <w:r w:rsidRPr="00EF142B">
              <w:rPr>
                <w:rFonts w:ascii="Times New Roman" w:hAnsi="Times New Roman" w:cs="Times New Roman"/>
                <w:sz w:val="24"/>
                <w:szCs w:val="24"/>
                <w:lang w:val="vi-VN"/>
              </w:rPr>
              <w:t xml:space="preserve">Kỷ yếu Hội nghị Khoa học Địa lý toàn </w:t>
            </w:r>
            <w:r w:rsidRPr="00EF142B">
              <w:rPr>
                <w:rFonts w:ascii="Times New Roman" w:hAnsi="Times New Roman" w:cs="Times New Roman"/>
                <w:sz w:val="24"/>
                <w:szCs w:val="24"/>
                <w:lang w:val="vi-VN"/>
              </w:rPr>
              <w:lastRenderedPageBreak/>
              <w:t>quốc lần thứ XII</w:t>
            </w:r>
          </w:p>
          <w:p w:rsidR="00531CFB" w:rsidRPr="00EF142B" w:rsidRDefault="00531CFB" w:rsidP="00275533">
            <w:pPr>
              <w:jc w:val="both"/>
              <w:rPr>
                <w:rFonts w:ascii="Times New Roman" w:hAnsi="Times New Roman" w:cs="Times New Roman"/>
                <w:sz w:val="24"/>
                <w:szCs w:val="24"/>
                <w:lang w:val="vi-VN"/>
              </w:rPr>
            </w:pPr>
            <w:r w:rsidRPr="00EF142B">
              <w:rPr>
                <w:rFonts w:ascii="Times New Roman" w:hAnsi="Times New Roman" w:cs="Times New Roman"/>
                <w:sz w:val="24"/>
                <w:szCs w:val="24"/>
                <w:lang w:val="vi-VN"/>
              </w:rPr>
              <w:t>ISBN: 798-604-334-789-0</w:t>
            </w:r>
          </w:p>
        </w:tc>
        <w:tc>
          <w:tcPr>
            <w:tcW w:w="1828" w:type="dxa"/>
            <w:shd w:val="clear" w:color="auto" w:fill="auto"/>
            <w:vAlign w:val="center"/>
          </w:tcPr>
          <w:p w:rsidR="00531CFB" w:rsidRPr="00EF142B" w:rsidRDefault="00531CF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lastRenderedPageBreak/>
              <w:t>8/2021</w:t>
            </w:r>
          </w:p>
        </w:tc>
      </w:tr>
      <w:tr w:rsidR="009D1955" w:rsidRPr="00EF142B" w:rsidTr="006C12D2">
        <w:tc>
          <w:tcPr>
            <w:tcW w:w="678" w:type="dxa"/>
            <w:shd w:val="clear" w:color="auto" w:fill="auto"/>
            <w:vAlign w:val="center"/>
          </w:tcPr>
          <w:p w:rsidR="009D1955"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10</w:t>
            </w:r>
          </w:p>
        </w:tc>
        <w:tc>
          <w:tcPr>
            <w:tcW w:w="2978" w:type="dxa"/>
            <w:shd w:val="clear" w:color="auto" w:fill="auto"/>
          </w:tcPr>
          <w:p w:rsidR="009D1955" w:rsidRPr="00EF142B" w:rsidRDefault="009D1955" w:rsidP="00275533">
            <w:pPr>
              <w:jc w:val="both"/>
              <w:rPr>
                <w:rFonts w:ascii="Times New Roman" w:hAnsi="Times New Roman" w:cs="Times New Roman"/>
                <w:sz w:val="24"/>
                <w:szCs w:val="24"/>
                <w:lang w:val="vi-VN"/>
              </w:rPr>
            </w:pPr>
            <w:r w:rsidRPr="00EF142B">
              <w:rPr>
                <w:rFonts w:ascii="Times New Roman" w:hAnsi="Times New Roman" w:cs="Times New Roman"/>
                <w:sz w:val="24"/>
                <w:szCs w:val="24"/>
              </w:rPr>
              <w:t>Sự tích luỹ thuỷ ngân trong cơ cá Dìa nâu (</w:t>
            </w:r>
            <w:r w:rsidRPr="00EF142B">
              <w:rPr>
                <w:rFonts w:ascii="Times New Roman" w:hAnsi="Times New Roman" w:cs="Times New Roman"/>
                <w:i/>
                <w:sz w:val="24"/>
                <w:szCs w:val="24"/>
              </w:rPr>
              <w:t>Siganus guttatus</w:t>
            </w:r>
            <w:r w:rsidRPr="00EF142B">
              <w:rPr>
                <w:rFonts w:ascii="Times New Roman" w:hAnsi="Times New Roman" w:cs="Times New Roman"/>
                <w:sz w:val="24"/>
                <w:szCs w:val="24"/>
              </w:rPr>
              <w:t>) theo tuổi và mùa ở vùng ven biển tỉnh Quảng Bình</w:t>
            </w:r>
          </w:p>
        </w:tc>
        <w:tc>
          <w:tcPr>
            <w:tcW w:w="1829" w:type="dxa"/>
            <w:shd w:val="clear" w:color="auto" w:fill="auto"/>
            <w:vAlign w:val="center"/>
          </w:tcPr>
          <w:p w:rsidR="009D1955" w:rsidRPr="00EF142B" w:rsidRDefault="009D1955"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tc>
        <w:tc>
          <w:tcPr>
            <w:tcW w:w="2316" w:type="dxa"/>
            <w:shd w:val="clear" w:color="auto" w:fill="auto"/>
          </w:tcPr>
          <w:p w:rsidR="009D1955" w:rsidRPr="00EF142B" w:rsidRDefault="009D1955" w:rsidP="009D1955">
            <w:pPr>
              <w:pStyle w:val="Default"/>
              <w:jc w:val="both"/>
              <w:rPr>
                <w:rStyle w:val="Strong"/>
                <w:rFonts w:eastAsia="Calibri"/>
                <w:b w:val="0"/>
                <w:i/>
                <w:color w:val="000000" w:themeColor="text1"/>
                <w:lang w:val="vi-VN"/>
              </w:rPr>
            </w:pPr>
            <w:proofErr w:type="spellStart"/>
            <w:r w:rsidRPr="00EF142B">
              <w:t>Tạp</w:t>
            </w:r>
            <w:proofErr w:type="spellEnd"/>
            <w:r w:rsidRPr="00EF142B">
              <w:t xml:space="preserve"> </w:t>
            </w:r>
            <w:proofErr w:type="spellStart"/>
            <w:r w:rsidRPr="00EF142B">
              <w:t>chí</w:t>
            </w:r>
            <w:proofErr w:type="spellEnd"/>
            <w:r w:rsidRPr="00EF142B">
              <w:t xml:space="preserve"> </w:t>
            </w:r>
            <w:proofErr w:type="spellStart"/>
            <w:r w:rsidRPr="00EF142B">
              <w:t>Khoa</w:t>
            </w:r>
            <w:proofErr w:type="spellEnd"/>
            <w:r w:rsidRPr="00EF142B">
              <w:t xml:space="preserve"> </w:t>
            </w:r>
            <w:proofErr w:type="spellStart"/>
            <w:r w:rsidRPr="00EF142B">
              <w:t>học</w:t>
            </w:r>
            <w:proofErr w:type="spellEnd"/>
            <w:r w:rsidRPr="00EF142B">
              <w:t xml:space="preserve"> </w:t>
            </w:r>
            <w:proofErr w:type="spellStart"/>
            <w:r w:rsidRPr="00EF142B">
              <w:t>và</w:t>
            </w:r>
            <w:proofErr w:type="spellEnd"/>
            <w:r w:rsidRPr="00EF142B">
              <w:t xml:space="preserve"> </w:t>
            </w:r>
            <w:proofErr w:type="spellStart"/>
            <w:r w:rsidRPr="00EF142B">
              <w:t>Công</w:t>
            </w:r>
            <w:proofErr w:type="spellEnd"/>
            <w:r w:rsidRPr="00EF142B">
              <w:t xml:space="preserve"> </w:t>
            </w:r>
            <w:proofErr w:type="spellStart"/>
            <w:r w:rsidRPr="00EF142B">
              <w:t>nghệ</w:t>
            </w:r>
            <w:proofErr w:type="spellEnd"/>
            <w:r w:rsidRPr="00EF142B">
              <w:t xml:space="preserve"> </w:t>
            </w:r>
            <w:proofErr w:type="spellStart"/>
            <w:r w:rsidRPr="00EF142B">
              <w:t>Việt</w:t>
            </w:r>
            <w:proofErr w:type="spellEnd"/>
            <w:r w:rsidRPr="00EF142B">
              <w:t xml:space="preserve"> Nam </w:t>
            </w:r>
            <w:r w:rsidRPr="00EF142B">
              <w:rPr>
                <w:lang w:val="vi-VN"/>
              </w:rPr>
              <w:t>(B</w:t>
            </w:r>
            <w:proofErr w:type="spellStart"/>
            <w:r w:rsidRPr="00EF142B">
              <w:t>ản</w:t>
            </w:r>
            <w:proofErr w:type="spellEnd"/>
            <w:r w:rsidRPr="00EF142B">
              <w:rPr>
                <w:lang w:val="vi-VN"/>
              </w:rPr>
              <w:t xml:space="preserve"> B), </w:t>
            </w:r>
          </w:p>
          <w:p w:rsidR="009D1955" w:rsidRPr="00EF142B" w:rsidRDefault="009D1955" w:rsidP="009D1955">
            <w:pPr>
              <w:jc w:val="both"/>
              <w:rPr>
                <w:rFonts w:ascii="Times New Roman" w:hAnsi="Times New Roman" w:cs="Times New Roman"/>
                <w:sz w:val="24"/>
                <w:szCs w:val="24"/>
                <w:lang w:val="vi-VN"/>
              </w:rPr>
            </w:pPr>
            <w:r w:rsidRPr="00EF142B">
              <w:rPr>
                <w:rFonts w:ascii="Times New Roman" w:hAnsi="Times New Roman" w:cs="Times New Roman"/>
                <w:color w:val="000000" w:themeColor="text1"/>
                <w:sz w:val="24"/>
                <w:szCs w:val="24"/>
                <w:lang w:val="vi-VN"/>
              </w:rPr>
              <w:t>p</w:t>
            </w:r>
            <w:r w:rsidRPr="00EF142B">
              <w:rPr>
                <w:rFonts w:ascii="Times New Roman" w:hAnsi="Times New Roman" w:cs="Times New Roman"/>
                <w:color w:val="000000" w:themeColor="text1"/>
                <w:sz w:val="24"/>
                <w:szCs w:val="24"/>
              </w:rPr>
              <w:t xml:space="preserve">-ISSN 1859-4794, </w:t>
            </w:r>
            <w:r w:rsidRPr="00EF142B">
              <w:rPr>
                <w:rFonts w:ascii="Times New Roman" w:hAnsi="Times New Roman" w:cs="Times New Roman"/>
                <w:color w:val="000000" w:themeColor="text1"/>
                <w:sz w:val="24"/>
                <w:szCs w:val="24"/>
                <w:lang w:val="vi-VN"/>
              </w:rPr>
              <w:t>E</w:t>
            </w:r>
            <w:r w:rsidRPr="00EF142B">
              <w:rPr>
                <w:rFonts w:ascii="Times New Roman" w:hAnsi="Times New Roman" w:cs="Times New Roman"/>
                <w:color w:val="000000" w:themeColor="text1"/>
                <w:sz w:val="24"/>
                <w:szCs w:val="24"/>
              </w:rPr>
              <w:t>-ISSN 2615-9929</w:t>
            </w:r>
          </w:p>
        </w:tc>
        <w:tc>
          <w:tcPr>
            <w:tcW w:w="1828" w:type="dxa"/>
            <w:shd w:val="clear" w:color="auto" w:fill="auto"/>
            <w:vAlign w:val="center"/>
          </w:tcPr>
          <w:p w:rsidR="009D1955" w:rsidRPr="00EF142B" w:rsidRDefault="009D1955" w:rsidP="00EF142B">
            <w:pPr>
              <w:jc w:val="center"/>
              <w:rPr>
                <w:rFonts w:ascii="Times New Roman" w:hAnsi="Times New Roman" w:cs="Times New Roman"/>
                <w:bCs/>
                <w:sz w:val="24"/>
                <w:szCs w:val="24"/>
                <w:lang w:val="vi-VN"/>
              </w:rPr>
            </w:pPr>
            <w:r w:rsidRPr="00EF142B">
              <w:rPr>
                <w:rFonts w:ascii="Times New Roman" w:hAnsi="Times New Roman" w:cs="Times New Roman"/>
                <w:sz w:val="24"/>
                <w:szCs w:val="24"/>
                <w:lang w:val="vi-VN"/>
              </w:rPr>
              <w:t>2022</w:t>
            </w:r>
          </w:p>
        </w:tc>
      </w:tr>
      <w:tr w:rsidR="009D1955" w:rsidRPr="00EF142B" w:rsidTr="006C12D2">
        <w:tc>
          <w:tcPr>
            <w:tcW w:w="678" w:type="dxa"/>
            <w:shd w:val="clear" w:color="auto" w:fill="auto"/>
            <w:vAlign w:val="center"/>
          </w:tcPr>
          <w:p w:rsidR="009D1955"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11</w:t>
            </w:r>
          </w:p>
        </w:tc>
        <w:tc>
          <w:tcPr>
            <w:tcW w:w="2978" w:type="dxa"/>
            <w:shd w:val="clear" w:color="auto" w:fill="auto"/>
          </w:tcPr>
          <w:p w:rsidR="009D1955" w:rsidRPr="00EF142B" w:rsidRDefault="009D1955" w:rsidP="00275533">
            <w:pPr>
              <w:jc w:val="both"/>
              <w:rPr>
                <w:rFonts w:ascii="Times New Roman" w:hAnsi="Times New Roman" w:cs="Times New Roman"/>
                <w:sz w:val="24"/>
                <w:szCs w:val="24"/>
              </w:rPr>
            </w:pPr>
            <w:r w:rsidRPr="00EF142B">
              <w:rPr>
                <w:rFonts w:ascii="Times New Roman" w:hAnsi="Times New Roman" w:cs="Times New Roman"/>
                <w:color w:val="000000" w:themeColor="text1"/>
                <w:sz w:val="24"/>
                <w:szCs w:val="24"/>
              </w:rPr>
              <w:t>Bước đầu ước tính nguy cơ phơi nhiễm thủy ngân khi tiêu thụ cá Dìa nâu (Siganus guttatus Bloch, 1787) dựa vào chỉ số nguy hại (TQH) tại vùng ven biển Quảng Bình</w:t>
            </w:r>
          </w:p>
        </w:tc>
        <w:tc>
          <w:tcPr>
            <w:tcW w:w="1829" w:type="dxa"/>
            <w:shd w:val="clear" w:color="auto" w:fill="auto"/>
            <w:vAlign w:val="center"/>
          </w:tcPr>
          <w:p w:rsidR="009D1955" w:rsidRPr="00EF142B" w:rsidRDefault="009D1955"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tc>
        <w:tc>
          <w:tcPr>
            <w:tcW w:w="2316" w:type="dxa"/>
            <w:shd w:val="clear" w:color="auto" w:fill="auto"/>
          </w:tcPr>
          <w:p w:rsidR="009D1955" w:rsidRPr="00EF142B" w:rsidRDefault="009D1955" w:rsidP="009D1955">
            <w:pPr>
              <w:pStyle w:val="Default"/>
              <w:jc w:val="both"/>
              <w:rPr>
                <w:iCs/>
                <w:color w:val="000000" w:themeColor="text1"/>
              </w:rPr>
            </w:pPr>
            <w:proofErr w:type="spellStart"/>
            <w:r w:rsidRPr="00EF142B">
              <w:rPr>
                <w:iCs/>
                <w:color w:val="000000" w:themeColor="text1"/>
              </w:rPr>
              <w:t>Tạp</w:t>
            </w:r>
            <w:proofErr w:type="spellEnd"/>
            <w:r w:rsidRPr="00EF142B">
              <w:rPr>
                <w:iCs/>
                <w:color w:val="000000" w:themeColor="text1"/>
              </w:rPr>
              <w:t xml:space="preserve"> </w:t>
            </w:r>
            <w:proofErr w:type="spellStart"/>
            <w:r w:rsidRPr="00EF142B">
              <w:rPr>
                <w:iCs/>
                <w:color w:val="000000" w:themeColor="text1"/>
              </w:rPr>
              <w:t>chí</w:t>
            </w:r>
            <w:proofErr w:type="spellEnd"/>
            <w:r w:rsidRPr="00EF142B">
              <w:rPr>
                <w:iCs/>
                <w:color w:val="000000" w:themeColor="text1"/>
              </w:rPr>
              <w:t xml:space="preserve"> </w:t>
            </w:r>
            <w:proofErr w:type="spellStart"/>
            <w:r w:rsidRPr="00EF142B">
              <w:rPr>
                <w:iCs/>
                <w:color w:val="000000" w:themeColor="text1"/>
              </w:rPr>
              <w:t>Khoa</w:t>
            </w:r>
            <w:proofErr w:type="spellEnd"/>
            <w:r w:rsidRPr="00EF142B">
              <w:rPr>
                <w:iCs/>
                <w:color w:val="000000" w:themeColor="text1"/>
              </w:rPr>
              <w:t xml:space="preserve"> </w:t>
            </w:r>
            <w:proofErr w:type="spellStart"/>
            <w:r w:rsidRPr="00EF142B">
              <w:rPr>
                <w:iCs/>
                <w:color w:val="000000" w:themeColor="text1"/>
              </w:rPr>
              <w:t>học</w:t>
            </w:r>
            <w:proofErr w:type="spellEnd"/>
            <w:r w:rsidRPr="00EF142B">
              <w:rPr>
                <w:iCs/>
                <w:color w:val="000000" w:themeColor="text1"/>
              </w:rPr>
              <w:t xml:space="preserve"> </w:t>
            </w:r>
            <w:proofErr w:type="spellStart"/>
            <w:r w:rsidRPr="00EF142B">
              <w:rPr>
                <w:iCs/>
                <w:color w:val="000000" w:themeColor="text1"/>
              </w:rPr>
              <w:t>và</w:t>
            </w:r>
            <w:proofErr w:type="spellEnd"/>
            <w:r w:rsidRPr="00EF142B">
              <w:rPr>
                <w:iCs/>
                <w:color w:val="000000" w:themeColor="text1"/>
              </w:rPr>
              <w:t xml:space="preserve"> </w:t>
            </w:r>
            <w:proofErr w:type="spellStart"/>
            <w:r w:rsidRPr="00EF142B">
              <w:rPr>
                <w:iCs/>
                <w:color w:val="000000" w:themeColor="text1"/>
              </w:rPr>
              <w:t>công</w:t>
            </w:r>
            <w:proofErr w:type="spellEnd"/>
            <w:r w:rsidRPr="00EF142B">
              <w:rPr>
                <w:iCs/>
                <w:color w:val="000000" w:themeColor="text1"/>
              </w:rPr>
              <w:t xml:space="preserve"> </w:t>
            </w:r>
            <w:proofErr w:type="spellStart"/>
            <w:r w:rsidRPr="00EF142B">
              <w:rPr>
                <w:iCs/>
                <w:color w:val="000000" w:themeColor="text1"/>
              </w:rPr>
              <w:t>nghệ</w:t>
            </w:r>
            <w:proofErr w:type="spellEnd"/>
            <w:r w:rsidRPr="00EF142B">
              <w:rPr>
                <w:iCs/>
                <w:color w:val="000000" w:themeColor="text1"/>
              </w:rPr>
              <w:t xml:space="preserve"> </w:t>
            </w:r>
            <w:proofErr w:type="spellStart"/>
            <w:r w:rsidRPr="00EF142B">
              <w:rPr>
                <w:iCs/>
                <w:color w:val="000000" w:themeColor="text1"/>
              </w:rPr>
              <w:t>Đại</w:t>
            </w:r>
            <w:proofErr w:type="spellEnd"/>
            <w:r w:rsidRPr="00EF142B">
              <w:rPr>
                <w:iCs/>
                <w:color w:val="000000" w:themeColor="text1"/>
              </w:rPr>
              <w:t xml:space="preserve"> </w:t>
            </w:r>
            <w:proofErr w:type="spellStart"/>
            <w:r w:rsidRPr="00EF142B">
              <w:rPr>
                <w:iCs/>
                <w:color w:val="000000" w:themeColor="text1"/>
              </w:rPr>
              <w:t>học</w:t>
            </w:r>
            <w:proofErr w:type="spellEnd"/>
            <w:r w:rsidRPr="00EF142B">
              <w:rPr>
                <w:iCs/>
                <w:color w:val="000000" w:themeColor="text1"/>
              </w:rPr>
              <w:t xml:space="preserve"> Quảng </w:t>
            </w:r>
            <w:proofErr w:type="spellStart"/>
            <w:r w:rsidRPr="00EF142B">
              <w:rPr>
                <w:iCs/>
                <w:color w:val="000000" w:themeColor="text1"/>
              </w:rPr>
              <w:t>Bình</w:t>
            </w:r>
            <w:proofErr w:type="spellEnd"/>
          </w:p>
          <w:p w:rsidR="009D1955" w:rsidRPr="00EF142B" w:rsidRDefault="009D1955" w:rsidP="009D1955">
            <w:pPr>
              <w:pStyle w:val="Default"/>
              <w:jc w:val="both"/>
              <w:rPr>
                <w:color w:val="000000" w:themeColor="text1"/>
                <w:lang w:val="vi-VN"/>
              </w:rPr>
            </w:pPr>
            <w:r w:rsidRPr="00EF142B">
              <w:rPr>
                <w:color w:val="000000" w:themeColor="text1"/>
                <w:lang w:val="vi-VN"/>
              </w:rPr>
              <w:t>T.11, S.4 (2022)</w:t>
            </w:r>
          </w:p>
          <w:p w:rsidR="009D1955" w:rsidRPr="00EF142B" w:rsidRDefault="009D1955" w:rsidP="009D1955">
            <w:pPr>
              <w:pStyle w:val="Default"/>
              <w:jc w:val="both"/>
            </w:pPr>
            <w:r w:rsidRPr="00EF142B">
              <w:rPr>
                <w:color w:val="000000" w:themeColor="text1"/>
              </w:rPr>
              <w:t>ISSN: 0866-7683</w:t>
            </w:r>
          </w:p>
        </w:tc>
        <w:tc>
          <w:tcPr>
            <w:tcW w:w="1828" w:type="dxa"/>
            <w:shd w:val="clear" w:color="auto" w:fill="auto"/>
            <w:vAlign w:val="center"/>
          </w:tcPr>
          <w:p w:rsidR="009D1955" w:rsidRPr="00EF142B" w:rsidRDefault="009D1955" w:rsidP="00EF142B">
            <w:pPr>
              <w:jc w:val="center"/>
              <w:rPr>
                <w:rFonts w:ascii="Times New Roman" w:hAnsi="Times New Roman" w:cs="Times New Roman"/>
                <w:sz w:val="24"/>
                <w:szCs w:val="24"/>
                <w:lang w:val="vi-VN"/>
              </w:rPr>
            </w:pPr>
          </w:p>
          <w:p w:rsidR="009D1955" w:rsidRPr="00EF142B" w:rsidRDefault="009D1955" w:rsidP="00EF142B">
            <w:pPr>
              <w:jc w:val="center"/>
              <w:rPr>
                <w:rFonts w:ascii="Times New Roman" w:hAnsi="Times New Roman" w:cs="Times New Roman"/>
                <w:sz w:val="24"/>
                <w:szCs w:val="24"/>
                <w:lang w:val="vi-VN"/>
              </w:rPr>
            </w:pPr>
            <w:r w:rsidRPr="00EF142B">
              <w:rPr>
                <w:rFonts w:ascii="Times New Roman" w:hAnsi="Times New Roman" w:cs="Times New Roman"/>
                <w:sz w:val="24"/>
                <w:szCs w:val="24"/>
                <w:lang w:val="vi-VN"/>
              </w:rPr>
              <w:t>2022</w:t>
            </w:r>
          </w:p>
        </w:tc>
      </w:tr>
      <w:tr w:rsidR="009D1955" w:rsidRPr="00EF142B" w:rsidTr="006C12D2">
        <w:tc>
          <w:tcPr>
            <w:tcW w:w="678" w:type="dxa"/>
            <w:shd w:val="clear" w:color="auto" w:fill="auto"/>
            <w:vAlign w:val="center"/>
          </w:tcPr>
          <w:p w:rsidR="009D1955"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12</w:t>
            </w:r>
          </w:p>
        </w:tc>
        <w:tc>
          <w:tcPr>
            <w:tcW w:w="2978" w:type="dxa"/>
            <w:shd w:val="clear" w:color="auto" w:fill="auto"/>
          </w:tcPr>
          <w:p w:rsidR="009D1955" w:rsidRPr="00EF142B" w:rsidRDefault="009D1955" w:rsidP="00275533">
            <w:pPr>
              <w:jc w:val="both"/>
              <w:rPr>
                <w:rFonts w:ascii="Times New Roman" w:hAnsi="Times New Roman" w:cs="Times New Roman"/>
                <w:color w:val="000000" w:themeColor="text1"/>
                <w:sz w:val="24"/>
                <w:szCs w:val="24"/>
              </w:rPr>
            </w:pPr>
            <w:r w:rsidRPr="00EF142B">
              <w:rPr>
                <w:rFonts w:ascii="Times New Roman" w:hAnsi="Times New Roman" w:cs="Times New Roman"/>
                <w:color w:val="222222"/>
                <w:sz w:val="24"/>
                <w:szCs w:val="24"/>
                <w:lang w:val="vi-VN"/>
              </w:rPr>
              <w:t xml:space="preserve">Mối tương quan giữa cân nặng và sự tích luỹ thuỷ ngân trong cơ cá dìa Nâu </w:t>
            </w:r>
            <w:r w:rsidRPr="00EF142B">
              <w:rPr>
                <w:rFonts w:ascii="Times New Roman" w:hAnsi="Times New Roman" w:cs="Times New Roman"/>
                <w:sz w:val="24"/>
                <w:szCs w:val="24"/>
              </w:rPr>
              <w:t>(Siganus guttatus</w:t>
            </w:r>
            <w:r w:rsidRPr="00EF142B">
              <w:rPr>
                <w:rFonts w:ascii="Times New Roman" w:hAnsi="Times New Roman" w:cs="Times New Roman"/>
                <w:sz w:val="24"/>
                <w:szCs w:val="24"/>
                <w:lang w:val="vi-VN"/>
              </w:rPr>
              <w:t xml:space="preserve"> Bloch,1787) tại vùng ven biển Quảng Bình</w:t>
            </w:r>
          </w:p>
        </w:tc>
        <w:tc>
          <w:tcPr>
            <w:tcW w:w="1829" w:type="dxa"/>
            <w:shd w:val="clear" w:color="auto" w:fill="auto"/>
            <w:vAlign w:val="center"/>
          </w:tcPr>
          <w:p w:rsidR="009D1955" w:rsidRPr="00EF142B" w:rsidRDefault="009D1955"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tc>
        <w:tc>
          <w:tcPr>
            <w:tcW w:w="2316" w:type="dxa"/>
            <w:shd w:val="clear" w:color="auto" w:fill="auto"/>
          </w:tcPr>
          <w:p w:rsidR="009D1955" w:rsidRPr="00EF142B" w:rsidRDefault="009D1955" w:rsidP="009D1955">
            <w:pPr>
              <w:jc w:val="center"/>
              <w:rPr>
                <w:rFonts w:ascii="Times New Roman" w:hAnsi="Times New Roman" w:cs="Times New Roman"/>
                <w:iCs/>
                <w:color w:val="222222"/>
                <w:sz w:val="24"/>
                <w:szCs w:val="24"/>
                <w:shd w:val="clear" w:color="auto" w:fill="FFFFFF"/>
                <w:lang w:val="vi-VN"/>
              </w:rPr>
            </w:pPr>
            <w:r w:rsidRPr="00EF142B">
              <w:rPr>
                <w:rFonts w:ascii="Times New Roman" w:hAnsi="Times New Roman" w:cs="Times New Roman"/>
                <w:iCs/>
                <w:color w:val="222222"/>
                <w:sz w:val="24"/>
                <w:szCs w:val="24"/>
                <w:shd w:val="clear" w:color="auto" w:fill="FFFFFF"/>
                <w:lang w:val="vi-VN"/>
              </w:rPr>
              <w:t>Tạp chí Khoa học và Công nghệ Đại học Thái Nguyên</w:t>
            </w:r>
          </w:p>
          <w:p w:rsidR="009D1955" w:rsidRPr="00EF142B" w:rsidRDefault="009D1955" w:rsidP="009D1955">
            <w:pPr>
              <w:pStyle w:val="Default"/>
              <w:jc w:val="both"/>
              <w:rPr>
                <w:iCs/>
                <w:color w:val="000000" w:themeColor="text1"/>
              </w:rPr>
            </w:pPr>
            <w:r w:rsidRPr="00EF142B">
              <w:rPr>
                <w:shd w:val="clear" w:color="auto" w:fill="FFFFFF"/>
                <w:lang w:val="vi-VN"/>
              </w:rPr>
              <w:t>p-ISSN:1859-2171, eISSN:2165-9562</w:t>
            </w:r>
          </w:p>
        </w:tc>
        <w:tc>
          <w:tcPr>
            <w:tcW w:w="1828" w:type="dxa"/>
            <w:shd w:val="clear" w:color="auto" w:fill="auto"/>
            <w:vAlign w:val="center"/>
          </w:tcPr>
          <w:p w:rsidR="009D1955" w:rsidRPr="00EF142B" w:rsidRDefault="009D1955" w:rsidP="00EF142B">
            <w:pPr>
              <w:jc w:val="center"/>
              <w:rPr>
                <w:rFonts w:ascii="Times New Roman" w:hAnsi="Times New Roman" w:cs="Times New Roman"/>
                <w:sz w:val="24"/>
                <w:szCs w:val="24"/>
                <w:lang w:val="vi-VN"/>
              </w:rPr>
            </w:pPr>
            <w:r w:rsidRPr="00EF142B">
              <w:rPr>
                <w:rFonts w:ascii="Times New Roman" w:hAnsi="Times New Roman" w:cs="Times New Roman"/>
                <w:iCs/>
                <w:color w:val="222222"/>
                <w:sz w:val="24"/>
                <w:szCs w:val="24"/>
                <w:shd w:val="clear" w:color="auto" w:fill="FFFFFF"/>
                <w:lang w:val="vi-VN"/>
              </w:rPr>
              <w:t>6/2022</w:t>
            </w:r>
          </w:p>
        </w:tc>
      </w:tr>
      <w:tr w:rsidR="009D1955" w:rsidRPr="00EF142B" w:rsidTr="006C12D2">
        <w:tc>
          <w:tcPr>
            <w:tcW w:w="678" w:type="dxa"/>
            <w:shd w:val="clear" w:color="auto" w:fill="auto"/>
            <w:vAlign w:val="center"/>
          </w:tcPr>
          <w:p w:rsidR="009D1955"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13</w:t>
            </w:r>
          </w:p>
        </w:tc>
        <w:tc>
          <w:tcPr>
            <w:tcW w:w="2978" w:type="dxa"/>
            <w:shd w:val="clear" w:color="auto" w:fill="auto"/>
          </w:tcPr>
          <w:p w:rsidR="009D1955" w:rsidRPr="00EF142B" w:rsidRDefault="009D1955" w:rsidP="00275533">
            <w:pPr>
              <w:jc w:val="both"/>
              <w:rPr>
                <w:rFonts w:ascii="Times New Roman" w:hAnsi="Times New Roman" w:cs="Times New Roman"/>
                <w:color w:val="222222"/>
                <w:sz w:val="24"/>
                <w:szCs w:val="24"/>
                <w:lang w:val="vi-VN"/>
              </w:rPr>
            </w:pPr>
            <w:proofErr w:type="spellStart"/>
            <w:r w:rsidRPr="00EF142B">
              <w:rPr>
                <w:rFonts w:ascii="Times New Roman" w:hAnsi="Times New Roman" w:cs="Times New Roman"/>
                <w:color w:val="222222"/>
                <w:sz w:val="24"/>
                <w:szCs w:val="24"/>
                <w:lang w:val="en-US"/>
              </w:rPr>
              <w:t>Tổng</w:t>
            </w:r>
            <w:proofErr w:type="spellEnd"/>
            <w:r w:rsidRPr="00EF142B">
              <w:rPr>
                <w:rFonts w:ascii="Times New Roman" w:hAnsi="Times New Roman" w:cs="Times New Roman"/>
                <w:color w:val="222222"/>
                <w:sz w:val="24"/>
                <w:szCs w:val="24"/>
                <w:lang w:val="en-US"/>
              </w:rPr>
              <w:t xml:space="preserve"> </w:t>
            </w:r>
            <w:proofErr w:type="spellStart"/>
            <w:r w:rsidRPr="00EF142B">
              <w:rPr>
                <w:rFonts w:ascii="Times New Roman" w:hAnsi="Times New Roman" w:cs="Times New Roman"/>
                <w:color w:val="222222"/>
                <w:sz w:val="24"/>
                <w:szCs w:val="24"/>
                <w:lang w:val="en-US"/>
              </w:rPr>
              <w:t>hợp</w:t>
            </w:r>
            <w:proofErr w:type="spellEnd"/>
            <w:r w:rsidRPr="00EF142B">
              <w:rPr>
                <w:rFonts w:ascii="Times New Roman" w:hAnsi="Times New Roman" w:cs="Times New Roman"/>
                <w:color w:val="222222"/>
                <w:sz w:val="24"/>
                <w:szCs w:val="24"/>
                <w:lang w:val="en-US"/>
              </w:rPr>
              <w:t xml:space="preserve"> Nano</w:t>
            </w:r>
            <w:r w:rsidRPr="00EF142B">
              <w:rPr>
                <w:rFonts w:ascii="Times New Roman" w:hAnsi="Times New Roman" w:cs="Times New Roman"/>
                <w:color w:val="222222"/>
                <w:sz w:val="24"/>
                <w:szCs w:val="24"/>
                <w:lang w:val="vi-VN"/>
              </w:rPr>
              <w:t xml:space="preserve"> Cadmium ferrite và khảo sát khả năng kháng khuẩn </w:t>
            </w:r>
            <w:r w:rsidRPr="00EF142B">
              <w:rPr>
                <w:rFonts w:ascii="Times New Roman" w:hAnsi="Times New Roman" w:cs="Times New Roman"/>
                <w:i/>
                <w:color w:val="222222"/>
                <w:sz w:val="24"/>
                <w:szCs w:val="24"/>
                <w:lang w:val="vi-VN"/>
              </w:rPr>
              <w:t>Escherichia coli</w:t>
            </w:r>
            <w:r w:rsidRPr="00EF142B">
              <w:rPr>
                <w:rFonts w:ascii="Times New Roman" w:hAnsi="Times New Roman" w:cs="Times New Roman"/>
                <w:color w:val="222222"/>
                <w:sz w:val="24"/>
                <w:szCs w:val="24"/>
                <w:lang w:val="vi-VN"/>
              </w:rPr>
              <w:t xml:space="preserve"> của chúng</w:t>
            </w:r>
          </w:p>
        </w:tc>
        <w:tc>
          <w:tcPr>
            <w:tcW w:w="1829" w:type="dxa"/>
            <w:shd w:val="clear" w:color="auto" w:fill="auto"/>
            <w:vAlign w:val="center"/>
          </w:tcPr>
          <w:p w:rsidR="009D1955" w:rsidRPr="00EF142B" w:rsidRDefault="009D1955"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tc>
        <w:tc>
          <w:tcPr>
            <w:tcW w:w="2316" w:type="dxa"/>
            <w:shd w:val="clear" w:color="auto" w:fill="auto"/>
          </w:tcPr>
          <w:p w:rsidR="009D1955" w:rsidRPr="00EF142B" w:rsidRDefault="009D1955" w:rsidP="009D1955">
            <w:pPr>
              <w:jc w:val="center"/>
              <w:rPr>
                <w:rFonts w:ascii="Times New Roman" w:hAnsi="Times New Roman" w:cs="Times New Roman"/>
                <w:sz w:val="24"/>
                <w:szCs w:val="24"/>
                <w:lang w:val="pt-BR"/>
              </w:rPr>
            </w:pPr>
            <w:proofErr w:type="spellStart"/>
            <w:r w:rsidRPr="00EF142B">
              <w:rPr>
                <w:rFonts w:ascii="Times New Roman" w:hAnsi="Times New Roman" w:cs="Times New Roman"/>
                <w:sz w:val="24"/>
                <w:szCs w:val="24"/>
                <w:lang w:val="pt-BR"/>
              </w:rPr>
              <w:t>Tạp</w:t>
            </w:r>
            <w:proofErr w:type="spellEnd"/>
            <w:r w:rsidRPr="00EF142B">
              <w:rPr>
                <w:rFonts w:ascii="Times New Roman" w:hAnsi="Times New Roman" w:cs="Times New Roman"/>
                <w:sz w:val="24"/>
                <w:szCs w:val="24"/>
                <w:lang w:val="vi-VN"/>
              </w:rPr>
              <w:t xml:space="preserve"> chí hoá học và ứng dụng</w:t>
            </w:r>
            <w:r w:rsidRPr="00EF142B">
              <w:rPr>
                <w:rFonts w:ascii="Times New Roman" w:hAnsi="Times New Roman" w:cs="Times New Roman"/>
                <w:sz w:val="24"/>
                <w:szCs w:val="24"/>
                <w:lang w:val="pt-BR"/>
              </w:rPr>
              <w:t>.</w:t>
            </w:r>
          </w:p>
          <w:p w:rsidR="009D1955" w:rsidRPr="00EF142B" w:rsidRDefault="009D1955" w:rsidP="009D1955">
            <w:pPr>
              <w:jc w:val="center"/>
              <w:rPr>
                <w:rFonts w:ascii="Times New Roman" w:hAnsi="Times New Roman" w:cs="Times New Roman"/>
                <w:sz w:val="24"/>
                <w:szCs w:val="24"/>
                <w:lang w:val="vi-VN"/>
              </w:rPr>
            </w:pPr>
            <w:r w:rsidRPr="00EF142B">
              <w:rPr>
                <w:rFonts w:ascii="Times New Roman" w:hAnsi="Times New Roman" w:cs="Times New Roman"/>
                <w:sz w:val="24"/>
                <w:szCs w:val="24"/>
                <w:lang w:val="vi-VN"/>
              </w:rPr>
              <w:t>Số 3(70)/9-2024</w:t>
            </w:r>
          </w:p>
          <w:p w:rsidR="009D1955" w:rsidRPr="00EF142B" w:rsidRDefault="009D1955" w:rsidP="009D1955">
            <w:pPr>
              <w:jc w:val="center"/>
              <w:rPr>
                <w:rFonts w:ascii="Times New Roman" w:hAnsi="Times New Roman" w:cs="Times New Roman"/>
                <w:iCs/>
                <w:color w:val="222222"/>
                <w:sz w:val="24"/>
                <w:szCs w:val="24"/>
                <w:shd w:val="clear" w:color="auto" w:fill="FFFFFF"/>
                <w:lang w:val="vi-VN"/>
              </w:rPr>
            </w:pPr>
            <w:r w:rsidRPr="00EF142B">
              <w:rPr>
                <w:rFonts w:ascii="Times New Roman" w:hAnsi="Times New Roman" w:cs="Times New Roman"/>
                <w:sz w:val="24"/>
                <w:szCs w:val="24"/>
              </w:rPr>
              <w:t xml:space="preserve">ISSN </w:t>
            </w:r>
            <w:r w:rsidRPr="00EF142B">
              <w:rPr>
                <w:rFonts w:ascii="Times New Roman" w:hAnsi="Times New Roman" w:cs="Times New Roman"/>
                <w:sz w:val="24"/>
                <w:szCs w:val="24"/>
                <w:lang w:val="vi-VN"/>
              </w:rPr>
              <w:t>1859-4069</w:t>
            </w:r>
          </w:p>
        </w:tc>
        <w:tc>
          <w:tcPr>
            <w:tcW w:w="1828" w:type="dxa"/>
            <w:shd w:val="clear" w:color="auto" w:fill="auto"/>
            <w:vAlign w:val="center"/>
          </w:tcPr>
          <w:p w:rsidR="009D1955" w:rsidRPr="00EF142B" w:rsidRDefault="009D1955" w:rsidP="00EF142B">
            <w:pPr>
              <w:jc w:val="center"/>
              <w:rPr>
                <w:rFonts w:ascii="Times New Roman" w:hAnsi="Times New Roman" w:cs="Times New Roman"/>
                <w:iCs/>
                <w:color w:val="222222"/>
                <w:sz w:val="24"/>
                <w:szCs w:val="24"/>
                <w:shd w:val="clear" w:color="auto" w:fill="FFFFFF"/>
                <w:lang w:val="vi-VN"/>
              </w:rPr>
            </w:pPr>
            <w:r w:rsidRPr="00EF142B">
              <w:rPr>
                <w:rFonts w:ascii="Times New Roman" w:hAnsi="Times New Roman" w:cs="Times New Roman"/>
                <w:iCs/>
                <w:color w:val="222222"/>
                <w:sz w:val="24"/>
                <w:szCs w:val="24"/>
                <w:shd w:val="clear" w:color="auto" w:fill="FFFFFF"/>
                <w:lang w:val="vi-VN"/>
              </w:rPr>
              <w:t>9/2024</w:t>
            </w:r>
          </w:p>
        </w:tc>
      </w:tr>
      <w:tr w:rsidR="009D1955" w:rsidRPr="00EF142B" w:rsidTr="006C12D2">
        <w:tc>
          <w:tcPr>
            <w:tcW w:w="678" w:type="dxa"/>
            <w:shd w:val="clear" w:color="auto" w:fill="auto"/>
            <w:vAlign w:val="center"/>
          </w:tcPr>
          <w:p w:rsidR="009D1955"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14</w:t>
            </w:r>
          </w:p>
        </w:tc>
        <w:tc>
          <w:tcPr>
            <w:tcW w:w="2978" w:type="dxa"/>
            <w:shd w:val="clear" w:color="auto" w:fill="auto"/>
          </w:tcPr>
          <w:p w:rsidR="009D1955" w:rsidRPr="00EF142B" w:rsidRDefault="009D1955" w:rsidP="00275533">
            <w:pPr>
              <w:jc w:val="both"/>
              <w:rPr>
                <w:rFonts w:ascii="Times New Roman" w:hAnsi="Times New Roman" w:cs="Times New Roman"/>
                <w:color w:val="222222"/>
                <w:sz w:val="24"/>
                <w:szCs w:val="24"/>
                <w:lang w:val="en-US"/>
              </w:rPr>
            </w:pPr>
            <w:r w:rsidRPr="00EF142B">
              <w:rPr>
                <w:rFonts w:ascii="Times New Roman" w:hAnsi="Times New Roman" w:cs="Times New Roman"/>
                <w:bCs/>
                <w:color w:val="222222"/>
                <w:sz w:val="24"/>
                <w:szCs w:val="24"/>
                <w:lang w:val="vi-VN"/>
              </w:rPr>
              <w:t xml:space="preserve">Ảnh hưởng của chất điều hoà sinh trưởng IBA đến khả năng giâm hom Cát Sâm </w:t>
            </w:r>
            <w:proofErr w:type="spellStart"/>
            <w:r w:rsidRPr="00EF142B">
              <w:rPr>
                <w:rFonts w:ascii="Times New Roman" w:hAnsi="Times New Roman" w:cs="Times New Roman"/>
                <w:i/>
                <w:iCs/>
                <w:color w:val="222222"/>
                <w:sz w:val="24"/>
                <w:szCs w:val="24"/>
                <w:lang w:val="en-US"/>
              </w:rPr>
              <w:t>Callerya</w:t>
            </w:r>
            <w:proofErr w:type="spellEnd"/>
            <w:r w:rsidRPr="00EF142B">
              <w:rPr>
                <w:rFonts w:ascii="Times New Roman" w:hAnsi="Times New Roman" w:cs="Times New Roman"/>
                <w:i/>
                <w:iCs/>
                <w:color w:val="222222"/>
                <w:sz w:val="24"/>
                <w:szCs w:val="24"/>
                <w:lang w:val="en-US"/>
              </w:rPr>
              <w:t xml:space="preserve"> </w:t>
            </w:r>
            <w:proofErr w:type="spellStart"/>
            <w:r w:rsidRPr="00EF142B">
              <w:rPr>
                <w:rFonts w:ascii="Times New Roman" w:hAnsi="Times New Roman" w:cs="Times New Roman"/>
                <w:i/>
                <w:iCs/>
                <w:color w:val="222222"/>
                <w:sz w:val="24"/>
                <w:szCs w:val="24"/>
                <w:lang w:val="en-US"/>
              </w:rPr>
              <w:t>speciosa</w:t>
            </w:r>
            <w:proofErr w:type="spellEnd"/>
            <w:r w:rsidRPr="00EF142B">
              <w:rPr>
                <w:rFonts w:ascii="Times New Roman" w:hAnsi="Times New Roman" w:cs="Times New Roman"/>
                <w:i/>
                <w:iCs/>
                <w:color w:val="222222"/>
                <w:sz w:val="24"/>
                <w:szCs w:val="24"/>
                <w:lang w:val="en-US"/>
              </w:rPr>
              <w:t xml:space="preserve"> (Champ. Ex </w:t>
            </w:r>
            <w:proofErr w:type="spellStart"/>
            <w:r w:rsidRPr="00EF142B">
              <w:rPr>
                <w:rFonts w:ascii="Times New Roman" w:hAnsi="Times New Roman" w:cs="Times New Roman"/>
                <w:i/>
                <w:iCs/>
                <w:color w:val="222222"/>
                <w:sz w:val="24"/>
                <w:szCs w:val="24"/>
                <w:lang w:val="en-US"/>
              </w:rPr>
              <w:t>Benth</w:t>
            </w:r>
            <w:proofErr w:type="spellEnd"/>
            <w:r w:rsidRPr="00EF142B">
              <w:rPr>
                <w:rFonts w:ascii="Times New Roman" w:hAnsi="Times New Roman" w:cs="Times New Roman"/>
                <w:i/>
                <w:iCs/>
                <w:color w:val="222222"/>
                <w:sz w:val="24"/>
                <w:szCs w:val="24"/>
                <w:lang w:val="en-US"/>
              </w:rPr>
              <w:t xml:space="preserve">.) </w:t>
            </w:r>
            <w:proofErr w:type="spellStart"/>
            <w:r w:rsidRPr="00EF142B">
              <w:rPr>
                <w:rFonts w:ascii="Times New Roman" w:hAnsi="Times New Roman" w:cs="Times New Roman"/>
                <w:i/>
                <w:iCs/>
                <w:color w:val="222222"/>
                <w:sz w:val="24"/>
                <w:szCs w:val="24"/>
                <w:lang w:val="en-US"/>
              </w:rPr>
              <w:t>Schot</w:t>
            </w:r>
            <w:proofErr w:type="spellEnd"/>
            <w:r w:rsidRPr="00EF142B">
              <w:rPr>
                <w:rFonts w:ascii="Times New Roman" w:hAnsi="Times New Roman" w:cs="Times New Roman"/>
                <w:i/>
                <w:iCs/>
                <w:color w:val="222222"/>
                <w:sz w:val="24"/>
                <w:szCs w:val="24"/>
                <w:lang w:val="en-US"/>
              </w:rPr>
              <w:t>)</w:t>
            </w:r>
            <w:r w:rsidRPr="00EF142B">
              <w:rPr>
                <w:rFonts w:ascii="Times New Roman" w:hAnsi="Times New Roman" w:cs="Times New Roman"/>
                <w:i/>
                <w:iCs/>
                <w:color w:val="222222"/>
                <w:sz w:val="24"/>
                <w:szCs w:val="24"/>
                <w:lang w:val="vi-VN"/>
              </w:rPr>
              <w:t xml:space="preserve"> </w:t>
            </w:r>
            <w:r w:rsidRPr="00EF142B">
              <w:rPr>
                <w:rFonts w:ascii="Times New Roman" w:hAnsi="Times New Roman" w:cs="Times New Roman"/>
                <w:bCs/>
                <w:color w:val="222222"/>
                <w:sz w:val="24"/>
                <w:szCs w:val="24"/>
                <w:lang w:val="vi-VN"/>
              </w:rPr>
              <w:t>tại trường Đại học Quảng Bình</w:t>
            </w:r>
          </w:p>
        </w:tc>
        <w:tc>
          <w:tcPr>
            <w:tcW w:w="1829" w:type="dxa"/>
            <w:shd w:val="clear" w:color="auto" w:fill="auto"/>
            <w:vAlign w:val="center"/>
          </w:tcPr>
          <w:p w:rsidR="009D1955" w:rsidRPr="00EF142B" w:rsidRDefault="009D1955"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tc>
        <w:tc>
          <w:tcPr>
            <w:tcW w:w="2316" w:type="dxa"/>
            <w:shd w:val="clear" w:color="auto" w:fill="auto"/>
          </w:tcPr>
          <w:p w:rsidR="009D1955" w:rsidRPr="00EF142B" w:rsidRDefault="009D1955" w:rsidP="009D1955">
            <w:pPr>
              <w:jc w:val="center"/>
              <w:rPr>
                <w:rFonts w:ascii="Times New Roman" w:hAnsi="Times New Roman" w:cs="Times New Roman"/>
                <w:sz w:val="24"/>
                <w:szCs w:val="24"/>
                <w:lang w:val="vi-VN"/>
              </w:rPr>
            </w:pPr>
            <w:r w:rsidRPr="00EF142B">
              <w:rPr>
                <w:rFonts w:ascii="Times New Roman" w:hAnsi="Times New Roman" w:cs="Times New Roman"/>
                <w:sz w:val="24"/>
                <w:szCs w:val="24"/>
                <w:lang w:val="vi-VN"/>
              </w:rPr>
              <w:t>Tạp chí Khoa học công nghệ Trường ĐHQB</w:t>
            </w:r>
          </w:p>
          <w:p w:rsidR="009D1955" w:rsidRPr="00EF142B" w:rsidRDefault="009D1955" w:rsidP="009D1955">
            <w:pPr>
              <w:jc w:val="center"/>
              <w:rPr>
                <w:rFonts w:ascii="Times New Roman" w:hAnsi="Times New Roman" w:cs="Times New Roman"/>
                <w:sz w:val="24"/>
                <w:szCs w:val="24"/>
                <w:lang w:val="pt-BR"/>
              </w:rPr>
            </w:pPr>
            <w:r w:rsidRPr="00EF142B">
              <w:rPr>
                <w:rFonts w:ascii="Times New Roman" w:hAnsi="Times New Roman" w:cs="Times New Roman"/>
                <w:sz w:val="24"/>
                <w:szCs w:val="24"/>
                <w:lang w:eastAsia="zh-CN"/>
              </w:rPr>
              <w:t>ISBN:</w:t>
            </w:r>
            <w:r w:rsidRPr="00EF142B">
              <w:rPr>
                <w:rFonts w:ascii="Times New Roman" w:hAnsi="Times New Roman" w:cs="Times New Roman"/>
                <w:sz w:val="24"/>
                <w:szCs w:val="24"/>
                <w:lang w:val="vi-VN" w:eastAsia="zh-CN"/>
              </w:rPr>
              <w:t>0866-7683</w:t>
            </w:r>
          </w:p>
        </w:tc>
        <w:tc>
          <w:tcPr>
            <w:tcW w:w="1828" w:type="dxa"/>
            <w:shd w:val="clear" w:color="auto" w:fill="auto"/>
            <w:vAlign w:val="center"/>
          </w:tcPr>
          <w:p w:rsidR="009D1955" w:rsidRPr="00EF142B" w:rsidRDefault="00EF142B" w:rsidP="00EF142B">
            <w:pPr>
              <w:jc w:val="center"/>
              <w:rPr>
                <w:rFonts w:ascii="Times New Roman" w:hAnsi="Times New Roman" w:cs="Times New Roman"/>
                <w:iCs/>
                <w:color w:val="222222"/>
                <w:sz w:val="24"/>
                <w:szCs w:val="24"/>
                <w:shd w:val="clear" w:color="auto" w:fill="FFFFFF"/>
                <w:lang w:val="vi-VN"/>
              </w:rPr>
            </w:pPr>
            <w:r w:rsidRPr="00EF142B">
              <w:rPr>
                <w:rFonts w:ascii="Times New Roman" w:hAnsi="Times New Roman" w:cs="Times New Roman"/>
                <w:iCs/>
                <w:color w:val="222222"/>
                <w:sz w:val="24"/>
                <w:szCs w:val="24"/>
                <w:shd w:val="clear" w:color="auto" w:fill="FFFFFF"/>
                <w:lang w:val="vi-VN"/>
              </w:rPr>
              <w:t>2024</w:t>
            </w:r>
          </w:p>
        </w:tc>
      </w:tr>
      <w:tr w:rsidR="00EF142B" w:rsidRPr="00EF142B" w:rsidTr="006C12D2">
        <w:tc>
          <w:tcPr>
            <w:tcW w:w="678" w:type="dxa"/>
            <w:shd w:val="clear" w:color="auto" w:fill="auto"/>
            <w:vAlign w:val="center"/>
          </w:tcPr>
          <w:p w:rsidR="00EF142B" w:rsidRPr="006C12D2" w:rsidRDefault="006C12D2" w:rsidP="006C12D2">
            <w:pPr>
              <w:jc w:val="center"/>
              <w:rPr>
                <w:rFonts w:ascii="Times New Roman" w:hAnsi="Times New Roman" w:cs="Times New Roman"/>
                <w:bCs/>
                <w:sz w:val="24"/>
                <w:szCs w:val="24"/>
                <w:lang w:val="vi-VN"/>
              </w:rPr>
            </w:pPr>
            <w:r w:rsidRPr="006C12D2">
              <w:rPr>
                <w:rFonts w:ascii="Times New Roman" w:hAnsi="Times New Roman" w:cs="Times New Roman"/>
                <w:bCs/>
                <w:sz w:val="24"/>
                <w:szCs w:val="24"/>
                <w:lang w:val="vi-VN"/>
              </w:rPr>
              <w:t>15</w:t>
            </w:r>
          </w:p>
        </w:tc>
        <w:tc>
          <w:tcPr>
            <w:tcW w:w="2978" w:type="dxa"/>
            <w:shd w:val="clear" w:color="auto" w:fill="auto"/>
            <w:vAlign w:val="center"/>
          </w:tcPr>
          <w:p w:rsidR="00EF142B" w:rsidRPr="00EF142B" w:rsidRDefault="00EF142B" w:rsidP="00EF142B">
            <w:pPr>
              <w:rPr>
                <w:rFonts w:ascii="Times New Roman" w:hAnsi="Times New Roman" w:cs="Times New Roman"/>
                <w:sz w:val="24"/>
                <w:szCs w:val="24"/>
                <w:lang w:val="vi-VN"/>
              </w:rPr>
            </w:pPr>
            <w:r w:rsidRPr="00EF142B">
              <w:rPr>
                <w:rFonts w:ascii="Times New Roman" w:hAnsi="Times New Roman" w:cs="Times New Roman"/>
                <w:sz w:val="24"/>
                <w:szCs w:val="24"/>
              </w:rPr>
              <w:t>Nghiên</w:t>
            </w:r>
            <w:r w:rsidRPr="00EF142B">
              <w:rPr>
                <w:rFonts w:ascii="Times New Roman" w:hAnsi="Times New Roman" w:cs="Times New Roman"/>
                <w:sz w:val="24"/>
                <w:szCs w:val="24"/>
                <w:lang w:val="vi-VN"/>
              </w:rPr>
              <w:t xml:space="preserve"> cứu thực trạng ô nhiễm, các phương pháp phân tích ô nhiễm và đề xuất các biện pháp phòng ngừa, kiểm soát ô nhiễm vi nhựa trên đất nông nghiệp</w:t>
            </w:r>
          </w:p>
        </w:tc>
        <w:tc>
          <w:tcPr>
            <w:tcW w:w="1829" w:type="dxa"/>
            <w:shd w:val="clear" w:color="auto" w:fill="auto"/>
            <w:vAlign w:val="center"/>
          </w:tcPr>
          <w:p w:rsidR="00EF142B" w:rsidRPr="00EF142B" w:rsidRDefault="00EF142B" w:rsidP="00EF142B">
            <w:pPr>
              <w:jc w:val="center"/>
              <w:rPr>
                <w:rFonts w:ascii="Times New Roman" w:hAnsi="Times New Roman" w:cs="Times New Roman"/>
                <w:bCs/>
                <w:sz w:val="24"/>
                <w:szCs w:val="24"/>
                <w:lang w:val="vi-VN"/>
              </w:rPr>
            </w:pPr>
            <w:r w:rsidRPr="00EF142B">
              <w:rPr>
                <w:rFonts w:ascii="Times New Roman" w:hAnsi="Times New Roman" w:cs="Times New Roman"/>
                <w:bCs/>
                <w:sz w:val="24"/>
                <w:szCs w:val="24"/>
                <w:lang w:val="vi-VN"/>
              </w:rPr>
              <w:t>ĐTG</w:t>
            </w:r>
          </w:p>
        </w:tc>
        <w:tc>
          <w:tcPr>
            <w:tcW w:w="2316" w:type="dxa"/>
            <w:shd w:val="clear" w:color="auto" w:fill="auto"/>
          </w:tcPr>
          <w:p w:rsidR="00EF142B" w:rsidRPr="00EF142B" w:rsidRDefault="00EF142B" w:rsidP="00EF142B">
            <w:pPr>
              <w:jc w:val="center"/>
              <w:rPr>
                <w:rFonts w:ascii="Times New Roman" w:hAnsi="Times New Roman" w:cs="Times New Roman"/>
                <w:sz w:val="24"/>
                <w:szCs w:val="24"/>
                <w:lang w:val="vi-VN"/>
              </w:rPr>
            </w:pPr>
            <w:r w:rsidRPr="00EF142B">
              <w:rPr>
                <w:rFonts w:ascii="Times New Roman" w:hAnsi="Times New Roman" w:cs="Times New Roman"/>
                <w:sz w:val="24"/>
                <w:szCs w:val="24"/>
                <w:lang w:val="vi-VN"/>
              </w:rPr>
              <w:t>Tạp chí Khoa học công nghệ Trường ĐHQB</w:t>
            </w:r>
          </w:p>
          <w:p w:rsidR="00EF142B" w:rsidRPr="00EF142B" w:rsidRDefault="00EF142B" w:rsidP="00EF142B">
            <w:pPr>
              <w:jc w:val="center"/>
              <w:rPr>
                <w:rFonts w:ascii="Times New Roman" w:hAnsi="Times New Roman" w:cs="Times New Roman"/>
                <w:sz w:val="24"/>
                <w:szCs w:val="24"/>
                <w:lang w:val="vi-VN"/>
              </w:rPr>
            </w:pPr>
            <w:r w:rsidRPr="00EF142B">
              <w:rPr>
                <w:rFonts w:ascii="Times New Roman" w:hAnsi="Times New Roman" w:cs="Times New Roman"/>
                <w:sz w:val="24"/>
                <w:szCs w:val="24"/>
                <w:lang w:eastAsia="zh-CN"/>
              </w:rPr>
              <w:t>ISBN:</w:t>
            </w:r>
            <w:r w:rsidRPr="00EF142B">
              <w:rPr>
                <w:rFonts w:ascii="Times New Roman" w:hAnsi="Times New Roman" w:cs="Times New Roman"/>
                <w:sz w:val="24"/>
                <w:szCs w:val="24"/>
                <w:lang w:val="vi-VN" w:eastAsia="zh-CN"/>
              </w:rPr>
              <w:t>0866-7683</w:t>
            </w:r>
          </w:p>
        </w:tc>
        <w:tc>
          <w:tcPr>
            <w:tcW w:w="1828" w:type="dxa"/>
            <w:shd w:val="clear" w:color="auto" w:fill="auto"/>
            <w:vAlign w:val="center"/>
          </w:tcPr>
          <w:p w:rsidR="00EF142B" w:rsidRPr="00EF142B" w:rsidRDefault="00EF142B" w:rsidP="00EF142B">
            <w:pPr>
              <w:jc w:val="center"/>
              <w:rPr>
                <w:rFonts w:ascii="Times New Roman" w:hAnsi="Times New Roman" w:cs="Times New Roman"/>
                <w:iCs/>
                <w:color w:val="222222"/>
                <w:sz w:val="24"/>
                <w:szCs w:val="24"/>
                <w:shd w:val="clear" w:color="auto" w:fill="FFFFFF"/>
                <w:lang w:val="vi-VN"/>
              </w:rPr>
            </w:pPr>
            <w:r w:rsidRPr="00EF142B">
              <w:rPr>
                <w:rFonts w:ascii="Times New Roman" w:hAnsi="Times New Roman" w:cs="Times New Roman"/>
                <w:iCs/>
                <w:color w:val="222222"/>
                <w:sz w:val="24"/>
                <w:szCs w:val="24"/>
                <w:shd w:val="clear" w:color="auto" w:fill="FFFFFF"/>
                <w:lang w:val="vi-VN"/>
              </w:rPr>
              <w:t>2024</w:t>
            </w:r>
          </w:p>
        </w:tc>
      </w:tr>
    </w:tbl>
    <w:p w:rsidR="00531CFB" w:rsidRDefault="00531CFB" w:rsidP="00531CFB">
      <w:pPr>
        <w:rPr>
          <w:rFonts w:ascii="Times New Roman" w:hAnsi="Times New Roman" w:cs="Times New Roman"/>
          <w:sz w:val="24"/>
          <w:szCs w:val="24"/>
        </w:rPr>
      </w:pPr>
    </w:p>
    <w:p w:rsidR="00531CFB" w:rsidRPr="00597F1F" w:rsidRDefault="00531CFB" w:rsidP="00531CFB">
      <w:pPr>
        <w:pStyle w:val="BodyText"/>
        <w:spacing w:before="1"/>
        <w:rPr>
          <w:rFonts w:ascii="Times New Roman" w:hAnsi="Times New Roman" w:cs="Times New Roman"/>
          <w:sz w:val="24"/>
          <w:szCs w:val="24"/>
        </w:rPr>
      </w:pPr>
    </w:p>
    <w:p w:rsidR="00531CFB" w:rsidRPr="00AE1F9E" w:rsidRDefault="00531CFB" w:rsidP="00531CFB">
      <w:pPr>
        <w:pStyle w:val="BodyText"/>
        <w:ind w:left="4320" w:firstLine="720"/>
        <w:rPr>
          <w:rFonts w:ascii="Times New Roman" w:hAnsi="Times New Roman" w:cs="Times New Roman"/>
          <w:sz w:val="24"/>
          <w:szCs w:val="24"/>
          <w:lang w:val="vi-VN"/>
        </w:rPr>
      </w:pPr>
      <w:r>
        <w:rPr>
          <w:rFonts w:ascii="Times New Roman" w:hAnsi="Times New Roman" w:cs="Times New Roman"/>
          <w:spacing w:val="-1"/>
          <w:sz w:val="24"/>
          <w:szCs w:val="24"/>
        </w:rPr>
        <w:t>Quảng</w:t>
      </w:r>
      <w:r>
        <w:rPr>
          <w:rFonts w:ascii="Times New Roman" w:hAnsi="Times New Roman" w:cs="Times New Roman"/>
          <w:spacing w:val="-1"/>
          <w:sz w:val="24"/>
          <w:szCs w:val="24"/>
          <w:lang w:val="vi-VN"/>
        </w:rPr>
        <w:t xml:space="preserve"> Bình,</w:t>
      </w:r>
      <w:r w:rsidRPr="00597F1F">
        <w:rPr>
          <w:rFonts w:ascii="Times New Roman" w:hAnsi="Times New Roman" w:cs="Times New Roman"/>
          <w:spacing w:val="-1"/>
          <w:sz w:val="24"/>
          <w:szCs w:val="24"/>
        </w:rPr>
        <w:t xml:space="preserve"> </w:t>
      </w:r>
      <w:r w:rsidRPr="00597F1F">
        <w:rPr>
          <w:rFonts w:ascii="Times New Roman" w:hAnsi="Times New Roman" w:cs="Times New Roman"/>
          <w:sz w:val="24"/>
          <w:szCs w:val="24"/>
        </w:rPr>
        <w:t>ngày 2</w:t>
      </w:r>
      <w:r>
        <w:rPr>
          <w:rFonts w:ascii="Times New Roman" w:hAnsi="Times New Roman" w:cs="Times New Roman"/>
          <w:sz w:val="24"/>
          <w:szCs w:val="24"/>
          <w:lang w:val="vi-VN"/>
        </w:rPr>
        <w:t>0</w:t>
      </w:r>
      <w:r w:rsidRPr="00597F1F">
        <w:rPr>
          <w:rFonts w:ascii="Times New Roman" w:hAnsi="Times New Roman" w:cs="Times New Roman"/>
          <w:spacing w:val="-1"/>
          <w:sz w:val="24"/>
          <w:szCs w:val="24"/>
        </w:rPr>
        <w:t xml:space="preserve"> </w:t>
      </w:r>
      <w:r w:rsidRPr="00597F1F">
        <w:rPr>
          <w:rFonts w:ascii="Times New Roman" w:hAnsi="Times New Roman" w:cs="Times New Roman"/>
          <w:sz w:val="24"/>
          <w:szCs w:val="24"/>
        </w:rPr>
        <w:t>tháng</w:t>
      </w:r>
      <w:r w:rsidRPr="00597F1F">
        <w:rPr>
          <w:rFonts w:ascii="Times New Roman" w:hAnsi="Times New Roman" w:cs="Times New Roman"/>
          <w:spacing w:val="-2"/>
          <w:sz w:val="24"/>
          <w:szCs w:val="24"/>
        </w:rPr>
        <w:t xml:space="preserve"> </w:t>
      </w:r>
      <w:r>
        <w:rPr>
          <w:rFonts w:ascii="Times New Roman" w:hAnsi="Times New Roman" w:cs="Times New Roman"/>
          <w:sz w:val="24"/>
          <w:szCs w:val="24"/>
          <w:lang w:val="vi-VN"/>
        </w:rPr>
        <w:t>9</w:t>
      </w:r>
      <w:r w:rsidRPr="00597F1F">
        <w:rPr>
          <w:rFonts w:ascii="Times New Roman" w:hAnsi="Times New Roman" w:cs="Times New Roman"/>
          <w:spacing w:val="-1"/>
          <w:sz w:val="24"/>
          <w:szCs w:val="24"/>
        </w:rPr>
        <w:t xml:space="preserve"> </w:t>
      </w:r>
      <w:r w:rsidRPr="00597F1F">
        <w:rPr>
          <w:rFonts w:ascii="Times New Roman" w:hAnsi="Times New Roman" w:cs="Times New Roman"/>
          <w:sz w:val="24"/>
          <w:szCs w:val="24"/>
        </w:rPr>
        <w:t>năm</w:t>
      </w:r>
      <w:r w:rsidRPr="00597F1F">
        <w:rPr>
          <w:rFonts w:ascii="Times New Roman" w:hAnsi="Times New Roman" w:cs="Times New Roman"/>
          <w:spacing w:val="-2"/>
          <w:sz w:val="24"/>
          <w:szCs w:val="24"/>
        </w:rPr>
        <w:t xml:space="preserve"> </w:t>
      </w:r>
      <w:r w:rsidRPr="00597F1F">
        <w:rPr>
          <w:rFonts w:ascii="Times New Roman" w:hAnsi="Times New Roman" w:cs="Times New Roman"/>
          <w:sz w:val="24"/>
          <w:szCs w:val="24"/>
        </w:rPr>
        <w:t>202</w:t>
      </w:r>
      <w:r>
        <w:rPr>
          <w:rFonts w:ascii="Times New Roman" w:hAnsi="Times New Roman" w:cs="Times New Roman"/>
          <w:sz w:val="24"/>
          <w:szCs w:val="24"/>
          <w:lang w:val="vi-VN"/>
        </w:rPr>
        <w:t>4</w:t>
      </w:r>
    </w:p>
    <w:p w:rsidR="00531CFB" w:rsidRPr="00B224DE" w:rsidRDefault="00531CFB" w:rsidP="00531CFB">
      <w:pPr>
        <w:rPr>
          <w:rFonts w:ascii="Times New Roman" w:hAnsi="Times New Roman" w:cs="Times New Roman"/>
          <w:b/>
          <w:sz w:val="24"/>
          <w:szCs w:val="24"/>
          <w:lang w:val="vi-V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vi-VN"/>
        </w:rPr>
        <w:t xml:space="preserve">      </w:t>
      </w:r>
      <w:r w:rsidRPr="00B224DE">
        <w:rPr>
          <w:rFonts w:ascii="Times New Roman" w:hAnsi="Times New Roman" w:cs="Times New Roman"/>
          <w:b/>
          <w:sz w:val="24"/>
          <w:szCs w:val="24"/>
        </w:rPr>
        <w:t>Người</w:t>
      </w:r>
      <w:r w:rsidRPr="00B224DE">
        <w:rPr>
          <w:rFonts w:ascii="Times New Roman" w:hAnsi="Times New Roman" w:cs="Times New Roman"/>
          <w:b/>
          <w:sz w:val="24"/>
          <w:szCs w:val="24"/>
          <w:lang w:val="vi-VN"/>
        </w:rPr>
        <w:t xml:space="preserve"> kê khai</w:t>
      </w:r>
    </w:p>
    <w:p w:rsidR="00531CFB" w:rsidRDefault="00531CFB" w:rsidP="00531CFB">
      <w:pPr>
        <w:rPr>
          <w:rFonts w:ascii="Times New Roman" w:hAnsi="Times New Roman" w:cs="Times New Roman"/>
          <w:sz w:val="24"/>
          <w:szCs w:val="24"/>
        </w:rPr>
      </w:pPr>
    </w:p>
    <w:p w:rsidR="003C4414" w:rsidRDefault="003C4414" w:rsidP="00531CFB">
      <w:pPr>
        <w:rPr>
          <w:rFonts w:ascii="Times New Roman" w:hAnsi="Times New Roman" w:cs="Times New Roman"/>
          <w:sz w:val="24"/>
          <w:szCs w:val="24"/>
        </w:rPr>
      </w:pPr>
    </w:p>
    <w:p w:rsidR="00531CFB" w:rsidRDefault="00531CFB" w:rsidP="00531CFB">
      <w:pPr>
        <w:rPr>
          <w:rFonts w:ascii="Times New Roman" w:hAnsi="Times New Roman" w:cs="Times New Roman"/>
          <w:sz w:val="24"/>
          <w:szCs w:val="24"/>
        </w:rPr>
      </w:pPr>
    </w:p>
    <w:p w:rsidR="00531CFB" w:rsidRPr="00597F1F" w:rsidRDefault="00531CFB" w:rsidP="00531CFB">
      <w:pPr>
        <w:ind w:left="5760"/>
        <w:rPr>
          <w:rFonts w:ascii="Times New Roman" w:hAnsi="Times New Roman" w:cs="Times New Roman"/>
          <w:sz w:val="24"/>
          <w:szCs w:val="24"/>
          <w:lang w:val="vi-VN"/>
        </w:rPr>
        <w:sectPr w:rsidR="00531CFB" w:rsidRPr="00597F1F" w:rsidSect="004406D2">
          <w:pgSz w:w="11910" w:h="16840"/>
          <w:pgMar w:top="1080" w:right="911" w:bottom="1260" w:left="1360" w:header="0" w:footer="981" w:gutter="0"/>
          <w:cols w:space="720"/>
        </w:sectPr>
      </w:pPr>
      <w:r>
        <w:rPr>
          <w:rFonts w:ascii="Times New Roman" w:hAnsi="Times New Roman" w:cs="Times New Roman"/>
          <w:sz w:val="24"/>
          <w:szCs w:val="24"/>
          <w:lang w:val="vi-VN"/>
        </w:rPr>
        <w:t>Nguyễn Thị Hương Bì</w:t>
      </w:r>
      <w:r w:rsidR="003C4414">
        <w:rPr>
          <w:rFonts w:ascii="Times New Roman" w:hAnsi="Times New Roman" w:cs="Times New Roman"/>
          <w:sz w:val="24"/>
          <w:szCs w:val="24"/>
          <w:lang w:val="vi-VN"/>
        </w:rPr>
        <w:t>nh</w:t>
      </w:r>
    </w:p>
    <w:p w:rsidR="00531CFB" w:rsidRPr="00597F1F" w:rsidRDefault="00531CFB" w:rsidP="003C4414">
      <w:pPr>
        <w:ind w:right="45"/>
        <w:rPr>
          <w:rFonts w:ascii="Times New Roman" w:hAnsi="Times New Roman" w:cs="Times New Roman"/>
          <w:sz w:val="24"/>
          <w:szCs w:val="24"/>
        </w:rPr>
      </w:pPr>
    </w:p>
    <w:sectPr w:rsidR="00531CFB" w:rsidRPr="00597F1F" w:rsidSect="00597F1F">
      <w:type w:val="continuous"/>
      <w:pgSz w:w="11910" w:h="16840"/>
      <w:pgMar w:top="1080" w:right="440" w:bottom="1260" w:left="1360" w:header="0" w:footer="9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3E2"/>
    <w:multiLevelType w:val="hybridMultilevel"/>
    <w:tmpl w:val="68A2A090"/>
    <w:lvl w:ilvl="0" w:tplc="306876BE">
      <w:start w:val="1"/>
      <w:numFmt w:val="decimal"/>
      <w:lvlText w:val="%1."/>
      <w:lvlJc w:val="left"/>
      <w:pPr>
        <w:ind w:left="908" w:hanging="284"/>
        <w:jc w:val="right"/>
      </w:pPr>
      <w:rPr>
        <w:rFonts w:hint="default"/>
        <w:spacing w:val="-1"/>
        <w:w w:val="99"/>
        <w:lang w:val="vi" w:eastAsia="en-US" w:bidi="ar-SA"/>
      </w:rPr>
    </w:lvl>
    <w:lvl w:ilvl="1" w:tplc="B14EB208">
      <w:numFmt w:val="bullet"/>
      <w:lvlText w:val="•"/>
      <w:lvlJc w:val="left"/>
      <w:pPr>
        <w:ind w:left="1820" w:hanging="284"/>
      </w:pPr>
      <w:rPr>
        <w:rFonts w:hint="default"/>
        <w:lang w:val="vi" w:eastAsia="en-US" w:bidi="ar-SA"/>
      </w:rPr>
    </w:lvl>
    <w:lvl w:ilvl="2" w:tplc="50D2E076">
      <w:numFmt w:val="bullet"/>
      <w:lvlText w:val="•"/>
      <w:lvlJc w:val="left"/>
      <w:pPr>
        <w:ind w:left="2741" w:hanging="284"/>
      </w:pPr>
      <w:rPr>
        <w:rFonts w:hint="default"/>
        <w:lang w:val="vi" w:eastAsia="en-US" w:bidi="ar-SA"/>
      </w:rPr>
    </w:lvl>
    <w:lvl w:ilvl="3" w:tplc="C344C0B0">
      <w:numFmt w:val="bullet"/>
      <w:lvlText w:val="•"/>
      <w:lvlJc w:val="left"/>
      <w:pPr>
        <w:ind w:left="3662" w:hanging="284"/>
      </w:pPr>
      <w:rPr>
        <w:rFonts w:hint="default"/>
        <w:lang w:val="vi" w:eastAsia="en-US" w:bidi="ar-SA"/>
      </w:rPr>
    </w:lvl>
    <w:lvl w:ilvl="4" w:tplc="978A0F02">
      <w:numFmt w:val="bullet"/>
      <w:lvlText w:val="•"/>
      <w:lvlJc w:val="left"/>
      <w:pPr>
        <w:ind w:left="4583" w:hanging="284"/>
      </w:pPr>
      <w:rPr>
        <w:rFonts w:hint="default"/>
        <w:lang w:val="vi" w:eastAsia="en-US" w:bidi="ar-SA"/>
      </w:rPr>
    </w:lvl>
    <w:lvl w:ilvl="5" w:tplc="05108A36">
      <w:numFmt w:val="bullet"/>
      <w:lvlText w:val="•"/>
      <w:lvlJc w:val="left"/>
      <w:pPr>
        <w:ind w:left="5504" w:hanging="284"/>
      </w:pPr>
      <w:rPr>
        <w:rFonts w:hint="default"/>
        <w:lang w:val="vi" w:eastAsia="en-US" w:bidi="ar-SA"/>
      </w:rPr>
    </w:lvl>
    <w:lvl w:ilvl="6" w:tplc="C7022756">
      <w:numFmt w:val="bullet"/>
      <w:lvlText w:val="•"/>
      <w:lvlJc w:val="left"/>
      <w:pPr>
        <w:ind w:left="6425" w:hanging="284"/>
      </w:pPr>
      <w:rPr>
        <w:rFonts w:hint="default"/>
        <w:lang w:val="vi" w:eastAsia="en-US" w:bidi="ar-SA"/>
      </w:rPr>
    </w:lvl>
    <w:lvl w:ilvl="7" w:tplc="7F4C0450">
      <w:numFmt w:val="bullet"/>
      <w:lvlText w:val="•"/>
      <w:lvlJc w:val="left"/>
      <w:pPr>
        <w:ind w:left="7346" w:hanging="284"/>
      </w:pPr>
      <w:rPr>
        <w:rFonts w:hint="default"/>
        <w:lang w:val="vi" w:eastAsia="en-US" w:bidi="ar-SA"/>
      </w:rPr>
    </w:lvl>
    <w:lvl w:ilvl="8" w:tplc="B204B2D4">
      <w:numFmt w:val="bullet"/>
      <w:lvlText w:val="•"/>
      <w:lvlJc w:val="left"/>
      <w:pPr>
        <w:ind w:left="8267" w:hanging="284"/>
      </w:pPr>
      <w:rPr>
        <w:rFonts w:hint="default"/>
        <w:lang w:val="vi" w:eastAsia="en-US" w:bidi="ar-SA"/>
      </w:rPr>
    </w:lvl>
  </w:abstractNum>
  <w:abstractNum w:abstractNumId="1" w15:restartNumberingAfterBreak="0">
    <w:nsid w:val="33487D60"/>
    <w:multiLevelType w:val="hybridMultilevel"/>
    <w:tmpl w:val="6A2A41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FB"/>
    <w:rsid w:val="00004515"/>
    <w:rsid w:val="00037EF4"/>
    <w:rsid w:val="00046FB8"/>
    <w:rsid w:val="00052C14"/>
    <w:rsid w:val="00057097"/>
    <w:rsid w:val="000658B3"/>
    <w:rsid w:val="000950BF"/>
    <w:rsid w:val="00096066"/>
    <w:rsid w:val="000B07C6"/>
    <w:rsid w:val="000B6D99"/>
    <w:rsid w:val="000C2D40"/>
    <w:rsid w:val="000D3FBE"/>
    <w:rsid w:val="0013180A"/>
    <w:rsid w:val="00137FC6"/>
    <w:rsid w:val="00145123"/>
    <w:rsid w:val="00150A70"/>
    <w:rsid w:val="001568F8"/>
    <w:rsid w:val="001817A2"/>
    <w:rsid w:val="001817BE"/>
    <w:rsid w:val="00182B6B"/>
    <w:rsid w:val="001C2DB7"/>
    <w:rsid w:val="001C6894"/>
    <w:rsid w:val="001D4044"/>
    <w:rsid w:val="001E7FBF"/>
    <w:rsid w:val="002210BB"/>
    <w:rsid w:val="00225BDD"/>
    <w:rsid w:val="0022691E"/>
    <w:rsid w:val="00230855"/>
    <w:rsid w:val="002308C7"/>
    <w:rsid w:val="00232B2C"/>
    <w:rsid w:val="00236095"/>
    <w:rsid w:val="00240177"/>
    <w:rsid w:val="00253D58"/>
    <w:rsid w:val="0029545D"/>
    <w:rsid w:val="002A2D73"/>
    <w:rsid w:val="002C5D8E"/>
    <w:rsid w:val="002D34EB"/>
    <w:rsid w:val="002E4B56"/>
    <w:rsid w:val="002F24CE"/>
    <w:rsid w:val="002F37BD"/>
    <w:rsid w:val="002F7342"/>
    <w:rsid w:val="002F7895"/>
    <w:rsid w:val="00311998"/>
    <w:rsid w:val="0031350E"/>
    <w:rsid w:val="0035408F"/>
    <w:rsid w:val="003573AD"/>
    <w:rsid w:val="00367318"/>
    <w:rsid w:val="00375524"/>
    <w:rsid w:val="003A11CF"/>
    <w:rsid w:val="003A5D74"/>
    <w:rsid w:val="003A7915"/>
    <w:rsid w:val="003C1BE2"/>
    <w:rsid w:val="003C4414"/>
    <w:rsid w:val="004131C4"/>
    <w:rsid w:val="004148CF"/>
    <w:rsid w:val="004324A5"/>
    <w:rsid w:val="0043510A"/>
    <w:rsid w:val="00436DE6"/>
    <w:rsid w:val="00442494"/>
    <w:rsid w:val="0044468A"/>
    <w:rsid w:val="00456D70"/>
    <w:rsid w:val="00457269"/>
    <w:rsid w:val="00457C6A"/>
    <w:rsid w:val="004663E1"/>
    <w:rsid w:val="00485A71"/>
    <w:rsid w:val="004A470F"/>
    <w:rsid w:val="004D38FC"/>
    <w:rsid w:val="004D4AC0"/>
    <w:rsid w:val="004E7FE2"/>
    <w:rsid w:val="00527E28"/>
    <w:rsid w:val="00531CFB"/>
    <w:rsid w:val="005352D1"/>
    <w:rsid w:val="00537C08"/>
    <w:rsid w:val="00542CDB"/>
    <w:rsid w:val="00562746"/>
    <w:rsid w:val="00565871"/>
    <w:rsid w:val="0058587A"/>
    <w:rsid w:val="005950BF"/>
    <w:rsid w:val="005A0F17"/>
    <w:rsid w:val="005C4519"/>
    <w:rsid w:val="005C4BB0"/>
    <w:rsid w:val="00604F85"/>
    <w:rsid w:val="00621BDC"/>
    <w:rsid w:val="00624FC9"/>
    <w:rsid w:val="00627233"/>
    <w:rsid w:val="0063545E"/>
    <w:rsid w:val="006507AE"/>
    <w:rsid w:val="00655BBE"/>
    <w:rsid w:val="00674310"/>
    <w:rsid w:val="00680BC9"/>
    <w:rsid w:val="00681133"/>
    <w:rsid w:val="00691F10"/>
    <w:rsid w:val="006A0A87"/>
    <w:rsid w:val="006A4082"/>
    <w:rsid w:val="006A737D"/>
    <w:rsid w:val="006B5685"/>
    <w:rsid w:val="006C12D2"/>
    <w:rsid w:val="006E4D8C"/>
    <w:rsid w:val="00727F23"/>
    <w:rsid w:val="0073600E"/>
    <w:rsid w:val="00760FB8"/>
    <w:rsid w:val="00766BC6"/>
    <w:rsid w:val="00786CE1"/>
    <w:rsid w:val="007A3FEC"/>
    <w:rsid w:val="007B1936"/>
    <w:rsid w:val="007B3F51"/>
    <w:rsid w:val="007B64C0"/>
    <w:rsid w:val="007B66A4"/>
    <w:rsid w:val="007F1A40"/>
    <w:rsid w:val="00810773"/>
    <w:rsid w:val="00816E37"/>
    <w:rsid w:val="008224F2"/>
    <w:rsid w:val="00825EF0"/>
    <w:rsid w:val="00837623"/>
    <w:rsid w:val="00844739"/>
    <w:rsid w:val="00872E7F"/>
    <w:rsid w:val="00876CD4"/>
    <w:rsid w:val="008A75BF"/>
    <w:rsid w:val="008D58AB"/>
    <w:rsid w:val="008D7B95"/>
    <w:rsid w:val="008E1C62"/>
    <w:rsid w:val="008E55CB"/>
    <w:rsid w:val="008F0633"/>
    <w:rsid w:val="008F3BD1"/>
    <w:rsid w:val="00904666"/>
    <w:rsid w:val="00911D97"/>
    <w:rsid w:val="009148C6"/>
    <w:rsid w:val="0092212C"/>
    <w:rsid w:val="00940C4A"/>
    <w:rsid w:val="00944AF2"/>
    <w:rsid w:val="009730F7"/>
    <w:rsid w:val="00982750"/>
    <w:rsid w:val="00995954"/>
    <w:rsid w:val="009B251B"/>
    <w:rsid w:val="009B40A8"/>
    <w:rsid w:val="009D00A3"/>
    <w:rsid w:val="009D1955"/>
    <w:rsid w:val="009D5D26"/>
    <w:rsid w:val="00A0535C"/>
    <w:rsid w:val="00A21BA4"/>
    <w:rsid w:val="00A22B85"/>
    <w:rsid w:val="00A24738"/>
    <w:rsid w:val="00A3388F"/>
    <w:rsid w:val="00A41C57"/>
    <w:rsid w:val="00A43F3F"/>
    <w:rsid w:val="00A4780C"/>
    <w:rsid w:val="00AB07D1"/>
    <w:rsid w:val="00AB262B"/>
    <w:rsid w:val="00AB6D2A"/>
    <w:rsid w:val="00AB6F61"/>
    <w:rsid w:val="00AC5282"/>
    <w:rsid w:val="00AE080F"/>
    <w:rsid w:val="00AE4DDC"/>
    <w:rsid w:val="00B03DEE"/>
    <w:rsid w:val="00B03EF7"/>
    <w:rsid w:val="00B224DE"/>
    <w:rsid w:val="00B31F65"/>
    <w:rsid w:val="00B41EA6"/>
    <w:rsid w:val="00B5596B"/>
    <w:rsid w:val="00B72CDF"/>
    <w:rsid w:val="00B75DF1"/>
    <w:rsid w:val="00BC6857"/>
    <w:rsid w:val="00BD74C2"/>
    <w:rsid w:val="00BF0C21"/>
    <w:rsid w:val="00C239FF"/>
    <w:rsid w:val="00C32BE3"/>
    <w:rsid w:val="00C35332"/>
    <w:rsid w:val="00C50114"/>
    <w:rsid w:val="00C572F4"/>
    <w:rsid w:val="00C65466"/>
    <w:rsid w:val="00C65A54"/>
    <w:rsid w:val="00C663A4"/>
    <w:rsid w:val="00C76BE6"/>
    <w:rsid w:val="00C82019"/>
    <w:rsid w:val="00C93110"/>
    <w:rsid w:val="00CB1FF5"/>
    <w:rsid w:val="00CD75B0"/>
    <w:rsid w:val="00CD7AA6"/>
    <w:rsid w:val="00CE19CC"/>
    <w:rsid w:val="00CF46BF"/>
    <w:rsid w:val="00D26049"/>
    <w:rsid w:val="00D3424D"/>
    <w:rsid w:val="00D35E50"/>
    <w:rsid w:val="00D43D61"/>
    <w:rsid w:val="00D548CC"/>
    <w:rsid w:val="00D652A0"/>
    <w:rsid w:val="00D76C5B"/>
    <w:rsid w:val="00D95EAF"/>
    <w:rsid w:val="00DC53A4"/>
    <w:rsid w:val="00DC6C3B"/>
    <w:rsid w:val="00DD44AF"/>
    <w:rsid w:val="00DF5EC7"/>
    <w:rsid w:val="00E01381"/>
    <w:rsid w:val="00E079D0"/>
    <w:rsid w:val="00E11DA5"/>
    <w:rsid w:val="00E267EF"/>
    <w:rsid w:val="00E27A77"/>
    <w:rsid w:val="00E3167C"/>
    <w:rsid w:val="00E37F6C"/>
    <w:rsid w:val="00E61506"/>
    <w:rsid w:val="00E61B65"/>
    <w:rsid w:val="00E724FF"/>
    <w:rsid w:val="00E774B6"/>
    <w:rsid w:val="00E81043"/>
    <w:rsid w:val="00E83895"/>
    <w:rsid w:val="00E84E5F"/>
    <w:rsid w:val="00E97648"/>
    <w:rsid w:val="00EA0E02"/>
    <w:rsid w:val="00EB0D71"/>
    <w:rsid w:val="00EC3EDD"/>
    <w:rsid w:val="00ED7AD6"/>
    <w:rsid w:val="00EF142B"/>
    <w:rsid w:val="00EF59C7"/>
    <w:rsid w:val="00EF6B8B"/>
    <w:rsid w:val="00F04E0C"/>
    <w:rsid w:val="00F052D4"/>
    <w:rsid w:val="00F17727"/>
    <w:rsid w:val="00F22B32"/>
    <w:rsid w:val="00F86503"/>
    <w:rsid w:val="00FA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DF8C"/>
  <w15:chartTrackingRefBased/>
  <w15:docId w15:val="{54A1EA7B-E42D-7045-98BD-969B2E8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31CFB"/>
    <w:pPr>
      <w:widowControl w:val="0"/>
      <w:autoSpaceDE w:val="0"/>
      <w:autoSpaceDN w:val="0"/>
    </w:pPr>
    <w:rPr>
      <w:rFonts w:ascii="Calibri" w:eastAsia="Calibri" w:hAnsi="Calibri" w:cs="Calibri"/>
      <w:sz w:val="22"/>
      <w:szCs w:val="22"/>
      <w:lang w:val="vi"/>
    </w:rPr>
  </w:style>
  <w:style w:type="paragraph" w:styleId="Heading1">
    <w:name w:val="heading 1"/>
    <w:basedOn w:val="Normal"/>
    <w:link w:val="Heading1Char"/>
    <w:uiPriority w:val="1"/>
    <w:qFormat/>
    <w:rsid w:val="00531CFB"/>
    <w:pPr>
      <w:spacing w:before="21"/>
      <w:ind w:left="584" w:right="930"/>
      <w:jc w:val="center"/>
      <w:outlineLvl w:val="0"/>
    </w:pPr>
    <w:rPr>
      <w:b/>
      <w:bCs/>
      <w:sz w:val="28"/>
      <w:szCs w:val="28"/>
    </w:rPr>
  </w:style>
  <w:style w:type="paragraph" w:styleId="Heading4">
    <w:name w:val="heading 4"/>
    <w:basedOn w:val="Normal"/>
    <w:link w:val="Heading4Char"/>
    <w:uiPriority w:val="1"/>
    <w:qFormat/>
    <w:rsid w:val="00531CFB"/>
    <w:pPr>
      <w:spacing w:before="121"/>
      <w:ind w:left="642" w:hanging="300"/>
      <w:outlineLvl w:val="3"/>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1CFB"/>
    <w:rPr>
      <w:rFonts w:ascii="Calibri" w:eastAsia="Calibri" w:hAnsi="Calibri" w:cs="Calibri"/>
      <w:b/>
      <w:bCs/>
      <w:sz w:val="28"/>
      <w:szCs w:val="28"/>
      <w:lang w:val="vi"/>
    </w:rPr>
  </w:style>
  <w:style w:type="character" w:customStyle="1" w:styleId="Heading4Char">
    <w:name w:val="Heading 4 Char"/>
    <w:basedOn w:val="DefaultParagraphFont"/>
    <w:link w:val="Heading4"/>
    <w:uiPriority w:val="1"/>
    <w:rsid w:val="00531CFB"/>
    <w:rPr>
      <w:rFonts w:ascii="Calibri" w:eastAsia="Calibri" w:hAnsi="Calibri" w:cs="Calibri"/>
      <w:b/>
      <w:bCs/>
      <w:sz w:val="20"/>
      <w:szCs w:val="20"/>
      <w:lang w:val="vi"/>
    </w:rPr>
  </w:style>
  <w:style w:type="paragraph" w:styleId="BodyText">
    <w:name w:val="Body Text"/>
    <w:basedOn w:val="Normal"/>
    <w:link w:val="BodyTextChar"/>
    <w:uiPriority w:val="1"/>
    <w:qFormat/>
    <w:rsid w:val="00531CFB"/>
    <w:rPr>
      <w:sz w:val="20"/>
      <w:szCs w:val="20"/>
    </w:rPr>
  </w:style>
  <w:style w:type="character" w:customStyle="1" w:styleId="BodyTextChar">
    <w:name w:val="Body Text Char"/>
    <w:basedOn w:val="DefaultParagraphFont"/>
    <w:link w:val="BodyText"/>
    <w:uiPriority w:val="1"/>
    <w:rsid w:val="00531CFB"/>
    <w:rPr>
      <w:rFonts w:ascii="Calibri" w:eastAsia="Calibri" w:hAnsi="Calibri" w:cs="Calibri"/>
      <w:sz w:val="20"/>
      <w:szCs w:val="20"/>
      <w:lang w:val="vi"/>
    </w:rPr>
  </w:style>
  <w:style w:type="paragraph" w:styleId="ListParagraph">
    <w:name w:val="List Paragraph"/>
    <w:basedOn w:val="Normal"/>
    <w:uiPriority w:val="1"/>
    <w:qFormat/>
    <w:rsid w:val="00531CFB"/>
    <w:pPr>
      <w:ind w:left="699" w:hanging="358"/>
    </w:pPr>
  </w:style>
  <w:style w:type="paragraph" w:customStyle="1" w:styleId="TableParagraph">
    <w:name w:val="Table Paragraph"/>
    <w:basedOn w:val="Normal"/>
    <w:uiPriority w:val="1"/>
    <w:qFormat/>
    <w:rsid w:val="00531CFB"/>
  </w:style>
  <w:style w:type="table" w:styleId="TableGrid">
    <w:name w:val="Table Grid"/>
    <w:basedOn w:val="TableNormal"/>
    <w:uiPriority w:val="39"/>
    <w:rsid w:val="00531CF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1CFB"/>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uiPriority w:val="22"/>
    <w:qFormat/>
    <w:rsid w:val="009D1955"/>
    <w:rPr>
      <w:b/>
      <w:bCs/>
    </w:rPr>
  </w:style>
  <w:style w:type="paragraph" w:customStyle="1" w:styleId="Default">
    <w:name w:val="Default"/>
    <w:uiPriority w:val="99"/>
    <w:rsid w:val="009D1955"/>
    <w:pPr>
      <w:autoSpaceDE w:val="0"/>
      <w:autoSpaceDN w:val="0"/>
      <w:adjustRightInd w:val="0"/>
    </w:pPr>
    <w:rPr>
      <w:rFonts w:ascii="Times New Roman" w:eastAsia="Times New Roman" w:hAnsi="Times New Roman" w:cs="Times New Roman"/>
      <w:color w:val="000000"/>
      <w:lang w:val="pl-PL" w:eastAsia="pl-PL"/>
    </w:rPr>
  </w:style>
  <w:style w:type="character" w:styleId="Hyperlink">
    <w:name w:val="Hyperlink"/>
    <w:basedOn w:val="DefaultParagraphFont"/>
    <w:uiPriority w:val="99"/>
    <w:unhideWhenUsed/>
    <w:rsid w:val="00AB6D2A"/>
    <w:rPr>
      <w:color w:val="0563C1" w:themeColor="hyperlink"/>
      <w:u w:val="single"/>
    </w:rPr>
  </w:style>
  <w:style w:type="character" w:styleId="UnresolvedMention">
    <w:name w:val="Unresolved Mention"/>
    <w:basedOn w:val="DefaultParagraphFont"/>
    <w:uiPriority w:val="99"/>
    <w:semiHidden/>
    <w:unhideWhenUsed/>
    <w:rsid w:val="00AB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2024-09-20T16:56:00Z</dcterms:created>
  <dcterms:modified xsi:type="dcterms:W3CDTF">2024-09-20T17:17:00Z</dcterms:modified>
</cp:coreProperties>
</file>